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043" w:rsidRPr="00F918F3" w:rsidRDefault="009C0043" w:rsidP="009C0043">
      <w:pPr>
        <w:pStyle w:val="Recuodecorpodetexto3"/>
        <w:ind w:left="1418" w:right="-238"/>
        <w:rPr>
          <w:i w:val="0"/>
          <w:u w:val="single"/>
        </w:rPr>
      </w:pPr>
      <w:r w:rsidRPr="00F918F3">
        <w:rPr>
          <w:i w:val="0"/>
          <w:u w:val="single"/>
        </w:rPr>
        <w:t>AUTÓGRAFO Nº 1.35</w:t>
      </w:r>
      <w:r>
        <w:rPr>
          <w:i w:val="0"/>
          <w:u w:val="single"/>
        </w:rPr>
        <w:t>6</w:t>
      </w:r>
      <w:r w:rsidRPr="00F918F3">
        <w:rPr>
          <w:i w:val="0"/>
          <w:u w:val="single"/>
        </w:rPr>
        <w:t>/2015 DE 7 DE DEZEMBRO DE 2015.</w:t>
      </w:r>
    </w:p>
    <w:p w:rsidR="009C0043" w:rsidRPr="00F918F3" w:rsidRDefault="009C0043" w:rsidP="009C0043">
      <w:pPr>
        <w:pStyle w:val="TextosemFormatao"/>
        <w:ind w:left="1418" w:right="-238" w:hanging="1418"/>
        <w:jc w:val="both"/>
        <w:rPr>
          <w:rFonts w:ascii="Times New Roman" w:hAnsi="Times New Roman"/>
          <w:b/>
          <w:sz w:val="24"/>
          <w:szCs w:val="24"/>
        </w:rPr>
      </w:pPr>
      <w:r w:rsidRPr="00F918F3">
        <w:rPr>
          <w:rFonts w:ascii="Times New Roman" w:hAnsi="Times New Roman"/>
          <w:b/>
          <w:sz w:val="24"/>
          <w:szCs w:val="24"/>
        </w:rPr>
        <w:tab/>
      </w:r>
    </w:p>
    <w:p w:rsidR="009C0043" w:rsidRPr="009C0043" w:rsidRDefault="009C0043" w:rsidP="009C0043">
      <w:pPr>
        <w:pStyle w:val="Recuodecorpodetexto"/>
        <w:tabs>
          <w:tab w:val="left" w:pos="1418"/>
        </w:tabs>
        <w:ind w:left="1418" w:right="-238" w:firstLine="0"/>
        <w:rPr>
          <w:b/>
          <w:i/>
        </w:rPr>
      </w:pPr>
      <w:r w:rsidRPr="009C0043">
        <w:rPr>
          <w:b/>
        </w:rPr>
        <w:t>ALTERA O INCISO I</w:t>
      </w:r>
      <w:r>
        <w:rPr>
          <w:b/>
        </w:rPr>
        <w:t xml:space="preserve"> DO ART. 5º DA LEI MUNICIPAL Nº</w:t>
      </w:r>
      <w:r w:rsidRPr="009C0043">
        <w:rPr>
          <w:b/>
        </w:rPr>
        <w:t xml:space="preserve"> 1.729/2014, QUE ESTIMA A RECEITA E FIXA A DESPESA DO MUNIC</w:t>
      </w:r>
      <w:r>
        <w:rPr>
          <w:b/>
        </w:rPr>
        <w:t>Í</w:t>
      </w:r>
      <w:r w:rsidRPr="009C0043">
        <w:rPr>
          <w:b/>
        </w:rPr>
        <w:t>PIO DE CAMPO NOVO DO PARECIS PARA O EXERC</w:t>
      </w:r>
      <w:r>
        <w:rPr>
          <w:b/>
        </w:rPr>
        <w:t>Í</w:t>
      </w:r>
      <w:r w:rsidRPr="009C0043">
        <w:rPr>
          <w:b/>
        </w:rPr>
        <w:t>CIO FINANCEIRO DE 2015, E DÁ OUTRAS PROVIDÊNCIAS.</w:t>
      </w:r>
    </w:p>
    <w:p w:rsidR="009C0043" w:rsidRPr="00F918F3" w:rsidRDefault="009C0043" w:rsidP="009C0043">
      <w:pPr>
        <w:ind w:left="180" w:right="-238" w:firstLine="1129"/>
        <w:jc w:val="both"/>
        <w:rPr>
          <w:rFonts w:ascii="Times New Roman" w:hAnsi="Times New Roman" w:cs="Times New Roman"/>
          <w:sz w:val="24"/>
          <w:szCs w:val="24"/>
        </w:rPr>
      </w:pPr>
    </w:p>
    <w:p w:rsidR="009C0043" w:rsidRPr="00F918F3" w:rsidRDefault="009C0043" w:rsidP="009C0043">
      <w:pPr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918F3"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</w:p>
    <w:p w:rsidR="009C0043" w:rsidRPr="00B42EBF" w:rsidRDefault="009C0043" w:rsidP="009C0043">
      <w:pPr>
        <w:ind w:right="-238"/>
        <w:rPr>
          <w:rFonts w:ascii="Bookman Old Style" w:hAnsi="Bookman Old Style" w:cs="Arial"/>
          <w:i/>
          <w:szCs w:val="24"/>
        </w:rPr>
      </w:pPr>
    </w:p>
    <w:p w:rsidR="009C0043" w:rsidRDefault="009C0043" w:rsidP="009C0043">
      <w:pPr>
        <w:ind w:right="-238"/>
        <w:rPr>
          <w:rFonts w:ascii="Times New Roman" w:hAnsi="Times New Roman" w:cs="Times New Roman"/>
          <w:bCs/>
          <w:szCs w:val="24"/>
        </w:rPr>
      </w:pPr>
      <w:r w:rsidRPr="00B42EBF">
        <w:rPr>
          <w:rFonts w:ascii="Bookman Old Style" w:hAnsi="Bookman Old Style" w:cs="Arial"/>
          <w:i/>
          <w:szCs w:val="24"/>
        </w:rPr>
        <w:tab/>
      </w:r>
      <w:r w:rsidRPr="00B42EBF">
        <w:rPr>
          <w:rFonts w:ascii="Bookman Old Style" w:hAnsi="Bookman Old Style" w:cs="Arial"/>
          <w:i/>
          <w:szCs w:val="24"/>
        </w:rPr>
        <w:tab/>
      </w:r>
      <w:r w:rsidRPr="009C0043">
        <w:rPr>
          <w:rFonts w:ascii="Times New Roman" w:hAnsi="Times New Roman" w:cs="Times New Roman"/>
          <w:b/>
          <w:szCs w:val="24"/>
        </w:rPr>
        <w:t>Art. 1º.</w:t>
      </w:r>
      <w:r w:rsidRPr="009C0043">
        <w:rPr>
          <w:rFonts w:ascii="Times New Roman" w:hAnsi="Times New Roman" w:cs="Times New Roman"/>
          <w:szCs w:val="24"/>
        </w:rPr>
        <w:t xml:space="preserve"> O inciso I do </w:t>
      </w:r>
      <w:r>
        <w:rPr>
          <w:rFonts w:ascii="Times New Roman" w:hAnsi="Times New Roman" w:cs="Times New Roman"/>
          <w:szCs w:val="24"/>
        </w:rPr>
        <w:t xml:space="preserve">art. 5º da Lei Municipal nº </w:t>
      </w:r>
      <w:r w:rsidRPr="009C0043">
        <w:rPr>
          <w:rFonts w:ascii="Times New Roman" w:hAnsi="Times New Roman" w:cs="Times New Roman"/>
          <w:szCs w:val="24"/>
        </w:rPr>
        <w:t>1.729/2014</w:t>
      </w:r>
      <w:r>
        <w:rPr>
          <w:rFonts w:ascii="Times New Roman" w:hAnsi="Times New Roman" w:cs="Times New Roman"/>
          <w:szCs w:val="24"/>
        </w:rPr>
        <w:t>,</w:t>
      </w:r>
      <w:r w:rsidRPr="009C0043">
        <w:rPr>
          <w:rFonts w:ascii="Times New Roman" w:hAnsi="Times New Roman" w:cs="Times New Roman"/>
          <w:szCs w:val="24"/>
        </w:rPr>
        <w:t xml:space="preserve"> passa</w:t>
      </w:r>
      <w:r w:rsidRPr="009C0043">
        <w:rPr>
          <w:rFonts w:ascii="Times New Roman" w:hAnsi="Times New Roman" w:cs="Times New Roman"/>
          <w:bCs/>
          <w:szCs w:val="24"/>
        </w:rPr>
        <w:t xml:space="preserve"> a vigorar com a seguinte redação:</w:t>
      </w:r>
    </w:p>
    <w:p w:rsidR="009C0043" w:rsidRDefault="009C0043" w:rsidP="009C0043">
      <w:pPr>
        <w:ind w:right="-238"/>
        <w:rPr>
          <w:rFonts w:ascii="Times New Roman" w:hAnsi="Times New Roman" w:cs="Times New Roman"/>
          <w:bCs/>
          <w:szCs w:val="24"/>
        </w:rPr>
      </w:pPr>
    </w:p>
    <w:p w:rsidR="009C0043" w:rsidRPr="009C0043" w:rsidRDefault="009C0043" w:rsidP="009C0043">
      <w:pPr>
        <w:ind w:right="-23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Cs w:val="24"/>
        </w:rPr>
        <w:tab/>
      </w:r>
      <w:r>
        <w:rPr>
          <w:rFonts w:ascii="Times New Roman" w:hAnsi="Times New Roman" w:cs="Times New Roman"/>
          <w:bCs/>
          <w:szCs w:val="24"/>
        </w:rPr>
        <w:tab/>
      </w:r>
      <w:r w:rsidRPr="009C0043">
        <w:rPr>
          <w:rFonts w:ascii="Times New Roman" w:hAnsi="Times New Roman" w:cs="Times New Roman"/>
          <w:bCs/>
          <w:i/>
          <w:sz w:val="24"/>
          <w:szCs w:val="24"/>
        </w:rPr>
        <w:t>“</w:t>
      </w:r>
      <w:r w:rsidRPr="009C0043">
        <w:rPr>
          <w:rFonts w:ascii="Times New Roman" w:hAnsi="Times New Roman" w:cs="Times New Roman"/>
          <w:i/>
          <w:sz w:val="24"/>
          <w:szCs w:val="24"/>
        </w:rPr>
        <w:t xml:space="preserve">I - no limite de </w:t>
      </w:r>
      <w:r>
        <w:rPr>
          <w:rFonts w:ascii="Times New Roman" w:hAnsi="Times New Roman" w:cs="Times New Roman"/>
          <w:i/>
          <w:sz w:val="24"/>
          <w:szCs w:val="24"/>
        </w:rPr>
        <w:t>5,5</w:t>
      </w:r>
      <w:r w:rsidRPr="009C0043">
        <w:rPr>
          <w:rFonts w:ascii="Times New Roman" w:hAnsi="Times New Roman" w:cs="Times New Roman"/>
          <w:i/>
          <w:sz w:val="24"/>
          <w:szCs w:val="24"/>
        </w:rPr>
        <w:t>% (</w:t>
      </w:r>
      <w:r>
        <w:rPr>
          <w:rFonts w:ascii="Times New Roman" w:hAnsi="Times New Roman" w:cs="Times New Roman"/>
          <w:i/>
          <w:sz w:val="24"/>
          <w:szCs w:val="24"/>
        </w:rPr>
        <w:t xml:space="preserve">cinco inteiros e cinco décimos </w:t>
      </w:r>
      <w:r w:rsidRPr="009C0043">
        <w:rPr>
          <w:rFonts w:ascii="Times New Roman" w:hAnsi="Times New Roman" w:cs="Times New Roman"/>
          <w:i/>
          <w:sz w:val="24"/>
          <w:szCs w:val="24"/>
        </w:rPr>
        <w:t xml:space="preserve">por cento) da despesa fixada no art. 3º  desta </w:t>
      </w:r>
      <w:r>
        <w:rPr>
          <w:rFonts w:ascii="Times New Roman" w:hAnsi="Times New Roman" w:cs="Times New Roman"/>
          <w:i/>
          <w:sz w:val="24"/>
          <w:szCs w:val="24"/>
        </w:rPr>
        <w:t>L</w:t>
      </w:r>
      <w:r w:rsidRPr="009C0043">
        <w:rPr>
          <w:rFonts w:ascii="Times New Roman" w:hAnsi="Times New Roman" w:cs="Times New Roman"/>
          <w:i/>
          <w:sz w:val="24"/>
          <w:szCs w:val="24"/>
        </w:rPr>
        <w:t>ei, para os casos de créditos suplementares;”</w:t>
      </w:r>
    </w:p>
    <w:p w:rsidR="009C0043" w:rsidRPr="009C0043" w:rsidRDefault="009C0043" w:rsidP="009C0043">
      <w:pPr>
        <w:autoSpaceDE w:val="0"/>
        <w:autoSpaceDN w:val="0"/>
        <w:adjustRightInd w:val="0"/>
        <w:ind w:left="708" w:right="-238" w:firstLine="708"/>
        <w:jc w:val="both"/>
        <w:rPr>
          <w:rFonts w:ascii="Times New Roman" w:hAnsi="Times New Roman" w:cs="Times New Roman"/>
          <w:szCs w:val="24"/>
        </w:rPr>
      </w:pPr>
    </w:p>
    <w:p w:rsidR="009C0043" w:rsidRPr="009C0043" w:rsidRDefault="009C0043" w:rsidP="009C0043">
      <w:pPr>
        <w:ind w:right="-238"/>
        <w:rPr>
          <w:rFonts w:ascii="Times New Roman" w:hAnsi="Times New Roman" w:cs="Times New Roman"/>
          <w:szCs w:val="24"/>
        </w:rPr>
      </w:pPr>
      <w:r w:rsidRPr="009C0043">
        <w:rPr>
          <w:rFonts w:ascii="Times New Roman" w:hAnsi="Times New Roman" w:cs="Times New Roman"/>
          <w:szCs w:val="24"/>
        </w:rPr>
        <w:tab/>
      </w:r>
      <w:r w:rsidRPr="009C0043">
        <w:rPr>
          <w:rFonts w:ascii="Times New Roman" w:hAnsi="Times New Roman" w:cs="Times New Roman"/>
          <w:szCs w:val="24"/>
        </w:rPr>
        <w:tab/>
      </w:r>
      <w:r w:rsidRPr="009C0043">
        <w:rPr>
          <w:rFonts w:ascii="Times New Roman" w:hAnsi="Times New Roman" w:cs="Times New Roman"/>
          <w:b/>
          <w:szCs w:val="24"/>
        </w:rPr>
        <w:t xml:space="preserve">Art. 2º. </w:t>
      </w:r>
      <w:r w:rsidRPr="009C0043">
        <w:rPr>
          <w:rFonts w:ascii="Times New Roman" w:hAnsi="Times New Roman" w:cs="Times New Roman"/>
          <w:szCs w:val="24"/>
        </w:rPr>
        <w:t>Esta Lei entra em vigor na data de sua publicação.</w:t>
      </w:r>
    </w:p>
    <w:p w:rsidR="009C0043" w:rsidRPr="009C0043" w:rsidRDefault="009C0043" w:rsidP="009C0043">
      <w:pPr>
        <w:ind w:right="-238"/>
        <w:rPr>
          <w:rFonts w:ascii="Times New Roman" w:hAnsi="Times New Roman" w:cs="Times New Roman"/>
          <w:szCs w:val="24"/>
        </w:rPr>
      </w:pPr>
    </w:p>
    <w:p w:rsidR="009C0043" w:rsidRPr="009C0043" w:rsidRDefault="009C0043" w:rsidP="009C0043">
      <w:pPr>
        <w:ind w:right="-238"/>
        <w:rPr>
          <w:rFonts w:ascii="Times New Roman" w:hAnsi="Times New Roman" w:cs="Times New Roman"/>
          <w:szCs w:val="24"/>
        </w:rPr>
      </w:pPr>
      <w:r w:rsidRPr="009C0043">
        <w:rPr>
          <w:rFonts w:ascii="Times New Roman" w:hAnsi="Times New Roman" w:cs="Times New Roman"/>
          <w:szCs w:val="24"/>
        </w:rPr>
        <w:tab/>
      </w:r>
      <w:r w:rsidRPr="009C0043">
        <w:rPr>
          <w:rFonts w:ascii="Times New Roman" w:hAnsi="Times New Roman" w:cs="Times New Roman"/>
          <w:szCs w:val="24"/>
        </w:rPr>
        <w:tab/>
      </w:r>
      <w:r w:rsidRPr="009C0043">
        <w:rPr>
          <w:rFonts w:ascii="Times New Roman" w:hAnsi="Times New Roman" w:cs="Times New Roman"/>
          <w:b/>
          <w:bCs/>
          <w:iCs/>
          <w:szCs w:val="24"/>
        </w:rPr>
        <w:t>Art. 3º.</w:t>
      </w:r>
      <w:r w:rsidRPr="009C0043">
        <w:rPr>
          <w:rFonts w:ascii="Times New Roman" w:hAnsi="Times New Roman" w:cs="Times New Roman"/>
          <w:szCs w:val="24"/>
        </w:rPr>
        <w:t xml:space="preserve"> Revogam-se as disposições em contrário.</w:t>
      </w:r>
    </w:p>
    <w:p w:rsidR="009C0043" w:rsidRDefault="009C0043" w:rsidP="009C0043">
      <w:pPr>
        <w:ind w:right="-238"/>
        <w:jc w:val="both"/>
        <w:rPr>
          <w:rFonts w:ascii="Times New Roman" w:hAnsi="Times New Roman" w:cs="Times New Roman"/>
        </w:rPr>
      </w:pPr>
    </w:p>
    <w:p w:rsidR="009C0043" w:rsidRPr="009C0043" w:rsidRDefault="009C0043" w:rsidP="009C0043">
      <w:pPr>
        <w:ind w:right="-238"/>
        <w:jc w:val="both"/>
        <w:rPr>
          <w:rFonts w:ascii="Times New Roman" w:hAnsi="Times New Roman" w:cs="Times New Roman"/>
        </w:rPr>
      </w:pPr>
    </w:p>
    <w:p w:rsidR="009C0043" w:rsidRPr="009C0043" w:rsidRDefault="009C0043" w:rsidP="009C0043">
      <w:pPr>
        <w:ind w:right="-238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0043">
        <w:rPr>
          <w:rFonts w:ascii="Times New Roman" w:hAnsi="Times New Roman" w:cs="Times New Roman"/>
          <w:sz w:val="24"/>
          <w:szCs w:val="24"/>
        </w:rPr>
        <w:t xml:space="preserve">Câmara Municipal de Campo Novo do Parecis, em 7 de dezembro de 2015.     </w:t>
      </w:r>
    </w:p>
    <w:p w:rsidR="009C0043" w:rsidRPr="009C0043" w:rsidRDefault="009C0043" w:rsidP="009C0043">
      <w:pPr>
        <w:ind w:right="-23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C0043" w:rsidRPr="00F918F3" w:rsidRDefault="009C0043" w:rsidP="009C0043">
      <w:pPr>
        <w:ind w:right="-23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C0043" w:rsidRPr="00F918F3" w:rsidRDefault="009C0043" w:rsidP="009C0043">
      <w:pPr>
        <w:pStyle w:val="Ttulo2"/>
        <w:spacing w:before="0"/>
        <w:ind w:left="3600" w:right="-238" w:hanging="623"/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F918F3">
        <w:rPr>
          <w:rFonts w:ascii="Times New Roman" w:hAnsi="Times New Roman" w:cs="Times New Roman"/>
          <w:bCs w:val="0"/>
          <w:color w:val="auto"/>
          <w:sz w:val="24"/>
          <w:szCs w:val="24"/>
        </w:rPr>
        <w:t>VER. DIONARDO MENDES DA CONCEIÇÃO</w:t>
      </w:r>
    </w:p>
    <w:p w:rsidR="009C0043" w:rsidRPr="00F918F3" w:rsidRDefault="009C0043" w:rsidP="009C0043">
      <w:pPr>
        <w:pStyle w:val="Ttulo2"/>
        <w:spacing w:before="0"/>
        <w:ind w:right="-23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918F3">
        <w:rPr>
          <w:rFonts w:ascii="Times New Roman" w:hAnsi="Times New Roman" w:cs="Times New Roman"/>
          <w:sz w:val="24"/>
          <w:szCs w:val="24"/>
        </w:rPr>
        <w:t xml:space="preserve"> </w:t>
      </w:r>
      <w:r w:rsidRPr="00F918F3">
        <w:rPr>
          <w:rFonts w:ascii="Times New Roman" w:hAnsi="Times New Roman" w:cs="Times New Roman"/>
          <w:sz w:val="24"/>
          <w:szCs w:val="24"/>
        </w:rPr>
        <w:tab/>
      </w:r>
      <w:r w:rsidRPr="00F918F3">
        <w:rPr>
          <w:rFonts w:ascii="Times New Roman" w:hAnsi="Times New Roman" w:cs="Times New Roman"/>
          <w:sz w:val="24"/>
          <w:szCs w:val="24"/>
        </w:rPr>
        <w:tab/>
      </w:r>
      <w:r w:rsidRPr="00F918F3">
        <w:rPr>
          <w:rFonts w:ascii="Times New Roman" w:hAnsi="Times New Roman" w:cs="Times New Roman"/>
          <w:sz w:val="24"/>
          <w:szCs w:val="24"/>
        </w:rPr>
        <w:tab/>
      </w:r>
      <w:r w:rsidRPr="00F918F3">
        <w:rPr>
          <w:rFonts w:ascii="Times New Roman" w:hAnsi="Times New Roman" w:cs="Times New Roman"/>
          <w:sz w:val="24"/>
          <w:szCs w:val="24"/>
        </w:rPr>
        <w:tab/>
      </w:r>
      <w:r w:rsidRPr="00F918F3"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  <w:r w:rsidRPr="00F918F3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9C0043" w:rsidRDefault="009C0043" w:rsidP="009C0043">
      <w:pPr>
        <w:tabs>
          <w:tab w:val="left" w:pos="1418"/>
        </w:tabs>
        <w:ind w:right="-23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C0043" w:rsidRPr="00F918F3" w:rsidRDefault="009C0043" w:rsidP="009C0043">
      <w:pPr>
        <w:tabs>
          <w:tab w:val="left" w:pos="1418"/>
        </w:tabs>
        <w:ind w:right="-23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C0043" w:rsidRPr="00F918F3" w:rsidRDefault="009C0043" w:rsidP="009C0043">
      <w:pPr>
        <w:pStyle w:val="Recuodecorpodetexto"/>
        <w:ind w:right="-238"/>
      </w:pPr>
      <w:r w:rsidRPr="00F918F3">
        <w:t>Registrado na Secretaria da Câmara Municipal, publicado por afixação no lugar de costume, data supra.</w:t>
      </w:r>
    </w:p>
    <w:p w:rsidR="009C0043" w:rsidRPr="00F918F3" w:rsidRDefault="009C0043" w:rsidP="009C0043">
      <w:pPr>
        <w:pStyle w:val="Ttulo5"/>
        <w:spacing w:before="0"/>
        <w:ind w:right="-238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9C0043" w:rsidRDefault="009C0043" w:rsidP="009C0043">
      <w:pPr>
        <w:pStyle w:val="Ttulo5"/>
        <w:spacing w:before="0"/>
        <w:ind w:right="-238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9C0043" w:rsidRPr="009C0043" w:rsidRDefault="009C0043" w:rsidP="009C0043"/>
    <w:p w:rsidR="009C0043" w:rsidRPr="00F918F3" w:rsidRDefault="009C0043" w:rsidP="009C0043">
      <w:pPr>
        <w:pStyle w:val="Ttulo5"/>
        <w:spacing w:before="0"/>
        <w:ind w:right="-238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918F3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F918F3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F918F3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F918F3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F918F3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DALVA LÚCIA ZAMBALDI</w:t>
      </w:r>
    </w:p>
    <w:p w:rsidR="009C0043" w:rsidRPr="003D6E51" w:rsidRDefault="009C0043" w:rsidP="009C0043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-238" w:firstLine="1434"/>
        <w:jc w:val="both"/>
      </w:pPr>
      <w:r w:rsidRPr="00F918F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918F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918F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918F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918F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</w:t>
      </w:r>
      <w:r w:rsidRPr="00F918F3">
        <w:rPr>
          <w:rFonts w:ascii="Times New Roman" w:hAnsi="Times New Roman" w:cs="Times New Roman"/>
          <w:sz w:val="24"/>
          <w:szCs w:val="24"/>
        </w:rPr>
        <w:t>Secretária Geral</w:t>
      </w:r>
    </w:p>
    <w:p w:rsidR="00900115" w:rsidRPr="009C0043" w:rsidRDefault="00900115" w:rsidP="009C0043"/>
    <w:sectPr w:rsidR="00900115" w:rsidRPr="009C0043" w:rsidSect="00AE0B47">
      <w:headerReference w:type="default" r:id="rId6"/>
      <w:footerReference w:type="default" r:id="rId7"/>
      <w:pgSz w:w="11907" w:h="16840" w:code="9"/>
      <w:pgMar w:top="3119" w:right="1701" w:bottom="567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54ED" w:rsidRDefault="00CD54ED" w:rsidP="00DD3766">
      <w:r>
        <w:separator/>
      </w:r>
    </w:p>
  </w:endnote>
  <w:endnote w:type="continuationSeparator" w:id="1">
    <w:p w:rsidR="00CD54ED" w:rsidRDefault="00CD54ED" w:rsidP="00DD37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CD54ED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54ED" w:rsidRDefault="00CD54ED" w:rsidP="00DD3766">
      <w:r>
        <w:separator/>
      </w:r>
    </w:p>
  </w:footnote>
  <w:footnote w:type="continuationSeparator" w:id="1">
    <w:p w:rsidR="00CD54ED" w:rsidRDefault="00CD54ED" w:rsidP="00DD37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CD54ED" w:rsidP="003D3AA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F1E49"/>
    <w:rsid w:val="001915A3"/>
    <w:rsid w:val="00217F62"/>
    <w:rsid w:val="00900115"/>
    <w:rsid w:val="009C0043"/>
    <w:rsid w:val="00A906D8"/>
    <w:rsid w:val="00AB5A74"/>
    <w:rsid w:val="00CD54ED"/>
    <w:rsid w:val="00DD3766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0F1E49"/>
    <w:pPr>
      <w:ind w:left="1425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F1E49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F1E49"/>
    <w:pPr>
      <w:ind w:firstLine="1416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F1E4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semiHidden/>
    <w:rsid w:val="009C0043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9C0043"/>
    <w:rPr>
      <w:rFonts w:ascii="Courier New" w:eastAsia="Times New Roman" w:hAnsi="Courier New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931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3</cp:revision>
  <cp:lastPrinted>2015-12-08T18:32:00Z</cp:lastPrinted>
  <dcterms:created xsi:type="dcterms:W3CDTF">2015-02-10T17:56:00Z</dcterms:created>
  <dcterms:modified xsi:type="dcterms:W3CDTF">2015-12-08T18:34:00Z</dcterms:modified>
</cp:coreProperties>
</file>