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4D2C37" w:rsidRDefault="000F1E49" w:rsidP="004D2C37">
      <w:pPr>
        <w:pStyle w:val="Recuodecorpodetexto3"/>
        <w:ind w:left="1418" w:right="-96"/>
        <w:rPr>
          <w:i w:val="0"/>
          <w:szCs w:val="24"/>
          <w:u w:val="single"/>
        </w:rPr>
      </w:pPr>
      <w:r w:rsidRPr="004D2C37">
        <w:rPr>
          <w:i w:val="0"/>
          <w:szCs w:val="24"/>
          <w:u w:val="single"/>
        </w:rPr>
        <w:t>AUTÓGRAFO Nº 1.</w:t>
      </w:r>
      <w:r w:rsidR="004D2C37">
        <w:rPr>
          <w:i w:val="0"/>
          <w:szCs w:val="24"/>
          <w:u w:val="single"/>
        </w:rPr>
        <w:t>363</w:t>
      </w:r>
      <w:r w:rsidRPr="004D2C37">
        <w:rPr>
          <w:i w:val="0"/>
          <w:szCs w:val="24"/>
          <w:u w:val="single"/>
        </w:rPr>
        <w:t>/2015 DE 1</w:t>
      </w:r>
      <w:r w:rsidR="004D2C37">
        <w:rPr>
          <w:i w:val="0"/>
          <w:szCs w:val="24"/>
          <w:u w:val="single"/>
        </w:rPr>
        <w:t>4</w:t>
      </w:r>
      <w:r w:rsidRPr="004D2C37">
        <w:rPr>
          <w:i w:val="0"/>
          <w:szCs w:val="24"/>
          <w:u w:val="single"/>
        </w:rPr>
        <w:t xml:space="preserve"> DE </w:t>
      </w:r>
      <w:r w:rsidR="004D2C37">
        <w:rPr>
          <w:i w:val="0"/>
          <w:szCs w:val="24"/>
          <w:u w:val="single"/>
        </w:rPr>
        <w:t>DEZEMBRO</w:t>
      </w:r>
      <w:r w:rsidRPr="004D2C37">
        <w:rPr>
          <w:i w:val="0"/>
          <w:szCs w:val="24"/>
          <w:u w:val="single"/>
        </w:rPr>
        <w:t xml:space="preserve"> DE 2015.</w:t>
      </w:r>
    </w:p>
    <w:p w:rsidR="004D2C37" w:rsidRPr="004D2C37" w:rsidRDefault="004D2C37" w:rsidP="004D2C37">
      <w:pPr>
        <w:pStyle w:val="Recuodecorpodetexto2"/>
        <w:spacing w:after="0" w:line="240" w:lineRule="auto"/>
        <w:ind w:left="1418" w:right="-96"/>
        <w:rPr>
          <w:rFonts w:ascii="Times New Roman" w:hAnsi="Times New Roman" w:cs="Times New Roman"/>
          <w:b/>
          <w:i/>
          <w:sz w:val="24"/>
          <w:szCs w:val="24"/>
        </w:rPr>
      </w:pPr>
    </w:p>
    <w:p w:rsidR="004D2C37" w:rsidRPr="004D2C37" w:rsidRDefault="004D2C37" w:rsidP="004D2C37">
      <w:pPr>
        <w:pStyle w:val="Recuodecorpodetexto2"/>
        <w:spacing w:after="0" w:line="240" w:lineRule="auto"/>
        <w:ind w:left="1418" w:right="-96"/>
        <w:jc w:val="both"/>
        <w:rPr>
          <w:rFonts w:ascii="Times New Roman" w:hAnsi="Times New Roman" w:cs="Times New Roman"/>
          <w:sz w:val="24"/>
          <w:szCs w:val="24"/>
        </w:rPr>
      </w:pPr>
      <w:r w:rsidRPr="004D2C37">
        <w:rPr>
          <w:rFonts w:ascii="Times New Roman" w:hAnsi="Times New Roman" w:cs="Times New Roman"/>
          <w:b/>
          <w:sz w:val="24"/>
          <w:szCs w:val="24"/>
        </w:rPr>
        <w:t xml:space="preserve">DÁ NOVA REDAÇÃO AO ART. 1º DA LEI MUNICIPAL Nº 1.230/2007, QUE </w:t>
      </w:r>
      <w:r w:rsidRPr="004D2C37">
        <w:rPr>
          <w:rFonts w:ascii="Times New Roman" w:hAnsi="Times New Roman" w:cs="Times New Roman"/>
          <w:b/>
          <w:color w:val="000000"/>
          <w:sz w:val="24"/>
          <w:szCs w:val="24"/>
        </w:rPr>
        <w:t>AUTORIZA O PODER EXECUTIVO MUNICIPAL  CONCEDER SUBVENÇÃO SOCIAL ÀS ENTIDADES QUE MENCIONA</w:t>
      </w:r>
      <w:r w:rsidRPr="004D2C37"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:rsidR="000F1E49" w:rsidRPr="004D2C37" w:rsidRDefault="000F1E49" w:rsidP="004D2C37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4D2C37" w:rsidRPr="004D2C37" w:rsidRDefault="000F1E49" w:rsidP="004D2C37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C37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="004D2C37" w:rsidRPr="004D2C37">
        <w:rPr>
          <w:rFonts w:ascii="Times New Roman" w:hAnsi="Times New Roman" w:cs="Times New Roman"/>
          <w:sz w:val="24"/>
          <w:szCs w:val="24"/>
        </w:rPr>
        <w:tab/>
      </w:r>
    </w:p>
    <w:p w:rsidR="004D2C37" w:rsidRPr="004D2C37" w:rsidRDefault="004D2C37" w:rsidP="004D2C37">
      <w:pPr>
        <w:ind w:right="-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C37">
        <w:rPr>
          <w:rFonts w:ascii="Times New Roman" w:hAnsi="Times New Roman" w:cs="Times New Roman"/>
          <w:sz w:val="24"/>
          <w:szCs w:val="24"/>
        </w:rPr>
        <w:tab/>
      </w:r>
      <w:r w:rsidRPr="004D2C37">
        <w:rPr>
          <w:rFonts w:ascii="Times New Roman" w:hAnsi="Times New Roman" w:cs="Times New Roman"/>
          <w:sz w:val="24"/>
          <w:szCs w:val="24"/>
        </w:rPr>
        <w:tab/>
      </w:r>
      <w:r w:rsidRPr="004D2C37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4D2C37">
        <w:rPr>
          <w:rFonts w:ascii="Times New Roman" w:hAnsi="Times New Roman" w:cs="Times New Roman"/>
          <w:color w:val="000000"/>
          <w:sz w:val="24"/>
          <w:szCs w:val="24"/>
        </w:rPr>
        <w:t>. O art. 1º da Lei Municipal nº 1.230, de 18 de dezembro de 2007, que autoriza o Poder Executivo Municipal a conceder subvenção social às entidades que menciona, passa a vigorar com a seguinte redação:</w:t>
      </w:r>
    </w:p>
    <w:p w:rsidR="004D2C37" w:rsidRPr="004D2C37" w:rsidRDefault="004D2C37" w:rsidP="004D2C37">
      <w:pPr>
        <w:ind w:right="-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2C37" w:rsidRPr="004D2C37" w:rsidRDefault="004D2C37" w:rsidP="004D2C37">
      <w:pPr>
        <w:ind w:right="-9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D2C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2C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2C37">
        <w:rPr>
          <w:rFonts w:ascii="Times New Roman" w:hAnsi="Times New Roman" w:cs="Times New Roman"/>
          <w:i/>
          <w:color w:val="000000"/>
          <w:sz w:val="24"/>
          <w:szCs w:val="24"/>
        </w:rPr>
        <w:t>“Art. 1º. Fica o Poder Executivo Municipal autorizado a conceder recursos, a título de subvenção social, às entidades privadas sem fins lucrativos abaixo relacionadas:</w:t>
      </w:r>
    </w:p>
    <w:p w:rsidR="004D2C37" w:rsidRPr="004D2C37" w:rsidRDefault="004D2C37" w:rsidP="004D2C37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4D2C3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4D2C3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4D2C37">
        <w:rPr>
          <w:rFonts w:ascii="Times New Roman" w:hAnsi="Times New Roman" w:cs="Times New Roman"/>
          <w:i/>
          <w:sz w:val="24"/>
          <w:szCs w:val="24"/>
        </w:rPr>
        <w:t>I – Fundação Resgate, mantenedora do Orfanato Lar Esperança;</w:t>
      </w:r>
    </w:p>
    <w:p w:rsidR="004D2C37" w:rsidRPr="004D2C37" w:rsidRDefault="004D2C37" w:rsidP="004D2C37">
      <w:pPr>
        <w:pStyle w:val="Recuodecorpodetexto"/>
        <w:ind w:right="-96"/>
      </w:pPr>
      <w:r w:rsidRPr="004D2C37">
        <w:rPr>
          <w:i/>
        </w:rPr>
        <w:t>II – Associação de Pais e Amigos dos Excepcionais – APAE;</w:t>
      </w:r>
    </w:p>
    <w:p w:rsidR="004D2C37" w:rsidRPr="004D2C37" w:rsidRDefault="004D2C37" w:rsidP="004D2C37">
      <w:pPr>
        <w:pStyle w:val="Recuodecorpodetexto"/>
        <w:ind w:right="-96"/>
      </w:pPr>
      <w:r w:rsidRPr="004D2C37">
        <w:rPr>
          <w:i/>
        </w:rPr>
        <w:t>III – Associação dos Deficientes de Campo Novo do Parecis – ADCANP;</w:t>
      </w:r>
    </w:p>
    <w:p w:rsidR="004D2C37" w:rsidRPr="004D2C37" w:rsidRDefault="004D2C37" w:rsidP="004D2C37">
      <w:pPr>
        <w:pStyle w:val="Recuodecorpodetexto"/>
        <w:ind w:right="-96"/>
        <w:rPr>
          <w:bCs/>
          <w:i/>
          <w:iCs/>
        </w:rPr>
      </w:pPr>
      <w:r w:rsidRPr="004D2C37">
        <w:rPr>
          <w:i/>
        </w:rPr>
        <w:tab/>
        <w:t>I</w:t>
      </w:r>
      <w:r w:rsidRPr="004D2C37">
        <w:rPr>
          <w:bCs/>
          <w:i/>
          <w:iCs/>
        </w:rPr>
        <w:t>V – Grupo de Teatro Ogan;</w:t>
      </w:r>
    </w:p>
    <w:p w:rsidR="004D2C37" w:rsidRPr="004D2C37" w:rsidRDefault="004D2C37" w:rsidP="004D2C37">
      <w:pPr>
        <w:pStyle w:val="Recuodecorpodetexto"/>
        <w:ind w:right="-96"/>
        <w:rPr>
          <w:bCs/>
          <w:i/>
          <w:iCs/>
        </w:rPr>
      </w:pPr>
      <w:r w:rsidRPr="004D2C37">
        <w:rPr>
          <w:bCs/>
          <w:i/>
          <w:iCs/>
        </w:rPr>
        <w:tab/>
        <w:t>V – Associação Abrigo Peludos de Campo Novo do Parecis – AAPCNP.</w:t>
      </w:r>
    </w:p>
    <w:p w:rsidR="004D2C37" w:rsidRPr="004D2C37" w:rsidRDefault="004D2C37" w:rsidP="004D2C37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4D2C37">
        <w:rPr>
          <w:rFonts w:ascii="Times New Roman" w:hAnsi="Times New Roman" w:cs="Times New Roman"/>
          <w:i/>
          <w:sz w:val="24"/>
          <w:szCs w:val="24"/>
        </w:rPr>
        <w:tab/>
      </w:r>
      <w:r w:rsidRPr="004D2C3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§ 1º.</w:t>
      </w:r>
      <w:r w:rsidRPr="004D2C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2C37">
        <w:rPr>
          <w:rFonts w:ascii="Times New Roman" w:hAnsi="Times New Roman" w:cs="Times New Roman"/>
          <w:i/>
          <w:sz w:val="24"/>
          <w:szCs w:val="24"/>
        </w:rPr>
        <w:t>Os recursos concedidos aos beneficiários previstos neste artigo destinar-se-ão a auxiliar nas despesas de remuneração de pessoal e de manutenção das entidades.” (NR)</w:t>
      </w:r>
    </w:p>
    <w:p w:rsidR="004D2C37" w:rsidRDefault="004D2C37" w:rsidP="004D2C37">
      <w:pPr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2C37">
        <w:rPr>
          <w:rFonts w:ascii="Times New Roman" w:hAnsi="Times New Roman" w:cs="Times New Roman"/>
          <w:sz w:val="24"/>
          <w:szCs w:val="24"/>
        </w:rPr>
        <w:tab/>
      </w:r>
      <w:r w:rsidRPr="004D2C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§ 2º. Fica o Poder Executivo Municipal autorizado a conceder isenção de 100 (cem por cento) no valor da taxa de água às entidades mencionadas nos incisos I a V deste artigo."</w:t>
      </w:r>
    </w:p>
    <w:p w:rsidR="004D2C37" w:rsidRPr="004D2C37" w:rsidRDefault="004D2C37" w:rsidP="004D2C37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D2C37" w:rsidRPr="004D2C37" w:rsidRDefault="004D2C37" w:rsidP="004D2C37">
      <w:pPr>
        <w:pStyle w:val="descricao"/>
        <w:ind w:right="-96" w:firstLine="1416"/>
      </w:pPr>
      <w:r w:rsidRPr="004D2C37">
        <w:rPr>
          <w:b/>
          <w:bCs/>
          <w:color w:val="000000"/>
        </w:rPr>
        <w:t>Art. 2º</w:t>
      </w:r>
      <w:r w:rsidRPr="004D2C37">
        <w:rPr>
          <w:bCs/>
          <w:color w:val="000000"/>
        </w:rPr>
        <w:t xml:space="preserve">. </w:t>
      </w:r>
      <w:r w:rsidRPr="004D2C37">
        <w:rPr>
          <w:color w:val="000000"/>
        </w:rPr>
        <w:t>Esta Lei entra em vigor na data da sua publicação.</w:t>
      </w:r>
    </w:p>
    <w:p w:rsidR="004D2C37" w:rsidRPr="004D2C37" w:rsidRDefault="004D2C37" w:rsidP="004D2C37">
      <w:pPr>
        <w:pStyle w:val="descricao"/>
        <w:tabs>
          <w:tab w:val="left" w:pos="1418"/>
        </w:tabs>
        <w:ind w:right="-96"/>
        <w:rPr>
          <w:color w:val="000000"/>
        </w:rPr>
      </w:pPr>
    </w:p>
    <w:p w:rsidR="004D2C37" w:rsidRPr="004D2C37" w:rsidRDefault="004D2C37" w:rsidP="004D2C37">
      <w:pPr>
        <w:pStyle w:val="descricao"/>
        <w:ind w:right="-96"/>
      </w:pPr>
      <w:r w:rsidRPr="004D2C37">
        <w:rPr>
          <w:color w:val="000000"/>
        </w:rPr>
        <w:tab/>
      </w:r>
      <w:r w:rsidRPr="004D2C37">
        <w:rPr>
          <w:color w:val="000000"/>
        </w:rPr>
        <w:tab/>
      </w:r>
      <w:r w:rsidRPr="004D2C37">
        <w:rPr>
          <w:b/>
          <w:color w:val="000000"/>
        </w:rPr>
        <w:t>Art. 3º</w:t>
      </w:r>
      <w:r w:rsidRPr="004D2C37">
        <w:rPr>
          <w:color w:val="000000"/>
        </w:rPr>
        <w:t>. Revogam-se as disposições em contrário.</w:t>
      </w:r>
    </w:p>
    <w:p w:rsidR="000F1E49" w:rsidRDefault="000F1E49" w:rsidP="004D2C37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D2C37" w:rsidRPr="004D2C37" w:rsidRDefault="004D2C37" w:rsidP="004D2C37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4D2C37" w:rsidRDefault="000F1E49" w:rsidP="004D2C37">
      <w:pPr>
        <w:ind w:right="-96" w:firstLine="13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C37">
        <w:rPr>
          <w:rFonts w:ascii="Times New Roman" w:hAnsi="Times New Roman" w:cs="Times New Roman"/>
          <w:sz w:val="24"/>
          <w:szCs w:val="24"/>
        </w:rPr>
        <w:t>Câmara Municipal de Campo Novo do Parecis, em 1</w:t>
      </w:r>
      <w:r w:rsidR="004D2C37" w:rsidRPr="004D2C37">
        <w:rPr>
          <w:rFonts w:ascii="Times New Roman" w:hAnsi="Times New Roman" w:cs="Times New Roman"/>
          <w:sz w:val="24"/>
          <w:szCs w:val="24"/>
        </w:rPr>
        <w:t>4</w:t>
      </w:r>
      <w:r w:rsidRPr="004D2C37">
        <w:rPr>
          <w:rFonts w:ascii="Times New Roman" w:hAnsi="Times New Roman" w:cs="Times New Roman"/>
          <w:sz w:val="24"/>
          <w:szCs w:val="24"/>
        </w:rPr>
        <w:t xml:space="preserve"> de </w:t>
      </w:r>
      <w:r w:rsidR="004D2C37" w:rsidRPr="004D2C37">
        <w:rPr>
          <w:rFonts w:ascii="Times New Roman" w:hAnsi="Times New Roman" w:cs="Times New Roman"/>
          <w:sz w:val="24"/>
          <w:szCs w:val="24"/>
        </w:rPr>
        <w:t>dezembro</w:t>
      </w:r>
      <w:r w:rsidRPr="004D2C37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0F1E49" w:rsidRPr="004D2C37" w:rsidRDefault="000F1E49" w:rsidP="004D2C37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4D2C37" w:rsidRDefault="000F1E49" w:rsidP="004D2C37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D2C37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4D2C37" w:rsidRDefault="000F1E49" w:rsidP="004D2C37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D2C37">
        <w:rPr>
          <w:rFonts w:ascii="Times New Roman" w:hAnsi="Times New Roman" w:cs="Times New Roman"/>
          <w:sz w:val="24"/>
          <w:szCs w:val="24"/>
        </w:rPr>
        <w:t xml:space="preserve"> </w:t>
      </w:r>
      <w:r w:rsidRPr="004D2C37">
        <w:rPr>
          <w:rFonts w:ascii="Times New Roman" w:hAnsi="Times New Roman" w:cs="Times New Roman"/>
          <w:sz w:val="24"/>
          <w:szCs w:val="24"/>
        </w:rPr>
        <w:tab/>
      </w:r>
      <w:r w:rsidRPr="004D2C37">
        <w:rPr>
          <w:rFonts w:ascii="Times New Roman" w:hAnsi="Times New Roman" w:cs="Times New Roman"/>
          <w:sz w:val="24"/>
          <w:szCs w:val="24"/>
        </w:rPr>
        <w:tab/>
      </w:r>
      <w:r w:rsidRPr="004D2C37">
        <w:rPr>
          <w:rFonts w:ascii="Times New Roman" w:hAnsi="Times New Roman" w:cs="Times New Roman"/>
          <w:sz w:val="24"/>
          <w:szCs w:val="24"/>
        </w:rPr>
        <w:tab/>
      </w:r>
      <w:r w:rsidRPr="004D2C37">
        <w:rPr>
          <w:rFonts w:ascii="Times New Roman" w:hAnsi="Times New Roman" w:cs="Times New Roman"/>
          <w:sz w:val="24"/>
          <w:szCs w:val="24"/>
        </w:rPr>
        <w:tab/>
      </w:r>
      <w:r w:rsidRPr="004D2C37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4D2C3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D2C37" w:rsidRPr="004D2C37" w:rsidRDefault="004D2C37" w:rsidP="004D2C37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4D2C37" w:rsidRDefault="000F1E49" w:rsidP="004D2C37">
      <w:pPr>
        <w:pStyle w:val="Recuodecorpodetexto"/>
        <w:ind w:right="-96"/>
      </w:pPr>
      <w:r w:rsidRPr="004D2C37">
        <w:t>Registrado na Secretaria da Câmara Municipal, publicado por afixação no lugar de costume, data supra.</w:t>
      </w:r>
    </w:p>
    <w:p w:rsidR="000F1E49" w:rsidRPr="004D2C37" w:rsidRDefault="000F1E49" w:rsidP="004D2C37">
      <w:pPr>
        <w:pStyle w:val="Recuodecorpodetexto"/>
        <w:ind w:right="-83"/>
      </w:pPr>
    </w:p>
    <w:p w:rsidR="000F1E49" w:rsidRPr="004D2C37" w:rsidRDefault="000F1E49" w:rsidP="004D2C37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2C3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D2C3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D2C3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D2C3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D2C3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900115" w:rsidRPr="004D2C37" w:rsidRDefault="000F1E49" w:rsidP="004D2C37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4D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2C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4D2C37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4D2C37" w:rsidSect="004D2C37">
      <w:headerReference w:type="default" r:id="rId6"/>
      <w:footerReference w:type="default" r:id="rId7"/>
      <w:pgSz w:w="11907" w:h="16840" w:code="9"/>
      <w:pgMar w:top="3119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8C" w:rsidRDefault="0013618C" w:rsidP="002305A1">
      <w:r>
        <w:separator/>
      </w:r>
    </w:p>
  </w:endnote>
  <w:endnote w:type="continuationSeparator" w:id="1">
    <w:p w:rsidR="0013618C" w:rsidRDefault="0013618C" w:rsidP="00230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3618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8C" w:rsidRDefault="0013618C" w:rsidP="002305A1">
      <w:r>
        <w:separator/>
      </w:r>
    </w:p>
  </w:footnote>
  <w:footnote w:type="continuationSeparator" w:id="1">
    <w:p w:rsidR="0013618C" w:rsidRDefault="0013618C" w:rsidP="00230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3618C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3618C"/>
    <w:rsid w:val="001915A3"/>
    <w:rsid w:val="00217F62"/>
    <w:rsid w:val="002305A1"/>
    <w:rsid w:val="004B5375"/>
    <w:rsid w:val="004D2C37"/>
    <w:rsid w:val="008A6A5C"/>
    <w:rsid w:val="00900115"/>
    <w:rsid w:val="00A906D8"/>
    <w:rsid w:val="00AB5A74"/>
    <w:rsid w:val="00BB25C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D2C3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D2C37"/>
  </w:style>
  <w:style w:type="paragraph" w:customStyle="1" w:styleId="descricao">
    <w:name w:val="descricao"/>
    <w:basedOn w:val="Normal"/>
    <w:rsid w:val="004D2C37"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2015-12-16T10:17:00Z</cp:lastPrinted>
  <dcterms:created xsi:type="dcterms:W3CDTF">2015-12-16T10:17:00Z</dcterms:created>
  <dcterms:modified xsi:type="dcterms:W3CDTF">2015-12-16T10:17:00Z</dcterms:modified>
</cp:coreProperties>
</file>