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B4" w:rsidRPr="008644B4" w:rsidRDefault="008644B4" w:rsidP="008644B4">
      <w:pPr>
        <w:pStyle w:val="Recuodecorpodetexto3"/>
        <w:ind w:left="1418" w:right="-96"/>
        <w:rPr>
          <w:i w:val="0"/>
          <w:u w:val="single"/>
        </w:rPr>
      </w:pPr>
      <w:r w:rsidRPr="008644B4">
        <w:rPr>
          <w:i w:val="0"/>
          <w:u w:val="single"/>
        </w:rPr>
        <w:t>AUTÓGRAFO Nº 1.42</w:t>
      </w:r>
      <w:r w:rsidR="00AC57DF">
        <w:rPr>
          <w:i w:val="0"/>
          <w:u w:val="single"/>
        </w:rPr>
        <w:t>3</w:t>
      </w:r>
      <w:r w:rsidRPr="008644B4">
        <w:rPr>
          <w:i w:val="0"/>
          <w:u w:val="single"/>
        </w:rPr>
        <w:t>2017 DE 24 DE ABRIL DE 2017.</w:t>
      </w:r>
    </w:p>
    <w:p w:rsidR="008644B4" w:rsidRPr="008644B4" w:rsidRDefault="008644B4" w:rsidP="008644B4">
      <w:pPr>
        <w:ind w:left="1418" w:right="-9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44B4" w:rsidRPr="008644B4" w:rsidRDefault="008644B4" w:rsidP="008644B4">
      <w:pPr>
        <w:ind w:left="1418" w:right="-96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8644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ALTERA DISPOSITIVO NA LEI COMPLEMENTAR Nº 020/2008 </w:t>
      </w:r>
      <w:r w:rsidRPr="008644B4">
        <w:rPr>
          <w:rFonts w:ascii="Times New Roman" w:hAnsi="Times New Roman" w:cs="Times New Roman"/>
          <w:b/>
          <w:color w:val="000000"/>
          <w:sz w:val="24"/>
          <w:szCs w:val="24"/>
        </w:rPr>
        <w:t>QUE DISPÕE SOBRE O CÓDIGO TRIBUTÁRIO DO MUNICÍPIO DE CAMPO NOVO DO PARECIS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/MT</w:t>
      </w:r>
      <w:r w:rsidRPr="008644B4">
        <w:rPr>
          <w:rFonts w:ascii="Times New Roman" w:hAnsi="Times New Roman" w:cs="Times New Roman"/>
          <w:b/>
          <w:color w:val="000000"/>
          <w:sz w:val="24"/>
          <w:szCs w:val="24"/>
        </w:rPr>
        <w:t>, E DÁ OUTRAS PROVIDÊNCIAS</w:t>
      </w:r>
      <w:r w:rsidRPr="008644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.</w:t>
      </w:r>
    </w:p>
    <w:p w:rsidR="008644B4" w:rsidRPr="008644B4" w:rsidRDefault="008644B4" w:rsidP="008644B4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8644B4" w:rsidRPr="008644B4" w:rsidRDefault="008644B4" w:rsidP="008644B4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4B4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8644B4" w:rsidRPr="008644B4" w:rsidRDefault="008644B4" w:rsidP="008644B4">
      <w:pPr>
        <w:pStyle w:val="NormalWeb"/>
        <w:spacing w:after="0" w:afterAutospacing="0"/>
        <w:ind w:right="-96" w:firstLine="1418"/>
        <w:jc w:val="both"/>
        <w:rPr>
          <w:rStyle w:val="Forte"/>
          <w:rFonts w:eastAsiaTheme="majorEastAsia"/>
          <w:b w:val="0"/>
        </w:rPr>
      </w:pPr>
      <w:bookmarkStart w:id="0" w:name="artigo_1"/>
      <w:r w:rsidRPr="008644B4">
        <w:rPr>
          <w:rStyle w:val="Forte"/>
          <w:rFonts w:eastAsiaTheme="majorEastAsia"/>
        </w:rPr>
        <w:t>Art. 1º</w:t>
      </w:r>
      <w:r w:rsidRPr="008644B4">
        <w:rPr>
          <w:rStyle w:val="Forte"/>
          <w:rFonts w:eastAsiaTheme="majorEastAsia"/>
          <w:b w:val="0"/>
        </w:rPr>
        <w:t>. O inciso VII, do art. 213 da Lei Complementar nº 020, de 29 de dezembro de 2008, que dispõe sobre o Código Tributário do Município de Campo Novo do Parecis -MT, e dá outras providências, passa a vigorar com a seguinte redação:</w:t>
      </w:r>
    </w:p>
    <w:p w:rsidR="008644B4" w:rsidRPr="008644B4" w:rsidRDefault="008644B4" w:rsidP="008644B4">
      <w:pPr>
        <w:pStyle w:val="NormalWeb"/>
        <w:spacing w:before="0" w:beforeAutospacing="0" w:after="0" w:afterAutospacing="0"/>
        <w:ind w:right="-96" w:firstLine="1418"/>
        <w:jc w:val="both"/>
        <w:rPr>
          <w:rStyle w:val="Forte"/>
          <w:rFonts w:eastAsiaTheme="majorEastAsia"/>
          <w:b w:val="0"/>
          <w:i/>
        </w:rPr>
      </w:pPr>
    </w:p>
    <w:p w:rsidR="008644B4" w:rsidRPr="008644B4" w:rsidRDefault="008644B4" w:rsidP="008644B4">
      <w:pPr>
        <w:pStyle w:val="NormalWeb"/>
        <w:spacing w:before="0" w:beforeAutospacing="0" w:after="0" w:afterAutospacing="0"/>
        <w:ind w:right="-96" w:firstLine="1416"/>
        <w:jc w:val="both"/>
        <w:rPr>
          <w:rStyle w:val="badge"/>
          <w:rFonts w:eastAsiaTheme="majorEastAsia"/>
          <w:i/>
        </w:rPr>
      </w:pPr>
      <w:r w:rsidRPr="008644B4">
        <w:rPr>
          <w:rStyle w:val="badge"/>
          <w:rFonts w:eastAsiaTheme="majorEastAsia"/>
          <w:i/>
        </w:rPr>
        <w:t>“Art. 213. (...)</w:t>
      </w:r>
    </w:p>
    <w:p w:rsidR="008644B4" w:rsidRPr="008644B4" w:rsidRDefault="008644B4" w:rsidP="008644B4">
      <w:pPr>
        <w:pStyle w:val="NormalWeb"/>
        <w:spacing w:before="0" w:beforeAutospacing="0" w:after="0" w:afterAutospacing="0"/>
        <w:ind w:right="-96" w:firstLine="1416"/>
        <w:jc w:val="both"/>
        <w:rPr>
          <w:i/>
        </w:rPr>
      </w:pPr>
      <w:r w:rsidRPr="008644B4">
        <w:rPr>
          <w:i/>
        </w:rPr>
        <w:t xml:space="preserve">VII – </w:t>
      </w:r>
      <w:bookmarkStart w:id="1" w:name="artigo_21"/>
      <w:bookmarkEnd w:id="0"/>
      <w:r w:rsidRPr="008644B4">
        <w:rPr>
          <w:i/>
        </w:rPr>
        <w:t xml:space="preserve"> pertencentes a aposentados e pessoas a partir de 65 (sessenta e cinco) anos de idade, com renda familiar de até 3(três) salários mínimos, detentores de um único imóvel, destinado a sua residência."</w:t>
      </w:r>
    </w:p>
    <w:p w:rsidR="008644B4" w:rsidRPr="008644B4" w:rsidRDefault="008644B4" w:rsidP="008644B4">
      <w:pPr>
        <w:pStyle w:val="NormalWeb"/>
        <w:spacing w:before="0" w:beforeAutospacing="0" w:after="0" w:afterAutospacing="0"/>
        <w:ind w:right="-96" w:firstLine="1416"/>
        <w:jc w:val="both"/>
        <w:rPr>
          <w:rStyle w:val="badge"/>
          <w:rFonts w:eastAsiaTheme="majorEastAsia"/>
          <w:b/>
        </w:rPr>
      </w:pPr>
    </w:p>
    <w:bookmarkEnd w:id="1"/>
    <w:p w:rsidR="008644B4" w:rsidRPr="008644B4" w:rsidRDefault="008644B4" w:rsidP="008644B4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4B4">
        <w:rPr>
          <w:rStyle w:val="badge"/>
          <w:rFonts w:ascii="Times New Roman" w:hAnsi="Times New Roman" w:cs="Times New Roman"/>
          <w:b/>
          <w:sz w:val="24"/>
          <w:szCs w:val="24"/>
        </w:rPr>
        <w:t>Art. 2º</w:t>
      </w:r>
      <w:r w:rsidRPr="008644B4">
        <w:rPr>
          <w:rStyle w:val="badge"/>
          <w:rFonts w:ascii="Times New Roman" w:hAnsi="Times New Roman" w:cs="Times New Roman"/>
          <w:sz w:val="24"/>
          <w:szCs w:val="24"/>
        </w:rPr>
        <w:t xml:space="preserve">. </w:t>
      </w:r>
      <w:r w:rsidRPr="008644B4">
        <w:rPr>
          <w:rFonts w:ascii="Times New Roman" w:hAnsi="Times New Roman" w:cs="Times New Roman"/>
          <w:sz w:val="24"/>
          <w:szCs w:val="24"/>
        </w:rPr>
        <w:t>Esta Lei entra em vigor em 1º de janeiro de 2018, respeitando o disposto nas alíneas "b" e "c", do inciso III do art. 150, da Constituição Federal.</w:t>
      </w:r>
    </w:p>
    <w:p w:rsidR="008644B4" w:rsidRPr="008644B4" w:rsidRDefault="008644B4" w:rsidP="008644B4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44B4" w:rsidRPr="008644B4" w:rsidRDefault="008644B4" w:rsidP="008644B4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44B4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8644B4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8644B4" w:rsidRPr="008644B4" w:rsidRDefault="008644B4" w:rsidP="008644B4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644B4" w:rsidRPr="008644B4" w:rsidRDefault="008644B4" w:rsidP="008644B4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644B4" w:rsidRPr="008644B4" w:rsidRDefault="008644B4" w:rsidP="008644B4">
      <w:pPr>
        <w:tabs>
          <w:tab w:val="left" w:pos="1418"/>
        </w:tabs>
        <w:ind w:left="180" w:right="-96" w:firstLine="11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4B4">
        <w:rPr>
          <w:rFonts w:ascii="Times New Roman" w:hAnsi="Times New Roman" w:cs="Times New Roman"/>
          <w:sz w:val="24"/>
          <w:szCs w:val="24"/>
        </w:rPr>
        <w:t xml:space="preserve">  Câmara Municipal de Campo Novo do Parecis, em 24 de abril de 2017.     </w:t>
      </w:r>
    </w:p>
    <w:p w:rsidR="008644B4" w:rsidRPr="008644B4" w:rsidRDefault="008644B4" w:rsidP="008644B4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4B4" w:rsidRPr="008644B4" w:rsidRDefault="008644B4" w:rsidP="008644B4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44B4" w:rsidRPr="008644B4" w:rsidRDefault="008644B4" w:rsidP="008644B4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8644B4" w:rsidRPr="008644B4" w:rsidRDefault="008644B4" w:rsidP="008644B4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644B4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WAGNER TAVARES DA CUNHA</w:t>
      </w:r>
    </w:p>
    <w:p w:rsidR="008644B4" w:rsidRPr="008644B4" w:rsidRDefault="008644B4" w:rsidP="008644B4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644B4">
        <w:rPr>
          <w:rFonts w:ascii="Times New Roman" w:hAnsi="Times New Roman" w:cs="Times New Roman"/>
          <w:sz w:val="24"/>
          <w:szCs w:val="24"/>
        </w:rPr>
        <w:t xml:space="preserve"> </w:t>
      </w:r>
      <w:r w:rsidRPr="008644B4">
        <w:rPr>
          <w:rFonts w:ascii="Times New Roman" w:hAnsi="Times New Roman" w:cs="Times New Roman"/>
          <w:sz w:val="24"/>
          <w:szCs w:val="24"/>
        </w:rPr>
        <w:tab/>
      </w:r>
      <w:r w:rsidRPr="008644B4">
        <w:rPr>
          <w:rFonts w:ascii="Times New Roman" w:hAnsi="Times New Roman" w:cs="Times New Roman"/>
          <w:sz w:val="24"/>
          <w:szCs w:val="24"/>
        </w:rPr>
        <w:tab/>
      </w:r>
      <w:r w:rsidRPr="008644B4">
        <w:rPr>
          <w:rFonts w:ascii="Times New Roman" w:hAnsi="Times New Roman" w:cs="Times New Roman"/>
          <w:sz w:val="24"/>
          <w:szCs w:val="24"/>
        </w:rPr>
        <w:tab/>
      </w:r>
      <w:r w:rsidRPr="008644B4">
        <w:rPr>
          <w:rFonts w:ascii="Times New Roman" w:hAnsi="Times New Roman" w:cs="Times New Roman"/>
          <w:sz w:val="24"/>
          <w:szCs w:val="24"/>
        </w:rPr>
        <w:tab/>
      </w:r>
      <w:r w:rsidRPr="008644B4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8644B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8644B4" w:rsidRPr="008644B4" w:rsidRDefault="008644B4" w:rsidP="008644B4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44B4" w:rsidRPr="008644B4" w:rsidRDefault="008644B4" w:rsidP="008644B4">
      <w:pPr>
        <w:pStyle w:val="Recuodecorpodetexto"/>
        <w:ind w:right="-96"/>
      </w:pPr>
    </w:p>
    <w:p w:rsidR="008644B4" w:rsidRPr="008644B4" w:rsidRDefault="008644B4" w:rsidP="008644B4">
      <w:pPr>
        <w:pStyle w:val="Recuodecorpodetexto"/>
        <w:ind w:right="-96"/>
      </w:pPr>
      <w:r w:rsidRPr="008644B4">
        <w:t>Registrado na Secretaria da Câmara Municipal, publicado por afixação no lugar de costume, data supra.</w:t>
      </w:r>
    </w:p>
    <w:p w:rsidR="008644B4" w:rsidRPr="008644B4" w:rsidRDefault="008644B4" w:rsidP="008644B4">
      <w:pPr>
        <w:pStyle w:val="Recuodecorpodetexto"/>
        <w:ind w:right="-96"/>
      </w:pPr>
    </w:p>
    <w:p w:rsidR="008644B4" w:rsidRPr="008644B4" w:rsidRDefault="008644B4" w:rsidP="008644B4">
      <w:pPr>
        <w:pStyle w:val="Recuodecorpodetexto"/>
        <w:ind w:right="-96"/>
      </w:pPr>
    </w:p>
    <w:p w:rsidR="008644B4" w:rsidRPr="008644B4" w:rsidRDefault="008644B4" w:rsidP="008644B4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644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644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644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644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644B4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8644B4" w:rsidRPr="008644B4" w:rsidRDefault="008644B4" w:rsidP="008644B4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</w:rPr>
      </w:pPr>
      <w:r w:rsidRPr="008644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44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44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44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44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8644B4">
        <w:rPr>
          <w:rFonts w:ascii="Times New Roman" w:hAnsi="Times New Roman" w:cs="Times New Roman"/>
          <w:sz w:val="24"/>
          <w:szCs w:val="24"/>
        </w:rPr>
        <w:t>Secretária Geral</w:t>
      </w:r>
    </w:p>
    <w:p w:rsidR="008644B4" w:rsidRPr="008644B4" w:rsidRDefault="008644B4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</w:rPr>
      </w:pPr>
    </w:p>
    <w:sectPr w:rsidR="008644B4" w:rsidRPr="008644B4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ECB" w:rsidRDefault="00670ECB" w:rsidP="003D2218">
      <w:r>
        <w:separator/>
      </w:r>
    </w:p>
  </w:endnote>
  <w:endnote w:type="continuationSeparator" w:id="1">
    <w:p w:rsidR="00670ECB" w:rsidRDefault="00670ECB" w:rsidP="003D2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670EC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ECB" w:rsidRDefault="00670ECB" w:rsidP="003D2218">
      <w:r>
        <w:separator/>
      </w:r>
    </w:p>
  </w:footnote>
  <w:footnote w:type="continuationSeparator" w:id="1">
    <w:p w:rsidR="00670ECB" w:rsidRDefault="00670ECB" w:rsidP="003D2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670ECB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1C58FA"/>
    <w:rsid w:val="00217F62"/>
    <w:rsid w:val="002C4539"/>
    <w:rsid w:val="003D2218"/>
    <w:rsid w:val="00670ECB"/>
    <w:rsid w:val="008644B4"/>
    <w:rsid w:val="00900115"/>
    <w:rsid w:val="00A906D8"/>
    <w:rsid w:val="00AB5A74"/>
    <w:rsid w:val="00AC57D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adge">
    <w:name w:val="badge"/>
    <w:basedOn w:val="Fontepargpadro"/>
    <w:rsid w:val="008644B4"/>
  </w:style>
  <w:style w:type="character" w:styleId="Forte">
    <w:name w:val="Strong"/>
    <w:basedOn w:val="Fontepargpadro"/>
    <w:uiPriority w:val="22"/>
    <w:qFormat/>
    <w:rsid w:val="008644B4"/>
    <w:rPr>
      <w:b/>
      <w:bCs/>
    </w:rPr>
  </w:style>
  <w:style w:type="paragraph" w:styleId="NormalWeb">
    <w:name w:val="Normal (Web)"/>
    <w:basedOn w:val="Normal"/>
    <w:uiPriority w:val="99"/>
    <w:unhideWhenUsed/>
    <w:rsid w:val="008644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2017-04-25T17:46:00Z</cp:lastPrinted>
  <dcterms:created xsi:type="dcterms:W3CDTF">2017-04-25T14:15:00Z</dcterms:created>
  <dcterms:modified xsi:type="dcterms:W3CDTF">2017-04-25T17:46:00Z</dcterms:modified>
</cp:coreProperties>
</file>