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D9" w:rsidRPr="005E0B55" w:rsidRDefault="00F75701" w:rsidP="00FB42D9">
      <w:pPr>
        <w:pStyle w:val="Recuodecorpodetexto3"/>
        <w:ind w:left="0" w:right="-238"/>
        <w:rPr>
          <w:i w:val="0"/>
          <w:szCs w:val="24"/>
          <w:u w:val="single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FB42D9" w:rsidRPr="005E0B55">
        <w:rPr>
          <w:i w:val="0"/>
          <w:szCs w:val="24"/>
          <w:u w:val="single"/>
        </w:rPr>
        <w:t>AUTÓGRAFO Nº 1.44</w:t>
      </w:r>
      <w:r w:rsidR="00FB42D9">
        <w:rPr>
          <w:i w:val="0"/>
          <w:szCs w:val="24"/>
          <w:u w:val="single"/>
        </w:rPr>
        <w:t>9</w:t>
      </w:r>
      <w:r w:rsidR="00FB42D9" w:rsidRPr="005E0B55">
        <w:rPr>
          <w:i w:val="0"/>
          <w:szCs w:val="24"/>
          <w:u w:val="single"/>
        </w:rPr>
        <w:t xml:space="preserve">/2017 DE </w:t>
      </w:r>
      <w:r w:rsidR="00FB42D9">
        <w:rPr>
          <w:i w:val="0"/>
          <w:szCs w:val="24"/>
          <w:u w:val="single"/>
        </w:rPr>
        <w:t>23</w:t>
      </w:r>
      <w:r w:rsidR="00FB42D9" w:rsidRPr="005E0B55">
        <w:rPr>
          <w:i w:val="0"/>
          <w:szCs w:val="24"/>
          <w:u w:val="single"/>
        </w:rPr>
        <w:t xml:space="preserve"> DE OUTUBRO DE 2017.</w:t>
      </w:r>
    </w:p>
    <w:p w:rsidR="00FB42D9" w:rsidRPr="005E0B55" w:rsidRDefault="00FB42D9" w:rsidP="00FB42D9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B42D9" w:rsidRDefault="00FB42D9" w:rsidP="00FB42D9">
      <w:pPr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CRIA A GRATIFICAÇÃO POR DESEMPENHO DE ATIVIDADE DELEGADA</w:t>
      </w:r>
      <w:r w:rsidR="00C70E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COMO RETRIBUIÇÃO AO BOMBEIRO MILITAR QUANDO CONVOCADO NO PERÍODO DE FO</w:t>
      </w:r>
      <w:r w:rsidR="00C70E28">
        <w:rPr>
          <w:rFonts w:ascii="Times New Roman" w:hAnsi="Times New Roman" w:cs="Times New Roman"/>
          <w:b/>
          <w:sz w:val="24"/>
          <w:szCs w:val="24"/>
        </w:rPr>
        <w:t xml:space="preserve">LGA PARA JORNADA EXTRAORDINÁRIA, </w:t>
      </w:r>
      <w:r>
        <w:rPr>
          <w:rFonts w:ascii="Times New Roman" w:hAnsi="Times New Roman" w:cs="Times New Roman"/>
          <w:b/>
          <w:sz w:val="24"/>
          <w:szCs w:val="24"/>
        </w:rPr>
        <w:t xml:space="preserve">NOS TERMOS ESPECIFICADOS NESTA LEI, A SER PAGA AOS INTEGRANTES DO CORPO DE BOMBEIRO MILITAR, QUE EXERÇAM ATIVIDADE MUNICIPAL DELEGADA AO ESTADO DE MATO GROSSO E/OU </w:t>
      </w:r>
      <w:r w:rsidR="00C70E28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 xml:space="preserve"> UNIÃO, POR FORÇA DE CONVÊNIO CELEBRADO COM O MUNICÍPIO DE CAMPO NOVO DO PARECIS/MT.</w:t>
      </w:r>
    </w:p>
    <w:p w:rsidR="00FB42D9" w:rsidRPr="00FB42D9" w:rsidRDefault="00FB42D9" w:rsidP="00FB42D9">
      <w:pPr>
        <w:pStyle w:val="Corpodetexto"/>
        <w:spacing w:after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2D9" w:rsidRPr="00FB42D9" w:rsidRDefault="00FB42D9" w:rsidP="00FB42D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  <w:t>A Câmara Municipal de Campo Novo do Parecis, Estado de  Mato Grosso,  no uso das atribuições que lhe são conferidas por Lei, DECRETA, a seguinte Lei:</w:t>
      </w:r>
    </w:p>
    <w:p w:rsidR="00FB42D9" w:rsidRPr="00FB42D9" w:rsidRDefault="00FB42D9" w:rsidP="00FB42D9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2D9">
        <w:rPr>
          <w:rFonts w:ascii="Times New Roman" w:eastAsia="Calibri" w:hAnsi="Times New Roman" w:cs="Times New Roman"/>
          <w:sz w:val="24"/>
          <w:szCs w:val="24"/>
        </w:rPr>
        <w:tab/>
      </w:r>
      <w:r w:rsidRPr="00FB42D9">
        <w:rPr>
          <w:rFonts w:ascii="Times New Roman" w:eastAsia="Calibri" w:hAnsi="Times New Roman" w:cs="Times New Roman"/>
          <w:sz w:val="24"/>
          <w:szCs w:val="24"/>
        </w:rPr>
        <w:tab/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 Fica criada a Gratificação por Desempenho de Atividade Delegada, como retribuição ao Bombeiro Militar quando convocado no período de folga para jornada extraordinária</w:t>
      </w:r>
      <w:r w:rsidR="00C70E28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nos termos especificados nesta Lei, a ser paga aos integrantes do </w:t>
      </w:r>
      <w:r w:rsidR="00C70E28">
        <w:rPr>
          <w:rFonts w:ascii="Times New Roman" w:hAnsi="Times New Roman" w:cs="Times New Roman"/>
          <w:sz w:val="24"/>
          <w:szCs w:val="24"/>
        </w:rPr>
        <w:t>C</w:t>
      </w:r>
      <w:r w:rsidRPr="00FB42D9">
        <w:rPr>
          <w:rFonts w:ascii="Times New Roman" w:hAnsi="Times New Roman" w:cs="Times New Roman"/>
          <w:sz w:val="24"/>
          <w:szCs w:val="24"/>
        </w:rPr>
        <w:t xml:space="preserve">orpo de Bombeiro Militar que exerçam atividade municipal delegada ao Estado de Mato Grosso e/ou </w:t>
      </w:r>
      <w:r w:rsidR="00C70E28">
        <w:rPr>
          <w:rFonts w:ascii="Times New Roman" w:hAnsi="Times New Roman" w:cs="Times New Roman"/>
          <w:sz w:val="24"/>
          <w:szCs w:val="24"/>
        </w:rPr>
        <w:t>à</w:t>
      </w:r>
      <w:r w:rsidRPr="00FB42D9">
        <w:rPr>
          <w:rFonts w:ascii="Times New Roman" w:hAnsi="Times New Roman" w:cs="Times New Roman"/>
          <w:sz w:val="24"/>
          <w:szCs w:val="24"/>
        </w:rPr>
        <w:t xml:space="preserve"> União, por força de convênio celebrado com o Mun</w:t>
      </w:r>
      <w:r w:rsidR="00C70E28">
        <w:rPr>
          <w:rFonts w:ascii="Times New Roman" w:hAnsi="Times New Roman" w:cs="Times New Roman"/>
          <w:sz w:val="24"/>
          <w:szCs w:val="24"/>
        </w:rPr>
        <w:t>icípio de Campo Novo do Parecis/</w:t>
      </w:r>
      <w:r w:rsidRPr="00FB42D9">
        <w:rPr>
          <w:rFonts w:ascii="Times New Roman" w:hAnsi="Times New Roman" w:cs="Times New Roman"/>
          <w:sz w:val="24"/>
          <w:szCs w:val="24"/>
        </w:rPr>
        <w:t>MT.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§ 1º. Para os fins desta Lei considera-se atividade delegada as ações de apoio aos órgãos de fiscalização de competência municipal, bem como prestação dos serviços de prevenção e extinção de incêndios, proteção, busca e salvamento, socorros de urgência, auxiliar as perícias de incêndios, segurança contra incêndio e pânico e atividades de defesa civil, campanhas educativas, dentre outras atividades necessárias e de interesse público;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§ 2º. As atividades delegadas</w:t>
      </w:r>
      <w:r w:rsidR="00D04D60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objeto do convênio, bem como os valores e quantia em real (R$) a ser pagos </w:t>
      </w:r>
      <w:r w:rsidR="00C70E28">
        <w:rPr>
          <w:rFonts w:ascii="Times New Roman" w:hAnsi="Times New Roman" w:cs="Times New Roman"/>
          <w:sz w:val="24"/>
          <w:szCs w:val="24"/>
        </w:rPr>
        <w:t>à</w:t>
      </w:r>
      <w:r w:rsidRPr="00FB42D9">
        <w:rPr>
          <w:rFonts w:ascii="Times New Roman" w:hAnsi="Times New Roman" w:cs="Times New Roman"/>
          <w:sz w:val="24"/>
          <w:szCs w:val="24"/>
        </w:rPr>
        <w:t xml:space="preserve"> conveniada, deverá ser regulamentada por meio de Decreto do Poder Executivo, nos termos do art</w:t>
      </w:r>
      <w:r w:rsidR="00C70E28">
        <w:rPr>
          <w:rFonts w:ascii="Times New Roman" w:hAnsi="Times New Roman" w:cs="Times New Roman"/>
          <w:sz w:val="24"/>
          <w:szCs w:val="24"/>
        </w:rPr>
        <w:t>.</w:t>
      </w:r>
      <w:r w:rsidRPr="00FB42D9">
        <w:rPr>
          <w:rFonts w:ascii="Times New Roman" w:hAnsi="Times New Roman" w:cs="Times New Roman"/>
          <w:sz w:val="24"/>
          <w:szCs w:val="24"/>
        </w:rPr>
        <w:t xml:space="preserve"> 84, IV</w:t>
      </w:r>
      <w:r w:rsidR="00C70E28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da Constituição Federal, devendo constar no regulamento</w:t>
      </w:r>
      <w:r w:rsidR="00D04D60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dentre outros, o seguinte: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I -</w:t>
      </w:r>
      <w:r w:rsidRPr="00FB42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competência;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 xml:space="preserve">II - fixação de valores e quantia a ser </w:t>
      </w:r>
      <w:r w:rsidRPr="00FB42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pagos;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III - critério de pagamento, de acordo com a natureza das atividades a serem desenvolvidas; cargo e posto que exerça o agente da conveniada;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IV - modalidade de atividade a ser desempenhada pela</w:t>
      </w:r>
      <w:r w:rsidR="00DB3862">
        <w:rPr>
          <w:rFonts w:ascii="Times New Roman" w:hAnsi="Times New Roman" w:cs="Times New Roman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conveniada;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V - plano de</w:t>
      </w:r>
      <w:r w:rsidRPr="00FB42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trabalho;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VI</w:t>
      </w:r>
      <w:r w:rsidRPr="00FB42D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B42D9">
        <w:rPr>
          <w:rFonts w:ascii="Times New Roman" w:hAnsi="Times New Roman" w:cs="Times New Roman"/>
          <w:sz w:val="24"/>
          <w:szCs w:val="24"/>
        </w:rPr>
        <w:t xml:space="preserve"> constituição de comissão de trabalho, formada por 1 (um) membro do Poder Legislativo; 1 (um) membro do Poder Executivo e 1 (um) membro do GGI, 1 (um) membro do Ministério</w:t>
      </w:r>
      <w:r w:rsidRPr="00FB42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Público.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>§ 3º. O plano de trabalho previsto no inciso V,  § 2º</w:t>
      </w:r>
      <w:r w:rsidR="00C70E28">
        <w:rPr>
          <w:rFonts w:ascii="Times New Roman" w:hAnsi="Times New Roman" w:cs="Times New Roman"/>
          <w:sz w:val="24"/>
          <w:szCs w:val="24"/>
        </w:rPr>
        <w:t>, deste artigo</w:t>
      </w:r>
      <w:r w:rsidRPr="00FB42D9">
        <w:rPr>
          <w:rFonts w:ascii="Times New Roman" w:hAnsi="Times New Roman" w:cs="Times New Roman"/>
          <w:sz w:val="24"/>
          <w:szCs w:val="24"/>
        </w:rPr>
        <w:t xml:space="preserve">, deverá ser organizado pelo </w:t>
      </w:r>
      <w:r w:rsidR="00D04D60">
        <w:rPr>
          <w:rFonts w:ascii="Times New Roman" w:hAnsi="Times New Roman" w:cs="Times New Roman"/>
          <w:sz w:val="24"/>
          <w:szCs w:val="24"/>
        </w:rPr>
        <w:t>C</w:t>
      </w:r>
      <w:r w:rsidRPr="00FB42D9">
        <w:rPr>
          <w:rFonts w:ascii="Times New Roman" w:hAnsi="Times New Roman" w:cs="Times New Roman"/>
          <w:sz w:val="24"/>
          <w:szCs w:val="24"/>
        </w:rPr>
        <w:t>hefe do Poder Executivo Municipal, com a finalidade de definição da</w:t>
      </w:r>
      <w:r w:rsidR="00D04D60">
        <w:rPr>
          <w:rFonts w:ascii="Times New Roman" w:hAnsi="Times New Roman" w:cs="Times New Roman"/>
          <w:sz w:val="24"/>
          <w:szCs w:val="24"/>
        </w:rPr>
        <w:t>s ações a serem realizadas pelo</w:t>
      </w:r>
      <w:r w:rsidRPr="00FB42D9">
        <w:rPr>
          <w:rFonts w:ascii="Times New Roman" w:hAnsi="Times New Roman" w:cs="Times New Roman"/>
          <w:sz w:val="24"/>
          <w:szCs w:val="24"/>
        </w:rPr>
        <w:t>s agentes da conveniada, mediante critério, horário, compatibilidade e subordinação dos seus superiores hierárquico</w:t>
      </w:r>
      <w:r w:rsidR="00D04D60">
        <w:rPr>
          <w:rFonts w:ascii="Times New Roman" w:hAnsi="Times New Roman" w:cs="Times New Roman"/>
          <w:sz w:val="24"/>
          <w:szCs w:val="24"/>
        </w:rPr>
        <w:t>s da categoria, civil e militar.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lastRenderedPageBreak/>
        <w:t xml:space="preserve">§ 4º. A comissão de trabalho prevista no inciso VI, § 2º deste artigo, terá as seguintes atribuições: fiscalização e acompanhamento das atividades delegadas, para fins de controle de pagamento em contraprestação </w:t>
      </w:r>
      <w:r w:rsidR="00DB3862">
        <w:rPr>
          <w:rFonts w:ascii="Times New Roman" w:hAnsi="Times New Roman" w:cs="Times New Roman"/>
          <w:sz w:val="24"/>
          <w:szCs w:val="24"/>
        </w:rPr>
        <w:t>às</w:t>
      </w:r>
      <w:r w:rsidRPr="00FB42D9">
        <w:rPr>
          <w:rFonts w:ascii="Times New Roman" w:hAnsi="Times New Roman" w:cs="Times New Roman"/>
          <w:sz w:val="24"/>
          <w:szCs w:val="24"/>
        </w:rPr>
        <w:t xml:space="preserve"> atividades delegadas desempenhadas.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 Para viabilizar o pagamento da Gratificação por Desempenho de Atividade Delegada ao Estado e União, por seus agentes, fica</w:t>
      </w:r>
      <w:r w:rsidR="00C70E28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nos termos desta Lei, o Poder Executivo Municipal autorizado a celebrar convênio com o Estado de  Mato Grosso e União, diretamente e/ou por meio das Secretarias de Segurança Pública de cada unidade da</w:t>
      </w:r>
      <w:r w:rsidRPr="00FB42D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federação.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 Os pagamentos pela contraprestação das atividades delegadas, objeto do  convênio, nos termos desta Lei</w:t>
      </w:r>
      <w:r w:rsidR="00D04D60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serão empenhada</w:t>
      </w:r>
      <w:r w:rsidR="00D04D60">
        <w:rPr>
          <w:rFonts w:ascii="Times New Roman" w:hAnsi="Times New Roman" w:cs="Times New Roman"/>
          <w:sz w:val="24"/>
          <w:szCs w:val="24"/>
        </w:rPr>
        <w:t xml:space="preserve">s </w:t>
      </w:r>
      <w:r w:rsidRPr="00FB42D9">
        <w:rPr>
          <w:rFonts w:ascii="Times New Roman" w:hAnsi="Times New Roman" w:cs="Times New Roman"/>
          <w:sz w:val="24"/>
          <w:szCs w:val="24"/>
        </w:rPr>
        <w:t>em nome do Estado de Mato Grosso, mas poder</w:t>
      </w:r>
      <w:r w:rsidR="00D04D60">
        <w:rPr>
          <w:rFonts w:ascii="Times New Roman" w:hAnsi="Times New Roman" w:cs="Times New Roman"/>
          <w:sz w:val="24"/>
          <w:szCs w:val="24"/>
        </w:rPr>
        <w:t>ão</w:t>
      </w:r>
      <w:r w:rsidRPr="00FB42D9">
        <w:rPr>
          <w:rFonts w:ascii="Times New Roman" w:hAnsi="Times New Roman" w:cs="Times New Roman"/>
          <w:sz w:val="24"/>
          <w:szCs w:val="24"/>
        </w:rPr>
        <w:t xml:space="preserve"> ser repassadas diretamente aos agentes públicos, a critério da conveniada, mediante cadastro com dados pessoais dos agentes e por meio de operação bancária, em conta específica, de acordo com o resultado do relatório mensal da comissão prevista no inciso VI</w:t>
      </w:r>
      <w:r w:rsidR="00C70E28">
        <w:rPr>
          <w:rFonts w:ascii="Times New Roman" w:hAnsi="Times New Roman" w:cs="Times New Roman"/>
          <w:sz w:val="24"/>
          <w:szCs w:val="24"/>
        </w:rPr>
        <w:t>,</w:t>
      </w:r>
      <w:r w:rsidRPr="00FB42D9">
        <w:rPr>
          <w:rFonts w:ascii="Times New Roman" w:hAnsi="Times New Roman" w:cs="Times New Roman"/>
          <w:sz w:val="24"/>
          <w:szCs w:val="24"/>
        </w:rPr>
        <w:t xml:space="preserve"> § 2º do art. 1º des</w:t>
      </w:r>
      <w:r w:rsidR="00C70E28">
        <w:rPr>
          <w:rFonts w:ascii="Times New Roman" w:hAnsi="Times New Roman" w:cs="Times New Roman"/>
          <w:sz w:val="24"/>
          <w:szCs w:val="24"/>
        </w:rPr>
        <w:t>t</w:t>
      </w:r>
      <w:r w:rsidRPr="00FB42D9">
        <w:rPr>
          <w:rFonts w:ascii="Times New Roman" w:hAnsi="Times New Roman" w:cs="Times New Roman"/>
          <w:sz w:val="24"/>
          <w:szCs w:val="24"/>
        </w:rPr>
        <w:t>a Lei.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 xml:space="preserve">As despesas com a execução desta Lei correrão por conta das dotações orçamentárias, vinculadas </w:t>
      </w:r>
      <w:r w:rsidR="00C70E28">
        <w:rPr>
          <w:rFonts w:ascii="Times New Roman" w:hAnsi="Times New Roman" w:cs="Times New Roman"/>
          <w:sz w:val="24"/>
          <w:szCs w:val="24"/>
        </w:rPr>
        <w:t>à</w:t>
      </w:r>
      <w:r w:rsidRPr="00FB42D9">
        <w:rPr>
          <w:rFonts w:ascii="Times New Roman" w:hAnsi="Times New Roman" w:cs="Times New Roman"/>
          <w:sz w:val="24"/>
          <w:szCs w:val="24"/>
        </w:rPr>
        <w:t xml:space="preserve"> Secretaria Municipal de Administração: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03. Secretaria Municipal de Administração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001. Gabinete da Secretaria Municipal de Administração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sz w:val="24"/>
          <w:szCs w:val="24"/>
          <w:lang w:eastAsia="pt-BR"/>
        </w:rPr>
        <w:t>28. Encargos Especiais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sz w:val="24"/>
          <w:szCs w:val="24"/>
          <w:lang w:eastAsia="pt-BR"/>
        </w:rPr>
        <w:t>845. Transferências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sz w:val="24"/>
          <w:szCs w:val="24"/>
          <w:lang w:eastAsia="pt-BR"/>
        </w:rPr>
        <w:t>0016. Gestão e Manutenção da Administração</w:t>
      </w:r>
    </w:p>
    <w:p w:rsidR="00FB42D9" w:rsidRPr="00F75701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757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3.000. Apoio a Outros Entes da Federação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2D9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3.3.90.36.00.00. Outros Serviços de Terceiros – Pessoa Física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2D9">
        <w:rPr>
          <w:rFonts w:ascii="Times New Roman" w:eastAsia="Times New Roman" w:hAnsi="Times New Roman" w:cs="Times New Roman"/>
          <w:sz w:val="24"/>
          <w:szCs w:val="24"/>
          <w:lang w:eastAsia="pt-BR"/>
        </w:rPr>
        <w:t>01.00.000000 - RECURSOS LIVRES - Sem Destinação de Recursos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 As dotações constantes do art</w:t>
      </w:r>
      <w:r w:rsidR="00C70E28">
        <w:rPr>
          <w:rFonts w:ascii="Times New Roman" w:hAnsi="Times New Roman" w:cs="Times New Roman"/>
          <w:sz w:val="24"/>
          <w:szCs w:val="24"/>
        </w:rPr>
        <w:t>.</w:t>
      </w:r>
      <w:r w:rsidRPr="00FB42D9">
        <w:rPr>
          <w:rFonts w:ascii="Times New Roman" w:hAnsi="Times New Roman" w:cs="Times New Roman"/>
          <w:sz w:val="24"/>
          <w:szCs w:val="24"/>
        </w:rPr>
        <w:t xml:space="preserve"> 4º desta Lei serão criadas por meio de créditos adicionais especiais se aprovadas pelo Poder Legislativo Municipal, nos termos da Lei nº 4.320/64.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b/>
          <w:sz w:val="24"/>
          <w:szCs w:val="24"/>
        </w:rPr>
        <w:t>Art. 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 xml:space="preserve">. As dotações mencionadas nos artigos 4º e 5º desta Lei, serão atualizadas para os exercícios futuros, inclusive em relação à unidade orçamentária, nas próprias </w:t>
      </w:r>
      <w:r w:rsidR="00D061C6">
        <w:rPr>
          <w:rFonts w:ascii="Times New Roman" w:hAnsi="Times New Roman" w:cs="Times New Roman"/>
          <w:sz w:val="24"/>
          <w:szCs w:val="24"/>
        </w:rPr>
        <w:t>l</w:t>
      </w:r>
      <w:r w:rsidRPr="00FB42D9">
        <w:rPr>
          <w:rFonts w:ascii="Times New Roman" w:hAnsi="Times New Roman" w:cs="Times New Roman"/>
          <w:sz w:val="24"/>
          <w:szCs w:val="24"/>
        </w:rPr>
        <w:t xml:space="preserve">eis </w:t>
      </w:r>
      <w:r w:rsidR="00D061C6">
        <w:rPr>
          <w:rFonts w:ascii="Times New Roman" w:hAnsi="Times New Roman" w:cs="Times New Roman"/>
          <w:sz w:val="24"/>
          <w:szCs w:val="24"/>
        </w:rPr>
        <w:t>o</w:t>
      </w:r>
      <w:r w:rsidRPr="00FB42D9">
        <w:rPr>
          <w:rFonts w:ascii="Times New Roman" w:hAnsi="Times New Roman" w:cs="Times New Roman"/>
          <w:sz w:val="24"/>
          <w:szCs w:val="24"/>
        </w:rPr>
        <w:t xml:space="preserve">rçamentárias </w:t>
      </w:r>
      <w:r w:rsidR="00D061C6">
        <w:rPr>
          <w:rFonts w:ascii="Times New Roman" w:hAnsi="Times New Roman" w:cs="Times New Roman"/>
          <w:sz w:val="24"/>
          <w:szCs w:val="24"/>
        </w:rPr>
        <w:t>a</w:t>
      </w:r>
      <w:r w:rsidRPr="00FB42D9">
        <w:rPr>
          <w:rFonts w:ascii="Times New Roman" w:hAnsi="Times New Roman" w:cs="Times New Roman"/>
          <w:sz w:val="24"/>
          <w:szCs w:val="24"/>
        </w:rPr>
        <w:t>nuais.</w:t>
      </w:r>
    </w:p>
    <w:p w:rsidR="00FB42D9" w:rsidRPr="00FB42D9" w:rsidRDefault="00FB42D9" w:rsidP="00FB42D9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B42D9">
        <w:rPr>
          <w:rFonts w:ascii="Times New Roman" w:hAnsi="Times New Roman" w:cs="Times New Roman"/>
          <w:b/>
          <w:sz w:val="24"/>
          <w:szCs w:val="24"/>
        </w:rPr>
        <w:t>º</w:t>
      </w:r>
      <w:r w:rsidRPr="00FB42D9">
        <w:rPr>
          <w:rFonts w:ascii="Times New Roman" w:hAnsi="Times New Roman" w:cs="Times New Roman"/>
          <w:sz w:val="24"/>
          <w:szCs w:val="24"/>
        </w:rPr>
        <w:t>.</w:t>
      </w:r>
      <w:r w:rsidRPr="00FB4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2D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B42D9" w:rsidRPr="00FB42D9" w:rsidRDefault="00FB42D9" w:rsidP="00FB42D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FB42D9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FB42D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B42D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F75701" w:rsidRPr="00FB42D9" w:rsidRDefault="00F75701" w:rsidP="00F75701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23 de outubro de 2017.     </w:t>
      </w:r>
    </w:p>
    <w:p w:rsidR="00FB42D9" w:rsidRPr="00FB42D9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FB42D9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5E0B55" w:rsidRDefault="00FB42D9" w:rsidP="00FB42D9">
      <w:pPr>
        <w:pStyle w:val="Ttulo2"/>
        <w:spacing w:before="0"/>
        <w:ind w:right="-238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5E0B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VER. WAGNER TAVARES DA CUNHA</w:t>
      </w:r>
    </w:p>
    <w:p w:rsidR="00FB42D9" w:rsidRPr="005E0B55" w:rsidRDefault="00FB42D9" w:rsidP="00FB42D9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B42D9" w:rsidRPr="005E0B55" w:rsidRDefault="00FB42D9" w:rsidP="00FB42D9">
      <w:pPr>
        <w:pStyle w:val="Recuodecorpodetexto"/>
        <w:ind w:right="-238" w:firstLine="0"/>
      </w:pPr>
    </w:p>
    <w:p w:rsidR="00FB42D9" w:rsidRPr="005E0B55" w:rsidRDefault="00FB42D9" w:rsidP="00FB42D9">
      <w:pPr>
        <w:pStyle w:val="Recuodecorpodetexto"/>
        <w:ind w:right="-238" w:firstLine="0"/>
      </w:pPr>
    </w:p>
    <w:p w:rsidR="00FB42D9" w:rsidRPr="005E0B55" w:rsidRDefault="00FB42D9" w:rsidP="00FB42D9">
      <w:pPr>
        <w:pStyle w:val="Recuodecorpodetexto"/>
        <w:tabs>
          <w:tab w:val="left" w:pos="1418"/>
        </w:tabs>
        <w:ind w:right="-238" w:firstLine="0"/>
      </w:pPr>
      <w:r>
        <w:tab/>
      </w:r>
      <w:r>
        <w:tab/>
      </w:r>
      <w:r w:rsidRPr="005E0B55">
        <w:t>Registrado na Secretaria da Câmara Municipal, publicado por afixação no lugar de costume, data supra.</w:t>
      </w:r>
    </w:p>
    <w:p w:rsidR="00FB42D9" w:rsidRPr="005E0B55" w:rsidRDefault="00FB42D9" w:rsidP="00FB42D9">
      <w:pPr>
        <w:pStyle w:val="Recuodecorpodetexto"/>
        <w:ind w:right="-238" w:firstLine="0"/>
      </w:pPr>
    </w:p>
    <w:p w:rsidR="00FB42D9" w:rsidRPr="005E0B55" w:rsidRDefault="00FB42D9" w:rsidP="00FB42D9">
      <w:pPr>
        <w:pStyle w:val="Recuodecorpodetexto"/>
        <w:ind w:right="-238" w:firstLine="0"/>
      </w:pPr>
    </w:p>
    <w:p w:rsidR="00FB42D9" w:rsidRPr="005E0B55" w:rsidRDefault="00FB42D9" w:rsidP="00FB42D9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</w:t>
      </w:r>
      <w:r w:rsidRPr="005E0B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DALVA LÚCIA ZAMBALDI</w:t>
      </w:r>
    </w:p>
    <w:p w:rsidR="00FB42D9" w:rsidRPr="005E0B55" w:rsidRDefault="00FB42D9" w:rsidP="00FB42D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>Secretária Geral</w:t>
      </w:r>
    </w:p>
    <w:p w:rsidR="00FB42D9" w:rsidRPr="005E0B55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5E0B55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5E0B55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5E0B55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42D9" w:rsidRPr="005E0B55" w:rsidRDefault="00FB42D9" w:rsidP="00FB42D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FB42D9" w:rsidRDefault="00900115" w:rsidP="00FB42D9">
      <w:pPr>
        <w:ind w:right="-238"/>
      </w:pPr>
    </w:p>
    <w:sectPr w:rsidR="00900115" w:rsidRPr="00FB42D9" w:rsidSect="00F75701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5C" w:rsidRDefault="0030555C" w:rsidP="00D7585D">
      <w:r>
        <w:separator/>
      </w:r>
    </w:p>
  </w:endnote>
  <w:endnote w:type="continuationSeparator" w:id="1">
    <w:p w:rsidR="0030555C" w:rsidRDefault="0030555C" w:rsidP="00D7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0555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5C" w:rsidRDefault="0030555C" w:rsidP="00D7585D">
      <w:r>
        <w:separator/>
      </w:r>
    </w:p>
  </w:footnote>
  <w:footnote w:type="continuationSeparator" w:id="1">
    <w:p w:rsidR="0030555C" w:rsidRDefault="0030555C" w:rsidP="00D75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0555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983"/>
    <w:rsid w:val="000F1E49"/>
    <w:rsid w:val="001915A3"/>
    <w:rsid w:val="00217F62"/>
    <w:rsid w:val="0030555C"/>
    <w:rsid w:val="00900115"/>
    <w:rsid w:val="009E17D4"/>
    <w:rsid w:val="00A906D8"/>
    <w:rsid w:val="00AB5A74"/>
    <w:rsid w:val="00C70E28"/>
    <w:rsid w:val="00D04D60"/>
    <w:rsid w:val="00D061C6"/>
    <w:rsid w:val="00D24DA6"/>
    <w:rsid w:val="00D56481"/>
    <w:rsid w:val="00D7585D"/>
    <w:rsid w:val="00DB3862"/>
    <w:rsid w:val="00F071AE"/>
    <w:rsid w:val="00F75701"/>
    <w:rsid w:val="00FB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B42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42D9"/>
  </w:style>
  <w:style w:type="paragraph" w:customStyle="1" w:styleId="Heading1">
    <w:name w:val="Heading 1"/>
    <w:basedOn w:val="Normal"/>
    <w:uiPriority w:val="1"/>
    <w:qFormat/>
    <w:rsid w:val="00FB42D9"/>
    <w:pPr>
      <w:widowControl w:val="0"/>
      <w:ind w:left="4460" w:right="785"/>
      <w:outlineLvl w:val="1"/>
    </w:pPr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2017-10-25T16:53:00Z</dcterms:created>
  <dcterms:modified xsi:type="dcterms:W3CDTF">2017-10-25T16:53:00Z</dcterms:modified>
</cp:coreProperties>
</file>