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23F" w:rsidRDefault="0097523F" w:rsidP="0097523F">
      <w:pPr>
        <w:pStyle w:val="Ttulo8"/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>
        <w:rPr>
          <w:rFonts w:ascii="Bookman Old Style" w:hAnsi="Bookman Old Style" w:cs="Arial"/>
          <w:b/>
          <w:color w:val="000000" w:themeColor="text1"/>
          <w:sz w:val="24"/>
          <w:szCs w:val="24"/>
        </w:rPr>
        <w:t xml:space="preserve">MENSAGEM LEGISLATIVA Nº. 008 DE 17 DE MARÇO DE 2017. </w:t>
      </w:r>
    </w:p>
    <w:p w:rsidR="0097523F" w:rsidRDefault="0097523F" w:rsidP="0097523F">
      <w:pPr>
        <w:rPr>
          <w:rFonts w:ascii="Times New Roman" w:hAnsi="Times New Roman" w:cs="Times New Roman"/>
          <w:sz w:val="24"/>
          <w:szCs w:val="24"/>
        </w:rPr>
      </w:pPr>
    </w:p>
    <w:p w:rsidR="0097523F" w:rsidRDefault="0097523F" w:rsidP="0097523F"/>
    <w:p w:rsidR="0097523F" w:rsidRDefault="0097523F" w:rsidP="0097523F">
      <w:pPr>
        <w:autoSpaceDE w:val="0"/>
        <w:adjustRightInd w:val="0"/>
        <w:spacing w:after="120"/>
        <w:contextualSpacing/>
        <w:jc w:val="both"/>
        <w:rPr>
          <w:rFonts w:ascii="Bookman Old Style" w:hAnsi="Bookman Old Style"/>
          <w:b/>
          <w:bCs/>
          <w:i/>
        </w:rPr>
      </w:pPr>
      <w:r>
        <w:rPr>
          <w:rFonts w:ascii="Bookman Old Style" w:hAnsi="Bookman Old Style"/>
          <w:b/>
          <w:bCs/>
          <w:i/>
        </w:rPr>
        <w:t>Excelentíssimo Senhor</w:t>
      </w:r>
    </w:p>
    <w:p w:rsidR="0097523F" w:rsidRDefault="0097523F" w:rsidP="0097523F">
      <w:pPr>
        <w:autoSpaceDE w:val="0"/>
        <w:adjustRightInd w:val="0"/>
        <w:spacing w:after="120"/>
        <w:contextualSpacing/>
        <w:jc w:val="both"/>
        <w:rPr>
          <w:rFonts w:ascii="Bookman Old Style" w:hAnsi="Bookman Old Style"/>
          <w:b/>
          <w:bCs/>
          <w:i/>
          <w:iCs/>
        </w:rPr>
      </w:pPr>
      <w:r>
        <w:rPr>
          <w:rFonts w:ascii="Bookman Old Style" w:hAnsi="Bookman Old Style"/>
          <w:b/>
          <w:bCs/>
          <w:i/>
          <w:iCs/>
        </w:rPr>
        <w:t>Vereador WAGNER TAVARES DA CUNHA</w:t>
      </w:r>
    </w:p>
    <w:p w:rsidR="0097523F" w:rsidRDefault="0097523F" w:rsidP="0097523F">
      <w:pPr>
        <w:autoSpaceDE w:val="0"/>
        <w:adjustRightInd w:val="0"/>
        <w:spacing w:after="120"/>
        <w:contextualSpacing/>
        <w:jc w:val="both"/>
        <w:rPr>
          <w:rFonts w:ascii="Bookman Old Style" w:hAnsi="Bookman Old Style"/>
          <w:b/>
          <w:bCs/>
          <w:i/>
          <w:iCs/>
        </w:rPr>
      </w:pPr>
      <w:r>
        <w:rPr>
          <w:rFonts w:ascii="Bookman Old Style" w:hAnsi="Bookman Old Style"/>
          <w:b/>
          <w:bCs/>
          <w:i/>
          <w:iCs/>
        </w:rPr>
        <w:t>D.D. Presidente da Câmara Municipal de Campo Novo do Parecis</w:t>
      </w:r>
    </w:p>
    <w:p w:rsidR="0097523F" w:rsidRDefault="0097523F" w:rsidP="0097523F">
      <w:pPr>
        <w:autoSpaceDE w:val="0"/>
        <w:adjustRightInd w:val="0"/>
        <w:spacing w:after="120"/>
        <w:contextualSpacing/>
        <w:jc w:val="both"/>
        <w:rPr>
          <w:rFonts w:ascii="Bookman Old Style" w:hAnsi="Bookman Old Style"/>
          <w:b/>
          <w:bCs/>
          <w:i/>
          <w:iCs/>
        </w:rPr>
      </w:pPr>
      <w:r>
        <w:rPr>
          <w:rFonts w:ascii="Bookman Old Style" w:hAnsi="Bookman Old Style"/>
          <w:b/>
          <w:bCs/>
          <w:i/>
          <w:iCs/>
        </w:rPr>
        <w:t>Exmo. Srs Vereadores da Câmara Municipal de Campo Novo do Parecis</w:t>
      </w:r>
    </w:p>
    <w:p w:rsidR="0097523F" w:rsidRDefault="0097523F" w:rsidP="0097523F">
      <w:pPr>
        <w:spacing w:line="276" w:lineRule="auto"/>
        <w:outlineLvl w:val="0"/>
        <w:rPr>
          <w:rFonts w:ascii="Bookman Old Style" w:hAnsi="Bookman Old Style" w:cs="Arial"/>
          <w:b/>
          <w:sz w:val="23"/>
          <w:szCs w:val="23"/>
        </w:rPr>
      </w:pPr>
    </w:p>
    <w:p w:rsidR="0097523F" w:rsidRDefault="0097523F" w:rsidP="0097523F">
      <w:pPr>
        <w:spacing w:before="120" w:after="120" w:line="276" w:lineRule="auto"/>
        <w:ind w:firstLine="1418"/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97523F" w:rsidRDefault="0097523F" w:rsidP="0097523F">
      <w:pPr>
        <w:ind w:firstLine="1418"/>
        <w:jc w:val="both"/>
        <w:rPr>
          <w:rFonts w:ascii="Bookman Old Style" w:hAnsi="Bookman Old Style" w:cs="Arial"/>
          <w:color w:val="000000"/>
          <w:sz w:val="23"/>
          <w:szCs w:val="23"/>
        </w:rPr>
      </w:pPr>
      <w:r>
        <w:rPr>
          <w:rFonts w:ascii="Bookman Old Style" w:hAnsi="Bookman Old Style" w:cs="Arial"/>
          <w:color w:val="000000"/>
          <w:sz w:val="23"/>
          <w:szCs w:val="23"/>
        </w:rPr>
        <w:t xml:space="preserve">Dirijo-me a Vossas Excelências para encaminhar o </w:t>
      </w:r>
      <w:r>
        <w:rPr>
          <w:rFonts w:ascii="Bookman Old Style" w:hAnsi="Bookman Old Style" w:cs="Arial"/>
          <w:b/>
          <w:color w:val="000000"/>
          <w:sz w:val="23"/>
          <w:szCs w:val="23"/>
        </w:rPr>
        <w:t>Projeto de Lei nº 006/2017</w:t>
      </w:r>
      <w:r>
        <w:rPr>
          <w:rFonts w:ascii="Bookman Old Style" w:hAnsi="Bookman Old Style" w:cs="Arial"/>
          <w:color w:val="000000"/>
          <w:sz w:val="23"/>
          <w:szCs w:val="23"/>
        </w:rPr>
        <w:t xml:space="preserve">, que </w:t>
      </w:r>
      <w:r>
        <w:rPr>
          <w:rFonts w:ascii="Bookman Old Style" w:hAnsi="Bookman Old Style" w:cs="Arial"/>
          <w:b/>
          <w:bCs/>
          <w:i/>
          <w:iCs/>
          <w:color w:val="000000"/>
          <w:sz w:val="23"/>
          <w:szCs w:val="23"/>
        </w:rPr>
        <w:t xml:space="preserve">autoriza o Poder Executivo Municipal firmar Termo de Fomento com o Sindicato Rural de Campo Novo do Parecis e dá outras providências, </w:t>
      </w:r>
      <w:r>
        <w:rPr>
          <w:rFonts w:ascii="Bookman Old Style" w:hAnsi="Bookman Old Style" w:cs="Arial"/>
          <w:color w:val="000000" w:themeColor="text1"/>
          <w:sz w:val="23"/>
          <w:szCs w:val="23"/>
        </w:rPr>
        <w:t>com o seguinte pronunciamento</w:t>
      </w:r>
      <w:r>
        <w:rPr>
          <w:rFonts w:ascii="Bookman Old Style" w:hAnsi="Bookman Old Style" w:cs="Arial"/>
          <w:color w:val="000000"/>
          <w:sz w:val="23"/>
          <w:szCs w:val="23"/>
        </w:rPr>
        <w:t>.</w:t>
      </w:r>
    </w:p>
    <w:p w:rsidR="0097523F" w:rsidRDefault="0097523F" w:rsidP="0097523F">
      <w:pPr>
        <w:pStyle w:val="NormalWeb"/>
        <w:shd w:val="clear" w:color="auto" w:fill="FFFFFF"/>
        <w:spacing w:before="120" w:beforeAutospacing="0" w:after="120" w:afterAutospacing="0"/>
        <w:ind w:firstLine="1416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 xml:space="preserve">A Parecis SuperAgro, Feira Tecnológica e Comercial vem se consolidando ano a ano como um grande evento não apenas regional, mas também em nível nacional, atraindo novas empresas e negócios para o Município, consolidando, ano a no, como um grande evento não apenas regional, mas a nível estadual, atraindo novas empresas e negócios para o município. </w:t>
      </w:r>
    </w:p>
    <w:p w:rsidR="0097523F" w:rsidRDefault="0097523F" w:rsidP="0097523F">
      <w:pPr>
        <w:pStyle w:val="NormalWeb"/>
        <w:shd w:val="clear" w:color="auto" w:fill="FFFFFF"/>
        <w:spacing w:before="120" w:beforeAutospacing="0" w:after="120" w:afterAutospacing="0"/>
        <w:ind w:firstLine="1416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A edição de 2017 tem-se o desafio de superar o ano anterior e o compromisso de melhorar a Feira, vez que o número de expositores deverá atingir a marca de 105 empresas, superando a edição de 2016 em negócios realizados.</w:t>
      </w:r>
    </w:p>
    <w:p w:rsidR="0097523F" w:rsidRDefault="0097523F" w:rsidP="0097523F">
      <w:pPr>
        <w:pStyle w:val="NormalWeb"/>
        <w:shd w:val="clear" w:color="auto" w:fill="FFFFFF"/>
        <w:spacing w:before="120" w:beforeAutospacing="0" w:after="120" w:afterAutospacing="0"/>
        <w:ind w:firstLine="1416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>Neste contexto, a Feira abre ainda oportunidade para o mercado de trabalho local, incrementando as vendas no comércio e a prestação de serviços, ressaltando também que a Feira constitui-se de importante fonte de conhecimento e difusão de novas tecnologias e informações, abrindo oportunidade de aprendizado para o público visitante, principalmente para estudantes e professores, contando ainda com diversas oficinas profissionalizante do SENAR.</w:t>
      </w:r>
    </w:p>
    <w:p w:rsidR="0097523F" w:rsidRDefault="0097523F" w:rsidP="0097523F">
      <w:pPr>
        <w:spacing w:before="120" w:after="120" w:line="300" w:lineRule="exact"/>
        <w:ind w:firstLine="1418"/>
        <w:jc w:val="both"/>
        <w:rPr>
          <w:rFonts w:ascii="Bookman Old Style" w:hAnsi="Bookman Old Style" w:cs="Times New Roman"/>
          <w:color w:val="000000"/>
          <w:sz w:val="23"/>
          <w:szCs w:val="23"/>
        </w:rPr>
      </w:pPr>
      <w:r>
        <w:rPr>
          <w:rFonts w:ascii="Bookman Old Style" w:hAnsi="Bookman Old Style"/>
          <w:color w:val="000000"/>
          <w:sz w:val="23"/>
          <w:szCs w:val="23"/>
        </w:rPr>
        <w:t>Indexamos ao Projeto de Lei, minuta de Termo de Fomento, cópia do Plano de Trabalho – 10ª Edição Parecis Super Agro de Campo Novo do Parecis 2017.</w:t>
      </w:r>
    </w:p>
    <w:p w:rsidR="0097523F" w:rsidRDefault="0097523F" w:rsidP="0097523F">
      <w:pPr>
        <w:spacing w:before="120" w:after="120" w:line="300" w:lineRule="exact"/>
        <w:ind w:firstLine="1418"/>
        <w:jc w:val="both"/>
        <w:rPr>
          <w:rFonts w:ascii="Bookman Old Style" w:hAnsi="Bookman Old Style" w:cs="Arial"/>
          <w:sz w:val="23"/>
          <w:szCs w:val="23"/>
        </w:rPr>
      </w:pPr>
      <w:r>
        <w:rPr>
          <w:rFonts w:ascii="Bookman Old Style" w:hAnsi="Bookman Old Style" w:cs="Arial"/>
          <w:sz w:val="23"/>
          <w:szCs w:val="23"/>
        </w:rPr>
        <w:t xml:space="preserve">Como a Parecis SuperAgro, ocorrerá de 09 à 12 de Abril, se fez necessário a aprovação do fomento por meio de lei anterior a seu firmamento. </w:t>
      </w:r>
    </w:p>
    <w:p w:rsidR="0097523F" w:rsidRDefault="0097523F" w:rsidP="0097523F">
      <w:pPr>
        <w:spacing w:before="120" w:after="120" w:line="300" w:lineRule="exact"/>
        <w:ind w:firstLine="1418"/>
        <w:jc w:val="both"/>
        <w:rPr>
          <w:rFonts w:ascii="Bookman Old Style" w:hAnsi="Bookman Old Style" w:cs="Arial"/>
          <w:b/>
          <w:sz w:val="23"/>
          <w:szCs w:val="23"/>
        </w:rPr>
      </w:pPr>
      <w:r>
        <w:rPr>
          <w:rFonts w:ascii="Bookman Old Style" w:hAnsi="Bookman Old Style" w:cs="Arial"/>
          <w:b/>
          <w:sz w:val="23"/>
          <w:szCs w:val="23"/>
        </w:rPr>
        <w:t xml:space="preserve">Diante do exposto requeremos a TRAMITAÇÃO EM REGIME DE URGÊNCIA. </w:t>
      </w:r>
    </w:p>
    <w:p w:rsidR="0097523F" w:rsidRDefault="0097523F" w:rsidP="0097523F">
      <w:pPr>
        <w:tabs>
          <w:tab w:val="left" w:pos="0"/>
        </w:tabs>
        <w:spacing w:before="120" w:after="120"/>
        <w:jc w:val="both"/>
        <w:rPr>
          <w:rFonts w:ascii="Bookman Old Style" w:hAnsi="Bookman Old Style" w:cs="Arial"/>
          <w:color w:val="000000"/>
          <w:sz w:val="23"/>
          <w:szCs w:val="23"/>
        </w:rPr>
      </w:pPr>
      <w:r>
        <w:rPr>
          <w:rFonts w:ascii="Bookman Old Style" w:hAnsi="Bookman Old Style" w:cs="Arial"/>
          <w:color w:val="000000"/>
          <w:sz w:val="23"/>
          <w:szCs w:val="23"/>
        </w:rPr>
        <w:tab/>
      </w:r>
      <w:r>
        <w:rPr>
          <w:rFonts w:ascii="Bookman Old Style" w:hAnsi="Bookman Old Style" w:cs="Arial"/>
          <w:color w:val="000000"/>
          <w:sz w:val="23"/>
          <w:szCs w:val="23"/>
        </w:rPr>
        <w:tab/>
        <w:t>Prevaleço-me da oportunidade para reiterar a Vossa Excelência e a seus ilustres Pares a manifestação do meu singular apreço, encaminhando-lhes o presente Projeto de Lei para análise e, posterior, aprovação.</w:t>
      </w:r>
    </w:p>
    <w:p w:rsidR="0097523F" w:rsidRDefault="0097523F" w:rsidP="0097523F">
      <w:pPr>
        <w:tabs>
          <w:tab w:val="left" w:pos="0"/>
        </w:tabs>
        <w:spacing w:before="120" w:after="120"/>
        <w:jc w:val="both"/>
        <w:rPr>
          <w:rFonts w:ascii="Bookman Old Style" w:hAnsi="Bookman Old Style" w:cs="Arial"/>
          <w:color w:val="000000"/>
          <w:sz w:val="23"/>
          <w:szCs w:val="23"/>
        </w:rPr>
      </w:pPr>
    </w:p>
    <w:p w:rsidR="0097523F" w:rsidRDefault="0097523F" w:rsidP="0097523F">
      <w:pPr>
        <w:spacing w:before="120" w:after="120" w:line="300" w:lineRule="exact"/>
        <w:rPr>
          <w:rFonts w:ascii="Bookman Old Style" w:hAnsi="Bookman Old Style" w:cs="Arial"/>
          <w:color w:val="000000" w:themeColor="text1"/>
          <w:sz w:val="23"/>
          <w:szCs w:val="23"/>
        </w:rPr>
      </w:pPr>
      <w:r>
        <w:rPr>
          <w:rFonts w:ascii="Bookman Old Style" w:hAnsi="Bookman Old Style" w:cs="Arial"/>
          <w:color w:val="000000" w:themeColor="text1"/>
          <w:sz w:val="23"/>
          <w:szCs w:val="23"/>
        </w:rPr>
        <w:tab/>
      </w:r>
      <w:r>
        <w:rPr>
          <w:rFonts w:ascii="Bookman Old Style" w:hAnsi="Bookman Old Style" w:cs="Arial"/>
          <w:color w:val="000000" w:themeColor="text1"/>
          <w:sz w:val="23"/>
          <w:szCs w:val="23"/>
        </w:rPr>
        <w:tab/>
        <w:t xml:space="preserve"> Atenciosamente,</w:t>
      </w:r>
    </w:p>
    <w:p w:rsidR="0097523F" w:rsidRDefault="0097523F" w:rsidP="0097523F">
      <w:pPr>
        <w:spacing w:before="120" w:after="120" w:line="300" w:lineRule="exact"/>
        <w:rPr>
          <w:rFonts w:ascii="Bookman Old Style" w:hAnsi="Bookman Old Style" w:cs="Arial"/>
          <w:color w:val="000000" w:themeColor="text1"/>
          <w:sz w:val="23"/>
          <w:szCs w:val="23"/>
        </w:rPr>
      </w:pPr>
    </w:p>
    <w:p w:rsidR="0097523F" w:rsidRDefault="0097523F" w:rsidP="0097523F">
      <w:pPr>
        <w:pStyle w:val="Ttulo1"/>
        <w:rPr>
          <w:rFonts w:ascii="Bookman Old Style" w:hAnsi="Bookman Old Style" w:cs="Arial"/>
          <w:iCs/>
          <w:color w:val="auto"/>
          <w:sz w:val="24"/>
          <w:szCs w:val="24"/>
        </w:rPr>
      </w:pPr>
      <w:r>
        <w:rPr>
          <w:rFonts w:ascii="Bookman Old Style" w:hAnsi="Bookman Old Style" w:cs="Arial"/>
          <w:iCs/>
        </w:rPr>
        <w:lastRenderedPageBreak/>
        <w:t>PROJETO DE LEI Nº 006/2017</w:t>
      </w:r>
      <w:r>
        <w:rPr>
          <w:rFonts w:ascii="Bookman Old Style" w:hAnsi="Bookman Old Style" w:cs="Arial"/>
          <w:iCs/>
        </w:rPr>
        <w:tab/>
        <w:t xml:space="preserve"> 17 de março de 2017.</w:t>
      </w:r>
    </w:p>
    <w:p w:rsidR="0097523F" w:rsidRDefault="0097523F" w:rsidP="0097523F">
      <w:pPr>
        <w:rPr>
          <w:rFonts w:ascii="Times New Roman" w:hAnsi="Times New Roman" w:cs="Times New Roman"/>
        </w:rPr>
      </w:pPr>
    </w:p>
    <w:p w:rsidR="0097523F" w:rsidRDefault="0097523F" w:rsidP="0097523F">
      <w:pPr>
        <w:pStyle w:val="Recuodecorpodetexto"/>
        <w:ind w:left="1440" w:firstLine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t>AUTORIZA O PODER EXECUTIVO MUNICIPAL FIRMAR TERMO DE FOMENTO COM O SINDICATO RURAL DE CAMPO NOVO DO PARECIS E DÁ OUTRAS PROVIDÊNCIAS</w:t>
      </w:r>
      <w:r>
        <w:rPr>
          <w:rFonts w:ascii="Bookman Old Style" w:hAnsi="Bookman Old Style" w:cs="Arial"/>
          <w:b/>
          <w:bCs/>
          <w:sz w:val="22"/>
          <w:szCs w:val="22"/>
        </w:rPr>
        <w:t>.</w:t>
      </w:r>
    </w:p>
    <w:p w:rsidR="0097523F" w:rsidRDefault="0097523F" w:rsidP="0097523F">
      <w:pPr>
        <w:ind w:right="-51"/>
        <w:jc w:val="both"/>
        <w:rPr>
          <w:rFonts w:ascii="Bookman Old Style" w:hAnsi="Bookman Old Style" w:cs="Arial"/>
          <w:b/>
        </w:rPr>
      </w:pPr>
    </w:p>
    <w:p w:rsidR="0097523F" w:rsidRDefault="0097523F" w:rsidP="0097523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i/>
        </w:rPr>
        <w:t>RAFAEL MACHADO,</w:t>
      </w:r>
      <w:r>
        <w:t xml:space="preserve"> Prefeito Municipal de Campo Novo do Parecis, Estado de Mato Grosso, faz saber que a Câmara Municipal aprovou e eu sanciono a seguinte Lei:</w:t>
      </w:r>
    </w:p>
    <w:p w:rsidR="0097523F" w:rsidRDefault="0097523F" w:rsidP="0097523F">
      <w:pPr>
        <w:tabs>
          <w:tab w:val="left" w:pos="709"/>
          <w:tab w:val="left" w:pos="9072"/>
          <w:tab w:val="left" w:pos="9214"/>
        </w:tabs>
        <w:jc w:val="both"/>
        <w:rPr>
          <w:rFonts w:ascii="Bookman Old Style" w:hAnsi="Bookman Old Style" w:cs="Arial"/>
        </w:rPr>
      </w:pPr>
    </w:p>
    <w:p w:rsidR="0097523F" w:rsidRDefault="0097523F" w:rsidP="0097523F">
      <w:pPr>
        <w:ind w:firstLine="1416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Arial"/>
          <w:b/>
        </w:rPr>
        <w:t xml:space="preserve">Art. 1º. </w:t>
      </w:r>
      <w:r>
        <w:rPr>
          <w:rFonts w:ascii="Bookman Old Style" w:hAnsi="Bookman Old Style" w:cs="Arial"/>
        </w:rPr>
        <w:t>Fica o Poder Executivo Municipal autorizado a firmar Termo de Fomento com o Sindicato Rural de Campo Novo do Parecis, inscrito no CNPJ sob o nº. 02.407.360/0001-38, com sede na Avenida Lions Internacional, número 489-NE, Bairro Alvorada, neste Município, com repasse no valor de R$ 150.000,00 (cento e cinquenta mil reais).</w:t>
      </w:r>
    </w:p>
    <w:p w:rsidR="0097523F" w:rsidRDefault="0097523F" w:rsidP="0097523F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>§ 1º.</w:t>
      </w:r>
      <w:r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</w:rPr>
        <w:t>O presente Termo de Fomento tem como objetivo a parceria de esforços entre as partes visando à realização da 10ª Edição da Parecis SuperAgro de Campo Novo do Parecis - MT, conforme plano de trabalho, em anexo.</w:t>
      </w:r>
    </w:p>
    <w:p w:rsidR="0097523F" w:rsidRDefault="0097523F" w:rsidP="0097523F">
      <w:pPr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>§ 2º.</w:t>
      </w:r>
      <w:r>
        <w:rPr>
          <w:rFonts w:ascii="Bookman Old Style" w:hAnsi="Bookman Old Style" w:cs="Arial"/>
          <w:b/>
        </w:rPr>
        <w:t xml:space="preserve"> </w:t>
      </w:r>
      <w:r>
        <w:rPr>
          <w:rFonts w:ascii="Bookman Old Style" w:hAnsi="Bookman Old Style" w:cs="Arial"/>
        </w:rPr>
        <w:t>A contribuição concedida será repassada em parcela única de R$ 150.000,00 (cento e cinquenta reais), que será paga no mês de abril de 2017.</w:t>
      </w:r>
    </w:p>
    <w:p w:rsidR="0097523F" w:rsidRDefault="0097523F" w:rsidP="0097523F">
      <w:pPr>
        <w:ind w:firstLine="1440"/>
        <w:jc w:val="both"/>
        <w:rPr>
          <w:rFonts w:ascii="Bookman Old Style" w:hAnsi="Bookman Old Style"/>
        </w:rPr>
      </w:pPr>
      <w:r>
        <w:rPr>
          <w:rFonts w:ascii="Bookman Old Style" w:hAnsi="Bookman Old Style" w:cs="Arial"/>
          <w:bCs/>
          <w:iCs/>
        </w:rPr>
        <w:t>§ 3º.</w:t>
      </w:r>
      <w:r>
        <w:rPr>
          <w:rFonts w:ascii="Bookman Old Style" w:hAnsi="Bookman Old Style" w:cs="Arial"/>
        </w:rPr>
        <w:t xml:space="preserve"> As obrigações e demais atribuições das partes estarão definidas no Termo de Fomento.</w:t>
      </w:r>
    </w:p>
    <w:p w:rsidR="0097523F" w:rsidRDefault="0097523F" w:rsidP="0097523F">
      <w:pPr>
        <w:ind w:firstLine="1440"/>
        <w:jc w:val="both"/>
        <w:rPr>
          <w:rFonts w:ascii="Bookman Old Style" w:hAnsi="Bookman Old Style" w:cs="Arial"/>
        </w:rPr>
      </w:pPr>
    </w:p>
    <w:p w:rsidR="0097523F" w:rsidRDefault="0097523F" w:rsidP="0097523F">
      <w:pPr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  <w:b/>
        </w:rPr>
        <w:t xml:space="preserve">Art. 2º. </w:t>
      </w:r>
      <w:r>
        <w:rPr>
          <w:rFonts w:ascii="Bookman Old Style" w:hAnsi="Bookman Old Style" w:cs="Arial"/>
        </w:rPr>
        <w:t>As despesas decorrentes desta Lei correrão por conta da seguinte dotação orçamentária:</w:t>
      </w:r>
    </w:p>
    <w:p w:rsidR="0097523F" w:rsidRDefault="0097523F" w:rsidP="0097523F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08. Secretaria Municipal de Desenvolvimento Econômico </w:t>
      </w:r>
    </w:p>
    <w:p w:rsidR="0097523F" w:rsidRDefault="0097523F" w:rsidP="0097523F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>001. Gabinete da Secretaria de Desenvolvimento Econômico</w:t>
      </w:r>
    </w:p>
    <w:p w:rsidR="0097523F" w:rsidRDefault="0097523F" w:rsidP="0097523F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>20. Agricultura</w:t>
      </w:r>
    </w:p>
    <w:p w:rsidR="0097523F" w:rsidRDefault="0097523F" w:rsidP="0097523F">
      <w:pPr>
        <w:ind w:left="708"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606. Extensão Rural</w:t>
      </w:r>
    </w:p>
    <w:p w:rsidR="0097523F" w:rsidRDefault="0097523F" w:rsidP="0097523F">
      <w:pPr>
        <w:ind w:left="708"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0003. Desenvolvimento Econômico e Sustentável</w:t>
      </w:r>
    </w:p>
    <w:p w:rsidR="0097523F" w:rsidRDefault="0097523F" w:rsidP="0097523F">
      <w:pPr>
        <w:ind w:left="708"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2.062. Apoio a Feiras Agropecuárias e Eventos</w:t>
      </w:r>
    </w:p>
    <w:p w:rsidR="0097523F" w:rsidRDefault="0097523F" w:rsidP="0097523F">
      <w:pPr>
        <w:ind w:left="708"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3.3.50.41.00.00. Contribuições</w:t>
      </w:r>
    </w:p>
    <w:p w:rsidR="0097523F" w:rsidRDefault="0097523F" w:rsidP="0097523F">
      <w:pPr>
        <w:ind w:left="708"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Reduzido: 377</w:t>
      </w:r>
    </w:p>
    <w:p w:rsidR="0097523F" w:rsidRDefault="0097523F" w:rsidP="0097523F">
      <w:pPr>
        <w:ind w:left="1416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Fonte de Recurso: 10.000 Recursos Livres – Sem destinação de Recursos</w:t>
      </w:r>
    </w:p>
    <w:p w:rsidR="0097523F" w:rsidRDefault="0097523F" w:rsidP="0097523F">
      <w:pPr>
        <w:jc w:val="both"/>
        <w:rPr>
          <w:rFonts w:ascii="Bookman Old Style" w:hAnsi="Bookman Old Style" w:cs="Arial"/>
          <w:b/>
        </w:rPr>
      </w:pPr>
    </w:p>
    <w:p w:rsidR="0097523F" w:rsidRDefault="0097523F" w:rsidP="0097523F">
      <w:pPr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  <w:b/>
          <w:bCs/>
          <w:iCs/>
        </w:rPr>
        <w:t xml:space="preserve">Art. 3º. </w:t>
      </w:r>
      <w:r>
        <w:rPr>
          <w:rFonts w:ascii="Bookman Old Style" w:hAnsi="Bookman Old Style" w:cs="Arial"/>
        </w:rPr>
        <w:t>Esta Lei entra em vigor na data de sua publicação.</w:t>
      </w:r>
    </w:p>
    <w:p w:rsidR="0097523F" w:rsidRDefault="0097523F" w:rsidP="0097523F">
      <w:pPr>
        <w:jc w:val="both"/>
        <w:rPr>
          <w:rFonts w:ascii="Bookman Old Style" w:hAnsi="Bookman Old Style" w:cs="Arial"/>
        </w:rPr>
      </w:pPr>
    </w:p>
    <w:p w:rsidR="0097523F" w:rsidRDefault="0097523F" w:rsidP="0097523F">
      <w:pPr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  <w:b/>
          <w:bCs/>
          <w:iCs/>
        </w:rPr>
        <w:t>Art. 4º.</w:t>
      </w:r>
      <w:r>
        <w:rPr>
          <w:rFonts w:ascii="Bookman Old Style" w:hAnsi="Bookman Old Style" w:cs="Arial"/>
        </w:rPr>
        <w:t xml:space="preserve"> Revogam-se as disposições em contrário.</w:t>
      </w:r>
    </w:p>
    <w:p w:rsidR="0097523F" w:rsidRDefault="0097523F" w:rsidP="0097523F">
      <w:pPr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</w:p>
    <w:p w:rsidR="0097523F" w:rsidRDefault="0097523F" w:rsidP="0097523F">
      <w:pPr>
        <w:pStyle w:val="Corpodetexto"/>
        <w:ind w:firstLine="1440"/>
        <w:jc w:val="both"/>
        <w:rPr>
          <w:rFonts w:ascii="Bookman Old Style" w:hAnsi="Bookman Old Style" w:cs="Arial"/>
          <w:b w:val="0"/>
          <w:i w:val="0"/>
          <w:sz w:val="22"/>
          <w:szCs w:val="22"/>
        </w:rPr>
      </w:pPr>
      <w:r>
        <w:rPr>
          <w:rFonts w:ascii="Bookman Old Style" w:hAnsi="Bookman Old Style" w:cs="Arial"/>
          <w:b w:val="0"/>
          <w:i w:val="0"/>
          <w:sz w:val="22"/>
          <w:szCs w:val="22"/>
        </w:rPr>
        <w:t>Gabinete do Prefeito Municipal de Campo Novo do Parecis, aos 17 dias do mês de março de 2017.</w:t>
      </w:r>
    </w:p>
    <w:p w:rsidR="0097523F" w:rsidRDefault="0097523F" w:rsidP="0097523F">
      <w:pPr>
        <w:pStyle w:val="Corpodetexto"/>
        <w:ind w:firstLine="1440"/>
        <w:jc w:val="both"/>
        <w:rPr>
          <w:rFonts w:ascii="Bookman Old Style" w:hAnsi="Bookman Old Style" w:cs="Arial"/>
          <w:b w:val="0"/>
          <w:i w:val="0"/>
          <w:sz w:val="22"/>
          <w:szCs w:val="22"/>
        </w:rPr>
      </w:pPr>
    </w:p>
    <w:p w:rsidR="0097523F" w:rsidRDefault="0097523F" w:rsidP="0097523F">
      <w:pPr>
        <w:jc w:val="center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  <w:b/>
          <w:i/>
        </w:rPr>
        <w:t>RAFAEL MACHADO</w:t>
      </w:r>
    </w:p>
    <w:p w:rsidR="0097523F" w:rsidRDefault="0097523F" w:rsidP="0097523F">
      <w:pPr>
        <w:jc w:val="center"/>
        <w:rPr>
          <w:rFonts w:ascii="Bookman Old Style" w:hAnsi="Bookman Old Style" w:cs="Arial"/>
          <w:b/>
          <w:i/>
          <w:iCs/>
        </w:rPr>
      </w:pPr>
      <w:r>
        <w:rPr>
          <w:rFonts w:ascii="Bookman Old Style" w:hAnsi="Bookman Old Style" w:cs="Arial"/>
          <w:b/>
          <w:i/>
          <w:iCs/>
        </w:rPr>
        <w:t xml:space="preserve">Prefeito </w:t>
      </w:r>
    </w:p>
    <w:p w:rsidR="0097523F" w:rsidRDefault="0097523F" w:rsidP="0097523F">
      <w:pPr>
        <w:pStyle w:val="Corpodetexto"/>
        <w:ind w:firstLine="1416"/>
        <w:jc w:val="both"/>
        <w:rPr>
          <w:rFonts w:ascii="Bookman Old Style" w:hAnsi="Bookman Old Style" w:cs="Arial"/>
          <w:b w:val="0"/>
          <w:i w:val="0"/>
          <w:color w:val="000000"/>
          <w:sz w:val="22"/>
          <w:szCs w:val="22"/>
        </w:rPr>
      </w:pPr>
      <w:r>
        <w:rPr>
          <w:rFonts w:ascii="Bookman Old Style" w:hAnsi="Bookman Old Style" w:cs="Arial"/>
          <w:b w:val="0"/>
          <w:i w:val="0"/>
          <w:color w:val="000000"/>
          <w:sz w:val="22"/>
          <w:szCs w:val="22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97523F" w:rsidRDefault="0097523F" w:rsidP="0097523F">
      <w:pPr>
        <w:pStyle w:val="Corpodetexto"/>
        <w:ind w:firstLine="1416"/>
        <w:jc w:val="both"/>
        <w:rPr>
          <w:rFonts w:ascii="Bookman Old Style" w:hAnsi="Bookman Old Style" w:cs="Arial"/>
          <w:b w:val="0"/>
          <w:i w:val="0"/>
          <w:color w:val="000000"/>
          <w:szCs w:val="24"/>
        </w:rPr>
      </w:pPr>
    </w:p>
    <w:p w:rsidR="0097523F" w:rsidRDefault="0097523F" w:rsidP="0097523F">
      <w:pPr>
        <w:autoSpaceDE w:val="0"/>
        <w:adjustRightInd w:val="0"/>
        <w:spacing w:after="120"/>
        <w:contextualSpacing/>
        <w:jc w:val="center"/>
        <w:rPr>
          <w:rFonts w:ascii="Times New Roman" w:hAnsi="Times New Roman" w:cs="Times New Roman"/>
          <w:b/>
          <w:bCs/>
          <w:i/>
          <w:szCs w:val="24"/>
        </w:rPr>
      </w:pPr>
      <w:r>
        <w:rPr>
          <w:b/>
          <w:bCs/>
          <w:i/>
        </w:rPr>
        <w:t>ÁLVARO JOSÉ BARBOSA</w:t>
      </w:r>
    </w:p>
    <w:p w:rsidR="0097523F" w:rsidRDefault="0097523F" w:rsidP="0097523F">
      <w:pPr>
        <w:spacing w:after="120"/>
        <w:contextualSpacing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Secretário Municipal de Administração</w:t>
      </w:r>
    </w:p>
    <w:p w:rsidR="00141FB6" w:rsidRPr="0097523F" w:rsidRDefault="00141FB6" w:rsidP="0097523F">
      <w:pPr>
        <w:rPr>
          <w:szCs w:val="24"/>
        </w:rPr>
      </w:pPr>
    </w:p>
    <w:sectPr w:rsidR="00141FB6" w:rsidRPr="0097523F" w:rsidSect="009918A8">
      <w:footerReference w:type="default" r:id="rId6"/>
      <w:pgSz w:w="11907" w:h="16840" w:code="9"/>
      <w:pgMar w:top="1021" w:right="1701" w:bottom="680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873" w:rsidRDefault="00B42873" w:rsidP="00141FB6">
      <w:r>
        <w:separator/>
      </w:r>
    </w:p>
  </w:endnote>
  <w:endnote w:type="continuationSeparator" w:id="1">
    <w:p w:rsidR="00B42873" w:rsidRDefault="00B42873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B42873" w:rsidP="004A45C3">
    <w:pPr>
      <w:pStyle w:val="Rodap"/>
    </w:pPr>
  </w:p>
  <w:p w:rsidR="009F196D" w:rsidRPr="003D3AA8" w:rsidRDefault="00B42873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873" w:rsidRDefault="00B42873" w:rsidP="00141FB6">
      <w:r>
        <w:separator/>
      </w:r>
    </w:p>
  </w:footnote>
  <w:footnote w:type="continuationSeparator" w:id="1">
    <w:p w:rsidR="00B42873" w:rsidRDefault="00B42873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585F63"/>
    <w:rsid w:val="005A4BF6"/>
    <w:rsid w:val="0082470C"/>
    <w:rsid w:val="008D2732"/>
    <w:rsid w:val="0097523F"/>
    <w:rsid w:val="009918A8"/>
    <w:rsid w:val="00A906D8"/>
    <w:rsid w:val="00AB5A74"/>
    <w:rsid w:val="00B42873"/>
    <w:rsid w:val="00BD20C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legislacao-ementa">
    <w:name w:val="legislacao-ementa"/>
    <w:basedOn w:val="Normal"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18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7523F"/>
    <w:pPr>
      <w:tabs>
        <w:tab w:val="left" w:pos="6521"/>
        <w:tab w:val="decimal" w:pos="7938"/>
      </w:tabs>
      <w:suppressAutoHyphens/>
      <w:autoSpaceDN w:val="0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523F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523F"/>
    <w:pPr>
      <w:suppressAutoHyphens/>
      <w:autoSpaceDN w:val="0"/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523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7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2017-03-28T14:18:00Z</dcterms:created>
  <dcterms:modified xsi:type="dcterms:W3CDTF">2017-03-28T14:18:00Z</dcterms:modified>
</cp:coreProperties>
</file>