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A8F" w:rsidRDefault="00850A8F" w:rsidP="00850A8F">
      <w:pPr>
        <w:pStyle w:val="Recuodecorpodetexto3"/>
        <w:ind w:left="1418" w:right="-380"/>
        <w:rPr>
          <w:i w:val="0"/>
          <w:szCs w:val="24"/>
          <w:u w:val="single"/>
        </w:rPr>
      </w:pPr>
      <w:r>
        <w:rPr>
          <w:i w:val="0"/>
          <w:szCs w:val="24"/>
          <w:u w:val="single"/>
        </w:rPr>
        <w:t>AUTÓGRAFO Nº 1.551/2018 DE 18 DE DEZEMBRO DE 2018.</w:t>
      </w:r>
    </w:p>
    <w:p w:rsidR="00850A8F" w:rsidRDefault="00850A8F" w:rsidP="00850A8F">
      <w:pPr>
        <w:pStyle w:val="Recuodecorpodetexto3"/>
        <w:ind w:left="1418" w:right="-380"/>
        <w:rPr>
          <w:i w:val="0"/>
          <w:szCs w:val="24"/>
        </w:rPr>
      </w:pPr>
    </w:p>
    <w:p w:rsidR="00850A8F" w:rsidRDefault="00850A8F" w:rsidP="00850A8F">
      <w:pPr>
        <w:pStyle w:val="Recuodecorpodetexto3"/>
        <w:ind w:left="1418" w:right="-380"/>
        <w:rPr>
          <w:i w:val="0"/>
          <w:szCs w:val="24"/>
        </w:rPr>
      </w:pPr>
      <w:r w:rsidRPr="00850A8F">
        <w:rPr>
          <w:i w:val="0"/>
          <w:szCs w:val="24"/>
        </w:rPr>
        <w:t>DISPÕE SOBRE A REVOGAÇÃO DE DISPOSITIVO DA LEI MUNICIPAL Nº 1.642, DE 24 DE ABRIL DE 2014, QUE INSTITUI VERBA DE NATUREZA INDENIZATÓRIA PELO EXERCÍCIO DA ATIVIDADE PARLAMENTAR NA CÂMARA MUNICIPAL DE CAMPO NOVO DO PARECIS, E DA LEI MUNICIPAL Nº 1.857, DE 26.12.2016, QUE FIXA OS SUBSÍDIOS DOS VEREADORES DA CÂMARA MUNICIPAL DE CAMPO NOVO DO PARECIS PARA A LEGISLATURA 2017/2020.</w:t>
      </w:r>
    </w:p>
    <w:p w:rsidR="00850A8F" w:rsidRDefault="00850A8F" w:rsidP="00850A8F">
      <w:pPr>
        <w:pStyle w:val="Recuodecorpodetexto3"/>
        <w:ind w:left="1418" w:right="-380"/>
        <w:rPr>
          <w:b w:val="0"/>
          <w:i w:val="0"/>
          <w:szCs w:val="24"/>
        </w:rPr>
      </w:pPr>
    </w:p>
    <w:p w:rsidR="00850A8F" w:rsidRDefault="00850A8F" w:rsidP="00850A8F">
      <w:pPr>
        <w:ind w:left="-142" w:right="-380" w:firstLine="1560"/>
        <w:jc w:val="both"/>
        <w:rPr>
          <w:rFonts w:ascii="Times New Roman" w:hAnsi="Times New Roman" w:cs="Times New Roman"/>
          <w:sz w:val="24"/>
          <w:szCs w:val="24"/>
        </w:rPr>
      </w:pPr>
      <w:r>
        <w:rPr>
          <w:rFonts w:ascii="Times New Roman" w:hAnsi="Times New Roman" w:cs="Times New Roman"/>
          <w:sz w:val="24"/>
          <w:szCs w:val="24"/>
        </w:rPr>
        <w:t>A Câmara Municipal de Campo Novo do Parecis, Estado de  Mato Grosso,  no uso das atribuições que lhe são conferidas por Lei, DECRETA, a seguinte Lei:</w:t>
      </w:r>
    </w:p>
    <w:p w:rsidR="00850A8F" w:rsidRPr="00850A8F" w:rsidRDefault="00850A8F" w:rsidP="00850A8F">
      <w:pPr>
        <w:tabs>
          <w:tab w:val="left" w:pos="1260"/>
        </w:tabs>
        <w:ind w:right="-380"/>
        <w:jc w:val="both"/>
        <w:rPr>
          <w:rFonts w:ascii="Times New Roman" w:hAnsi="Times New Roman" w:cs="Times New Roman"/>
          <w:b/>
          <w:sz w:val="24"/>
          <w:szCs w:val="24"/>
        </w:rPr>
      </w:pPr>
    </w:p>
    <w:p w:rsidR="00850A8F" w:rsidRDefault="00850A8F" w:rsidP="00850A8F">
      <w:pPr>
        <w:pStyle w:val="NormalWeb"/>
        <w:spacing w:before="0" w:beforeAutospacing="0" w:after="0" w:afterAutospacing="0"/>
        <w:ind w:left="-142" w:right="-380" w:firstLine="142"/>
        <w:jc w:val="both"/>
      </w:pPr>
      <w:r w:rsidRPr="00324282">
        <w:rPr>
          <w:b/>
        </w:rPr>
        <w:tab/>
      </w:r>
      <w:r w:rsidRPr="00324282">
        <w:rPr>
          <w:b/>
        </w:rPr>
        <w:tab/>
        <w:t>Art. 1º</w:t>
      </w:r>
      <w:r w:rsidRPr="00324282">
        <w:t>. Fica revogado o § 2º do art. 1º da Lei Municipal nº 1.642, de 24 de abril de 2014, que institui verba de natureza indenizatória pelo exercício da atividade parlamentar na Câmara Municipal de Campo Novo do Parecis.</w:t>
      </w:r>
    </w:p>
    <w:p w:rsidR="00850A8F" w:rsidRDefault="00850A8F" w:rsidP="00850A8F">
      <w:pPr>
        <w:pStyle w:val="NormalWeb"/>
        <w:spacing w:before="0" w:beforeAutospacing="0" w:after="0" w:afterAutospacing="0"/>
        <w:ind w:left="-142" w:right="-380" w:firstLine="142"/>
        <w:jc w:val="both"/>
      </w:pPr>
    </w:p>
    <w:p w:rsidR="00850A8F" w:rsidRPr="00B30731" w:rsidRDefault="00850A8F" w:rsidP="00850A8F">
      <w:pPr>
        <w:ind w:left="-142" w:right="-380" w:firstLine="142"/>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B30731">
        <w:rPr>
          <w:rFonts w:ascii="Times New Roman" w:hAnsi="Times New Roman" w:cs="Times New Roman"/>
          <w:b/>
          <w:sz w:val="24"/>
          <w:szCs w:val="24"/>
        </w:rPr>
        <w:t>Art. 2º</w:t>
      </w:r>
      <w:r w:rsidRPr="00B30731">
        <w:rPr>
          <w:rFonts w:ascii="Times New Roman" w:hAnsi="Times New Roman" w:cs="Times New Roman"/>
          <w:sz w:val="24"/>
          <w:szCs w:val="24"/>
        </w:rPr>
        <w:t xml:space="preserve">. Fica revogado o art. 4º da Lei nº 1.857, de 26.12.2016, que </w:t>
      </w:r>
      <w:r w:rsidRPr="00B30731">
        <w:rPr>
          <w:rFonts w:ascii="Times New Roman" w:eastAsia="Times New Roman" w:hAnsi="Times New Roman" w:cs="Times New Roman"/>
          <w:sz w:val="24"/>
          <w:szCs w:val="24"/>
          <w:lang w:eastAsia="pt-BR"/>
        </w:rPr>
        <w:t>fixa os subsídios dos Vereadores da Câmara Municipal de Campo Novo do Parecis para a Legislatura 2017/2020.</w:t>
      </w:r>
    </w:p>
    <w:p w:rsidR="00850A8F" w:rsidRPr="00324282" w:rsidRDefault="00850A8F" w:rsidP="00850A8F">
      <w:pPr>
        <w:pStyle w:val="NormalWeb"/>
        <w:spacing w:before="0" w:beforeAutospacing="0" w:after="0" w:afterAutospacing="0"/>
        <w:ind w:left="-142" w:right="-380" w:firstLine="142"/>
        <w:jc w:val="both"/>
      </w:pPr>
    </w:p>
    <w:p w:rsidR="00850A8F" w:rsidRPr="00324282" w:rsidRDefault="00850A8F" w:rsidP="00850A8F">
      <w:pPr>
        <w:pStyle w:val="NormalWeb"/>
        <w:spacing w:before="0" w:beforeAutospacing="0" w:after="0" w:afterAutospacing="0"/>
        <w:ind w:right="-96"/>
        <w:jc w:val="both"/>
      </w:pPr>
      <w:r w:rsidRPr="00324282">
        <w:tab/>
      </w:r>
      <w:r w:rsidRPr="00324282">
        <w:tab/>
      </w:r>
      <w:r w:rsidRPr="00324282">
        <w:rPr>
          <w:b/>
        </w:rPr>
        <w:t xml:space="preserve">Art. </w:t>
      </w:r>
      <w:r>
        <w:rPr>
          <w:b/>
        </w:rPr>
        <w:t>3</w:t>
      </w:r>
      <w:r w:rsidRPr="00324282">
        <w:rPr>
          <w:b/>
        </w:rPr>
        <w:t>º</w:t>
      </w:r>
      <w:r w:rsidRPr="00324282">
        <w:t>. Esta Lei entra em vigor na data de sua publicação.</w:t>
      </w:r>
    </w:p>
    <w:p w:rsidR="00850A8F" w:rsidRPr="00324282" w:rsidRDefault="00850A8F" w:rsidP="00850A8F">
      <w:pPr>
        <w:ind w:right="-238" w:firstLine="851"/>
        <w:jc w:val="both"/>
        <w:rPr>
          <w:rStyle w:val="CorpodetextoChar"/>
          <w:rFonts w:eastAsia="Batang"/>
          <w:sz w:val="24"/>
          <w:szCs w:val="24"/>
        </w:rPr>
      </w:pPr>
    </w:p>
    <w:p w:rsidR="00850A8F" w:rsidRDefault="00850A8F" w:rsidP="00850A8F">
      <w:pPr>
        <w:ind w:right="-380"/>
        <w:jc w:val="both"/>
        <w:rPr>
          <w:rFonts w:ascii="Times New Roman" w:hAnsi="Times New Roman" w:cs="Times New Roman"/>
          <w:color w:val="000000" w:themeColor="text1"/>
          <w:sz w:val="24"/>
          <w:szCs w:val="24"/>
        </w:rPr>
      </w:pPr>
    </w:p>
    <w:p w:rsidR="00850A8F" w:rsidRDefault="00850A8F" w:rsidP="00850A8F">
      <w:pPr>
        <w:tabs>
          <w:tab w:val="left" w:pos="1418"/>
        </w:tabs>
        <w:ind w:right="-380" w:firstLine="1418"/>
        <w:jc w:val="both"/>
        <w:rPr>
          <w:rFonts w:ascii="Times New Roman" w:hAnsi="Times New Roman" w:cs="Times New Roman"/>
          <w:sz w:val="24"/>
          <w:szCs w:val="24"/>
        </w:rPr>
      </w:pPr>
      <w:r>
        <w:rPr>
          <w:rFonts w:ascii="Times New Roman" w:hAnsi="Times New Roman" w:cs="Times New Roman"/>
          <w:sz w:val="24"/>
          <w:szCs w:val="24"/>
        </w:rPr>
        <w:t xml:space="preserve">Câmara Municipal de Campo Novo do Parecis, em 18 de dezembro de 2018.  </w:t>
      </w:r>
    </w:p>
    <w:p w:rsidR="00850A8F" w:rsidRDefault="00850A8F" w:rsidP="00850A8F">
      <w:pPr>
        <w:tabs>
          <w:tab w:val="left" w:pos="1418"/>
        </w:tabs>
        <w:ind w:right="-380" w:firstLine="1418"/>
        <w:jc w:val="both"/>
        <w:rPr>
          <w:rFonts w:ascii="Times New Roman" w:hAnsi="Times New Roman" w:cs="Times New Roman"/>
          <w:sz w:val="24"/>
          <w:szCs w:val="24"/>
        </w:rPr>
      </w:pPr>
    </w:p>
    <w:p w:rsidR="00850A8F" w:rsidRDefault="00850A8F" w:rsidP="00850A8F">
      <w:pPr>
        <w:tabs>
          <w:tab w:val="left" w:pos="1418"/>
        </w:tabs>
        <w:ind w:right="-380" w:firstLine="1418"/>
        <w:jc w:val="both"/>
        <w:rPr>
          <w:rFonts w:ascii="Times New Roman" w:hAnsi="Times New Roman" w:cs="Times New Roman"/>
          <w:sz w:val="24"/>
          <w:szCs w:val="24"/>
        </w:rPr>
      </w:pPr>
    </w:p>
    <w:p w:rsidR="00850A8F" w:rsidRDefault="00850A8F" w:rsidP="00850A8F">
      <w:pPr>
        <w:tabs>
          <w:tab w:val="left" w:pos="1418"/>
        </w:tabs>
        <w:ind w:right="-380" w:firstLine="1418"/>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t>VER. VANDERLEI M. P. BAIOTO</w:t>
      </w:r>
    </w:p>
    <w:p w:rsidR="00850A8F" w:rsidRDefault="00850A8F" w:rsidP="00850A8F">
      <w:pPr>
        <w:pStyle w:val="Ttulo2"/>
        <w:spacing w:before="0"/>
        <w:ind w:right="-380" w:firstLine="1418"/>
        <w:jc w:val="both"/>
        <w:rPr>
          <w:rFonts w:ascii="Times New Roman" w:hAnsi="Times New Roman" w:cs="Times New Roman"/>
          <w:b w:val="0"/>
          <w:color w:val="auto"/>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val="0"/>
          <w:color w:val="auto"/>
          <w:sz w:val="24"/>
          <w:szCs w:val="24"/>
        </w:rPr>
        <w:t>Presidente</w:t>
      </w:r>
    </w:p>
    <w:p w:rsidR="00850A8F" w:rsidRDefault="00850A8F" w:rsidP="00850A8F">
      <w:pPr>
        <w:pStyle w:val="Recuodecorpodetexto"/>
        <w:ind w:right="-663" w:firstLine="1418"/>
      </w:pPr>
    </w:p>
    <w:p w:rsidR="00850A8F" w:rsidRDefault="00850A8F" w:rsidP="00850A8F">
      <w:pPr>
        <w:pStyle w:val="Recuodecorpodetexto"/>
        <w:ind w:right="-663" w:firstLine="1418"/>
      </w:pPr>
    </w:p>
    <w:p w:rsidR="00850A8F" w:rsidRDefault="00850A8F" w:rsidP="00850A8F">
      <w:pPr>
        <w:pStyle w:val="Recuodecorpodetexto"/>
        <w:ind w:left="-142" w:right="-380" w:firstLine="1702"/>
      </w:pPr>
      <w:r>
        <w:t>Registrado na Secretaria da Câmara Municipal, publicado por afixação no lugar de costume, em 19.12.2018.</w:t>
      </w:r>
    </w:p>
    <w:p w:rsidR="00850A8F" w:rsidRDefault="00850A8F" w:rsidP="00850A8F">
      <w:pPr>
        <w:pStyle w:val="Recuodecorpodetexto"/>
        <w:ind w:left="-142" w:right="-663" w:firstLine="1702"/>
      </w:pPr>
    </w:p>
    <w:p w:rsidR="00850A8F" w:rsidRDefault="00850A8F" w:rsidP="00850A8F">
      <w:pPr>
        <w:pStyle w:val="Recuodecorpodetexto"/>
        <w:ind w:left="-142" w:right="-663" w:firstLine="1702"/>
      </w:pPr>
    </w:p>
    <w:p w:rsidR="00850A8F" w:rsidRDefault="00850A8F" w:rsidP="00850A8F">
      <w:pPr>
        <w:pStyle w:val="Ttulo5"/>
        <w:spacing w:before="0"/>
        <w:ind w:right="-380"/>
        <w:rPr>
          <w:rFonts w:ascii="Times New Roman" w:hAnsi="Times New Roman" w:cs="Times New Roman"/>
          <w:b/>
          <w:color w:val="auto"/>
          <w:sz w:val="24"/>
          <w:szCs w:val="24"/>
        </w:rPr>
      </w:pP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r>
      <w:r>
        <w:rPr>
          <w:rFonts w:ascii="Times New Roman" w:hAnsi="Times New Roman" w:cs="Times New Roman"/>
          <w:b/>
          <w:color w:val="auto"/>
          <w:sz w:val="24"/>
          <w:szCs w:val="24"/>
        </w:rPr>
        <w:tab/>
        <w:t xml:space="preserve">                   DALVA LÚCIA ZAMBALDI</w:t>
      </w:r>
    </w:p>
    <w:p w:rsidR="00850A8F" w:rsidRDefault="00850A8F" w:rsidP="00850A8F">
      <w:pPr>
        <w:widowControl w:val="0"/>
        <w:tabs>
          <w:tab w:val="left" w:pos="1434"/>
          <w:tab w:val="left" w:pos="1729"/>
        </w:tabs>
        <w:autoSpaceDE w:val="0"/>
        <w:autoSpaceDN w:val="0"/>
        <w:adjustRightInd w:val="0"/>
        <w:ind w:right="-380" w:firstLine="1434"/>
        <w:jc w:val="both"/>
        <w:rPr>
          <w:rFonts w:ascii="Times New Roman" w:hAnsi="Times New Roman" w:cs="Times New Roman"/>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sz w:val="24"/>
          <w:szCs w:val="24"/>
        </w:rPr>
        <w:t>Secretária Geral</w:t>
      </w:r>
    </w:p>
    <w:p w:rsidR="00900115" w:rsidRPr="00850A8F" w:rsidRDefault="00900115" w:rsidP="00850A8F"/>
    <w:sectPr w:rsidR="00900115" w:rsidRPr="00850A8F" w:rsidSect="006D542F">
      <w:headerReference w:type="default" r:id="rId6"/>
      <w:footerReference w:type="default" r:id="rId7"/>
      <w:pgSz w:w="11907" w:h="16840" w:code="9"/>
      <w:pgMar w:top="2948" w:right="1701" w:bottom="68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F4E" w:rsidRDefault="00FA0F4E" w:rsidP="00F90C51">
      <w:r>
        <w:separator/>
      </w:r>
    </w:p>
  </w:endnote>
  <w:endnote w:type="continuationSeparator" w:id="1">
    <w:p w:rsidR="00FA0F4E" w:rsidRDefault="00FA0F4E" w:rsidP="00F90C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FA0F4E"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F4E" w:rsidRDefault="00FA0F4E" w:rsidP="00F90C51">
      <w:r>
        <w:separator/>
      </w:r>
    </w:p>
  </w:footnote>
  <w:footnote w:type="continuationSeparator" w:id="1">
    <w:p w:rsidR="00FA0F4E" w:rsidRDefault="00FA0F4E" w:rsidP="00F90C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96D" w:rsidRPr="003D3AA8" w:rsidRDefault="00FA0F4E" w:rsidP="003D3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efaultTabStop w:val="720"/>
  <w:hyphenationZone w:val="425"/>
  <w:characterSpacingControl w:val="doNotCompress"/>
  <w:footnotePr>
    <w:footnote w:id="0"/>
    <w:footnote w:id="1"/>
  </w:footnotePr>
  <w:endnotePr>
    <w:endnote w:id="0"/>
    <w:endnote w:id="1"/>
  </w:endnotePr>
  <w:compat/>
  <w:rsids>
    <w:rsidRoot w:val="00217F62"/>
    <w:rsid w:val="000D5E14"/>
    <w:rsid w:val="000F1E49"/>
    <w:rsid w:val="001915A3"/>
    <w:rsid w:val="00217F62"/>
    <w:rsid w:val="006D542F"/>
    <w:rsid w:val="007E1B9A"/>
    <w:rsid w:val="00850A8F"/>
    <w:rsid w:val="00900115"/>
    <w:rsid w:val="00A906D8"/>
    <w:rsid w:val="00AB5A74"/>
    <w:rsid w:val="00F071AE"/>
    <w:rsid w:val="00F90C51"/>
    <w:rsid w:val="00FA0F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0F1E49"/>
    <w:rPr>
      <w:rFonts w:ascii="Times New Roman" w:eastAsia="Times New Roman" w:hAnsi="Times New Roman" w:cs="Times New Roman"/>
      <w:sz w:val="20"/>
      <w:szCs w:val="20"/>
      <w:lang w:eastAsia="pt-BR"/>
    </w:rPr>
  </w:style>
  <w:style w:type="paragraph" w:styleId="Rodap">
    <w:name w:val="footer"/>
    <w:basedOn w:val="Normal"/>
    <w:link w:val="RodapChar"/>
    <w:rsid w:val="000F1E4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0F1E49"/>
    <w:rPr>
      <w:rFonts w:ascii="Times New Roman" w:eastAsia="Times New Roman" w:hAnsi="Times New Roman" w:cs="Times New Roman"/>
      <w:sz w:val="20"/>
      <w:szCs w:val="20"/>
      <w:lang w:eastAsia="pt-BR"/>
    </w:rPr>
  </w:style>
  <w:style w:type="paragraph" w:styleId="Recuodecorpodetexto3">
    <w:name w:val="Body Text Indent 3"/>
    <w:basedOn w:val="Normal"/>
    <w:link w:val="Recuodecorpodetexto3Char"/>
    <w:uiPriority w:val="99"/>
    <w:rsid w:val="000F1E49"/>
    <w:pPr>
      <w:ind w:left="1425"/>
      <w:jc w:val="both"/>
    </w:pPr>
    <w:rPr>
      <w:rFonts w:ascii="Times New Roman" w:eastAsia="Times New Roman" w:hAnsi="Times New Roman" w:cs="Times New Roman"/>
      <w:b/>
      <w:i/>
      <w:sz w:val="24"/>
      <w:szCs w:val="20"/>
      <w:lang w:eastAsia="pt-BR"/>
    </w:rPr>
  </w:style>
  <w:style w:type="character" w:customStyle="1" w:styleId="Recuodecorpodetexto3Char">
    <w:name w:val="Recuo de corpo de texto 3 Char"/>
    <w:basedOn w:val="Fontepargpadro"/>
    <w:link w:val="Recuodecorpodetexto3"/>
    <w:uiPriority w:val="99"/>
    <w:rsid w:val="000F1E49"/>
    <w:rPr>
      <w:rFonts w:ascii="Times New Roman" w:eastAsia="Times New Roman" w:hAnsi="Times New Roman" w:cs="Times New Roman"/>
      <w:b/>
      <w:i/>
      <w:sz w:val="24"/>
      <w:szCs w:val="20"/>
      <w:lang w:eastAsia="pt-BR"/>
    </w:rPr>
  </w:style>
  <w:style w:type="paragraph" w:styleId="Recuodecorpodetexto">
    <w:name w:val="Body Text Indent"/>
    <w:basedOn w:val="Normal"/>
    <w:link w:val="RecuodecorpodetextoChar"/>
    <w:uiPriority w:val="99"/>
    <w:rsid w:val="000F1E49"/>
    <w:pPr>
      <w:ind w:firstLine="1416"/>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0F1E49"/>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850A8F"/>
    <w:pPr>
      <w:spacing w:after="120"/>
    </w:pPr>
  </w:style>
  <w:style w:type="character" w:customStyle="1" w:styleId="CorpodetextoChar">
    <w:name w:val="Corpo de texto Char"/>
    <w:basedOn w:val="Fontepargpadro"/>
    <w:link w:val="Corpodetexto"/>
    <w:rsid w:val="00850A8F"/>
  </w:style>
  <w:style w:type="paragraph" w:styleId="NormalWeb">
    <w:name w:val="Normal (Web)"/>
    <w:basedOn w:val="Normal"/>
    <w:uiPriority w:val="99"/>
    <w:unhideWhenUsed/>
    <w:rsid w:val="00850A8F"/>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36734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1165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3</cp:revision>
  <cp:lastPrinted>2018-12-19T14:11:00Z</cp:lastPrinted>
  <dcterms:created xsi:type="dcterms:W3CDTF">2018-12-19T13:21:00Z</dcterms:created>
  <dcterms:modified xsi:type="dcterms:W3CDTF">2018-12-19T14:11:00Z</dcterms:modified>
</cp:coreProperties>
</file>