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7B" w:rsidRPr="00AA597B" w:rsidRDefault="00AA597B" w:rsidP="00AA597B">
      <w:pPr>
        <w:pStyle w:val="Recuodecorpodetexto3"/>
        <w:ind w:left="1418" w:right="-380"/>
        <w:rPr>
          <w:i w:val="0"/>
          <w:szCs w:val="24"/>
          <w:u w:val="single"/>
        </w:rPr>
      </w:pPr>
      <w:r w:rsidRPr="00AA597B">
        <w:rPr>
          <w:i w:val="0"/>
          <w:szCs w:val="24"/>
          <w:u w:val="single"/>
        </w:rPr>
        <w:t>AUTÓGRAFO Nº 1.586/2019 DE 24 DE JUNHO DE 2019.</w:t>
      </w:r>
    </w:p>
    <w:p w:rsidR="00AA597B" w:rsidRPr="00AA597B" w:rsidRDefault="00AA597B" w:rsidP="00AA597B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A597B" w:rsidRPr="00AA597B" w:rsidRDefault="00AA597B" w:rsidP="00AA597B">
      <w:pPr>
        <w:pStyle w:val="Recuodecorpodetexto3"/>
        <w:ind w:left="1418" w:right="-380"/>
        <w:rPr>
          <w:bCs/>
          <w:i w:val="0"/>
          <w:iCs/>
          <w:color w:val="000000" w:themeColor="text1"/>
          <w:szCs w:val="24"/>
        </w:rPr>
      </w:pPr>
      <w:r w:rsidRPr="00AA597B">
        <w:rPr>
          <w:i w:val="0"/>
          <w:color w:val="000000" w:themeColor="text1"/>
          <w:szCs w:val="24"/>
        </w:rPr>
        <w:t>DISPÕE SOBRE A POLÍTICA MUNICIPAL DE HABITAÇÃO E INTERESSE SOCIAL; CRIA O FUNDO MUNICIPAL DE HABITAÇÃO E O SEU CONSELHO GESTOR; CRIA O CONSELHO MUNICIPAL DE HABITAÇÃO, E DÁ OUTRAS PROVIDÊNCIAS.</w:t>
      </w:r>
    </w:p>
    <w:p w:rsidR="00AA597B" w:rsidRPr="00AA597B" w:rsidRDefault="00AA597B" w:rsidP="00AA597B">
      <w:pPr>
        <w:pStyle w:val="Recuodecorpodetexto3"/>
        <w:ind w:left="1418" w:right="-380"/>
        <w:rPr>
          <w:i w:val="0"/>
          <w:szCs w:val="24"/>
        </w:rPr>
      </w:pPr>
    </w:p>
    <w:p w:rsidR="00AA597B" w:rsidRPr="00AA597B" w:rsidRDefault="00AA597B" w:rsidP="00AA597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A597B" w:rsidRPr="00AA597B" w:rsidRDefault="00AA597B" w:rsidP="00AA597B">
      <w:pPr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Esta Lei dispõe sobre a Política Municipal de Habitação de Interesse Social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PMHIS, cria o Fundo Municipal de Habitação e de Interesse Social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FMHIS, cria o Conselho Gestor do FMHIS, e cria </w:t>
      </w:r>
      <w:r w:rsidR="00F52F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Conselho Municipal de Habitação - CMH.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97B">
        <w:rPr>
          <w:rFonts w:ascii="Times New Roman" w:hAnsi="Times New Roman" w:cs="Times New Roman"/>
          <w:bCs/>
          <w:sz w:val="24"/>
          <w:szCs w:val="24"/>
        </w:rPr>
        <w:t>CAPÍTULO 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97B">
        <w:rPr>
          <w:rFonts w:ascii="Times New Roman" w:hAnsi="Times New Roman" w:cs="Times New Roman"/>
          <w:bCs/>
          <w:sz w:val="24"/>
          <w:szCs w:val="24"/>
        </w:rPr>
        <w:t>DA POLÍTICA MUNICIPAL DE HABITAÇÃO E DE INTERESSE SOCIAL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Seção 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Objetivos, Princípios e Diretrizes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Fica instituída a Política Municipal de Habitação e de Interesse Social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PMHIS, que se regerá pelas disposições desta Lei, seus futuros regulamentos próprios e normas administrativas deles decorrentes, e tem por finalidade: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viabilizar para a população de menor renda o acesso à terra urbanizada e à habitação digna e sustentável;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implementar políticas e programas de investimentos e subsídios, promovendo e viabilizando o acesso à habitação volta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da à população de menor renda; 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articular, compatibilizar, acompanhar e apoiar a atuação das instituições e órgãos que desempenham funções no setor da habitação.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A PMHIS centralizará e será responsável por gerir todos os programas e projetos destinados à habitação de interesse social.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A estruturação, a organização e a atuação da PMHIS deve observar: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 seguintes princípios: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compatibilidade e integração com as políticas habitacionais federal e estadual, bem como das demais políticas setoriais de desenvolvimento urbano, ambientais e de inclusão social;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 moradia digna como direito e vetor de inclusão social;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c) democratização, descentralização, controle social e transparência dos procedimentos decisórios;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d) função social da propriedade urbana visando a garantir atuação direcionada a coibir a especulação imobiliária e permitir o acesso à terra urbana e ao pleno desenvolvimento das funções sociais da cidade e da propriedade;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 – as seguintes diretrizes: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prioridade para planos, programas e projetos habitacionais para a população de menor renda;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b) estabelecer mecanismos de quotas para idosos, deficientes e famílias chefiadas por mulheres dentre o grupo identificado como o de menor renda da alínea "a" deste inciso.</w:t>
      </w:r>
    </w:p>
    <w:p w:rsidR="00AA597B" w:rsidRPr="00AA597B" w:rsidRDefault="00AA597B" w:rsidP="00AA597B">
      <w:pPr>
        <w:tabs>
          <w:tab w:val="left" w:pos="1701"/>
        </w:tabs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Seção 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 Coordenação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Integram e coordenam a Política Municipal de Habitação e Interesse Social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PMHIS os seguintes órgãos: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Secretaria Municipal de Assistência Social;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Secretaria Municipal de Desenvolvimento Econômico;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Secretaria Municipal de Finanças;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IV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o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Conselho Gestor da PMHIS;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Conselho Municipal da PMHIS.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Parágrafo único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Cabe aos integrantes da Política Municipal de Habitação definirem o Plano Municipal de Habitação e instituírem os programas de habitação que dele farão parte, conforme o interesse público.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recursos para aplicação nos programas da Política Municipal de Habitação e de Interesse Social serão provenientes do Fundo Municipal de Habitação, ou outros fundos ou programas que por ventura sejam à este incorporados.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Seção III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 Requisitos para Integrar os Programas Sociais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barcados pela PMHIS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Para integrar qualquer programa oferecido pela Política Municipal de Habitação e de Interesse Social, o candidato deverá preencher os seguintes requisitos: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- residir no Município de Campo Novo do Parecis/MT pelo período mínimo de 2 (dois) anos;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 - ser maior de idade, em pleno gozo de seus direitos civis;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 - ter renda familiar mínima entre 1 (um) e 3 (três) salários mínimos, à época do cadastro, e segundo os requisitos do programa que pleiteia;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 - não possuir bens imóveis em seu nome, do cônjuge, ou companheiro (a);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 - não ter débitos junto a Fazenda Municipal.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8º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Terão prioridade nos programas integrantes da PMHIS, aqueles cadastrados com as seguintes características, nesta ordem: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ulnerabilidade </w:t>
      </w:r>
      <w:r w:rsidR="00F52F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enor renda </w:t>
      </w:r>
      <w:r w:rsidRPr="00F52F7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per capita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familiar;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aior risco social;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IV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aior média de idade entre os possuidores de renda;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orteio.</w:t>
      </w:r>
    </w:p>
    <w:p w:rsid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1º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Serão considerados vulneráveis, aqueles indivíduos que se encontram em situação de vulnerabilidade social, sendo à eles, além da prioridade do </w:t>
      </w:r>
      <w:r w:rsidRPr="00AA597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caput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ainda reservados: </w:t>
      </w:r>
    </w:p>
    <w:p w:rsid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- 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6% das vagas, para aqueles vulneráveis idosos, nos termos 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art. 38, I, da </w:t>
      </w:r>
      <w:r w:rsidR="002A7C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 10.741/2003;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II - 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6% das vagas, para aqueles vulneráveis com deficiência, nos termos do art. 32, I, da </w:t>
      </w:r>
      <w:r w:rsidR="00293B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 13.146/2015.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2º. 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renda per capita é calculada dividindo a renda total da família pelo numero de membros da família, incluso os possuidores de rendas e dependentes.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3º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São considerados dependentes, para as finalidades desta lei: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idosos com mais de 65 anos, desde que comprovado que não possa se sustentar;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 - os filhos menores de 18 anos;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 - os filhos maiores de 18 anos, desde que com comprovados problemas de saúde;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IV - pessoas com deficiência;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- pessoas portadoras de doenças contagiosas, desde que comprovado por atestado médico de acordo com o Código Internacional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oenças (CID);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4º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cálculo da renda média será aceita declaração de próprio punho, desde que atestado pela Secretaria Municipal de Assistência Social.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97B">
        <w:rPr>
          <w:rFonts w:ascii="Times New Roman" w:hAnsi="Times New Roman" w:cs="Times New Roman"/>
          <w:bCs/>
          <w:sz w:val="24"/>
          <w:szCs w:val="24"/>
        </w:rPr>
        <w:t>CAPÍTULO 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97B">
        <w:rPr>
          <w:rFonts w:ascii="Times New Roman" w:hAnsi="Times New Roman" w:cs="Times New Roman"/>
          <w:bCs/>
          <w:sz w:val="24"/>
          <w:szCs w:val="24"/>
        </w:rPr>
        <w:t xml:space="preserve"> DO FUNDO MUNICIPAL DE HABITAÇÃO E DE INTERESSE SOCIAL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sz w:val="24"/>
          <w:szCs w:val="24"/>
        </w:rPr>
        <w:t>Objetivos e Fontes</w:t>
      </w:r>
    </w:p>
    <w:p w:rsidR="00AA597B" w:rsidRPr="00AA597B" w:rsidRDefault="00AA597B" w:rsidP="00AA597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</w:t>
      </w:r>
      <w:r w:rsidR="00F52F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. Fica criado o Fundo Municipal de Habitação e de Interesse Social (FMHIS), de natureza contábil, que tem por objetivo centralizar e gerenciar recursos orçamentários para os programas integrantes da Política Municipal de Habitação e de Interesse Social, direcionadas à população de menor renda.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10</w:t>
      </w:r>
      <w:r w:rsidRPr="00AA597B">
        <w:rPr>
          <w:rFonts w:ascii="Times New Roman" w:hAnsi="Times New Roman" w:cs="Times New Roman"/>
          <w:sz w:val="24"/>
          <w:szCs w:val="24"/>
        </w:rPr>
        <w:t>. O FMHIS é constituído por: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 - dotações do Orçamento Geral do município, classificadas na função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II - outros fundos ou programas que vierem a ser incorporados ao FMHIS;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III - recursos provenientes de empréstimos externos e internos para programas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lastRenderedPageBreak/>
        <w:t>IV - contribuições e doações de pessoas físicas ou jurídicas, entidades e organismos de cooperação nacionais ou internacionais;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V - receitas operacionais e patrimoniais de operações rea</w:t>
      </w:r>
      <w:r>
        <w:rPr>
          <w:rFonts w:ascii="Times New Roman" w:hAnsi="Times New Roman" w:cs="Times New Roman"/>
          <w:sz w:val="24"/>
          <w:szCs w:val="24"/>
        </w:rPr>
        <w:t xml:space="preserve">lizadas com recursos do FMHIS;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VI - outros recursos que lhe vierem a ser destinados.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Aplicação dos Recursos do FMHIS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11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. As aplicações dos recursos do FMHIS serão destinadas a ações vinculadas à Política de habitação de interesse social que contemplem: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 - aquisição, construção, conclusão, melhoria, reforma, locação social e arrendamento de unidades habitacionais em áreas urbanas e rurais;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II - produção de lotes urbanizados para fins habitacionais;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III - urbanização, produção de equipamentos comunitários, regularização fundiária e urbanística de áreas caracterizadas de interesse social;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IV - implantação de saneamento básico, infraestrutura e equipamentos urbanos, complementares aos programas habitacionais de interesse social;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V - aquisição de materiais para construção, ampliação e reforma de moradias;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VI - recuperação ou produção de imóveis em áreas encortiçadas ou deterioradas, centrais ou periféricas, para fins habitacionais de interesse social;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VII - outros programas e intervenções necessárias n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forma aprovada pelo Conselho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Gestor e pelo Conselho Municipal de Habitação.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Parágrafo único. Será admitida a aquisição de terrenos vinculada à implantação de projetos habitacionais.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CAPÍTULO III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DO CONSELHO GESTOR DO FMHIS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</w:t>
      </w:r>
      <w:r w:rsidRPr="00AA597B">
        <w:rPr>
          <w:rFonts w:ascii="Times New Roman" w:hAnsi="Times New Roman" w:cs="Times New Roman"/>
          <w:b/>
          <w:bCs/>
          <w:iCs/>
          <w:sz w:val="24"/>
          <w:szCs w:val="24"/>
        </w:rPr>
        <w:t>rt. 12</w:t>
      </w:r>
      <w:r w:rsidRPr="00AA597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A597B">
        <w:rPr>
          <w:rFonts w:ascii="Times New Roman" w:hAnsi="Times New Roman" w:cs="Times New Roman"/>
          <w:sz w:val="24"/>
          <w:szCs w:val="24"/>
        </w:rPr>
        <w:t xml:space="preserve"> O FMHIS</w:t>
      </w:r>
      <w:r w:rsidR="002A7CC4">
        <w:rPr>
          <w:rFonts w:ascii="Times New Roman" w:hAnsi="Times New Roman" w:cs="Times New Roman"/>
          <w:sz w:val="24"/>
          <w:szCs w:val="24"/>
        </w:rPr>
        <w:t xml:space="preserve"> será gerido por um Conselho </w:t>
      </w:r>
      <w:r w:rsidRPr="00AA597B">
        <w:rPr>
          <w:rFonts w:ascii="Times New Roman" w:hAnsi="Times New Roman" w:cs="Times New Roman"/>
          <w:sz w:val="24"/>
          <w:szCs w:val="24"/>
        </w:rPr>
        <w:t>Gestor.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13</w:t>
      </w:r>
      <w:r w:rsidRPr="00AA597B">
        <w:rPr>
          <w:rFonts w:ascii="Times New Roman" w:hAnsi="Times New Roman" w:cs="Times New Roman"/>
          <w:sz w:val="24"/>
          <w:szCs w:val="24"/>
        </w:rPr>
        <w:t>. Fica criado o Conselho Gestor do Fundo Municipal de Habitação e Interesse Social, órgão de caráter deliberativo, que terá como objetivo a gestão do fundo e apreciação e aprovação do plano de aplicação do FMHIS.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Das Competências do Conselho Gestor do FMHIS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14</w:t>
      </w:r>
      <w:r w:rsidRPr="00AA597B"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97B">
        <w:rPr>
          <w:rFonts w:ascii="Times New Roman" w:hAnsi="Times New Roman" w:cs="Times New Roman"/>
          <w:sz w:val="24"/>
          <w:szCs w:val="24"/>
        </w:rPr>
        <w:t>Ao Conselho Gestor do Fundo Municipal de Habitação de Interesse Social compete: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 - estabelecer diretrizes e fixar critérios para a priorização de linhas de ação, com a finalidade de determinar a alocação de recursos do FMHIS, observando o disposto nesta Lei, a política e o plano municipal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II - aprovar orçamentos e planos de aplicação e metas anuais e plurianuais dos recursos do FMHIS;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lastRenderedPageBreak/>
        <w:t>III - deliberar sobre as contas do FMHIS;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 xml:space="preserve">IV - prestar contas ao Conselho Municipal de Habitação e de Interesse Social, sobre a gerência de recursos do Fundo Municipal de Habitação.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sz w:val="24"/>
          <w:szCs w:val="24"/>
        </w:rPr>
        <w:t xml:space="preserve"> As diretrizes e critérios previstos no inciso I do caput deste artigo deverão observar ainda as normas emanadas do Conselho Gestor do Fundo Nacional de Habitação de Interesse Social, de que trata a Lei Federal nº 11.124, de 16 de junho de 2005, nos casos em que o FMHIS vier a receber recursos federais.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sz w:val="24"/>
          <w:szCs w:val="24"/>
        </w:rPr>
        <w:t xml:space="preserve"> O Conselho Gestor do FMHIS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sz w:val="24"/>
          <w:szCs w:val="24"/>
        </w:rPr>
        <w:t xml:space="preserve"> O Conselho Gestor do FMHIS promoverá audiências públicas e conferências representativas dos segmentos sociais existentes, para debater e avaliar critérios de alocação de recursos e programas habitacionais existentes.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Da Composição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15</w:t>
      </w:r>
      <w:r w:rsidRPr="00AA597B">
        <w:rPr>
          <w:rFonts w:ascii="Times New Roman" w:hAnsi="Times New Roman" w:cs="Times New Roman"/>
          <w:sz w:val="24"/>
          <w:szCs w:val="24"/>
        </w:rPr>
        <w:t>. O Conselho Gestor será composto por 7 (sete) conselheiros, de forma paritária: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 - dois representantes da Secretaria Municipal de Assistência Social, sendo que um, na forma do §1º deste artigo, deverá ser a pessoa do Secretário de Assistência Social, que exercerá a função de presidente do Conselho Gestor, e o segundo será representante indicado pela Secretaria;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representante da Secretaria Municipal de Finanças;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representante da Secretaria Municipal de Desenvolvimento Econômico;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representante de entidades públicas e privadas;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representante de segmentos da sociedade ligados à área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representante da sociedade civil.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§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Presidência do Conselho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Gestor do FMHIS será exercida pelo Secretário Municipal de Assistência Social, sendo que a destituição da Função de Secretário acarretará na destituição da presidência do Fundo Municipal de Habitação.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§ 2º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presidente do Conselho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Gestor do FMHIS exercerá o voto de qualidade, exclusivamente em casos de necessidade de desempate, não exercendo voto ordinário.</w:t>
      </w:r>
    </w:p>
    <w:p w:rsidR="00AA597B" w:rsidRPr="00AA597B" w:rsidRDefault="00293B00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AA597B"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3º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597B"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Competirá a</w:t>
      </w:r>
      <w:r w:rsidR="00AA597B" w:rsidRPr="00AA597B">
        <w:rPr>
          <w:rFonts w:ascii="Times New Roman" w:hAnsi="Times New Roman" w:cs="Times New Roman"/>
          <w:sz w:val="24"/>
          <w:szCs w:val="24"/>
        </w:rPr>
        <w:t xml:space="preserve"> Secretaria Municipal de Assistência Social proporcionar ao Conselho Gestor os meios necessários ao exercício de suas competências.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16</w:t>
      </w:r>
      <w:r w:rsidRPr="002A7CC4"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sz w:val="24"/>
          <w:szCs w:val="24"/>
        </w:rPr>
        <w:t xml:space="preserve"> Fica vedada a concessão de gratificações ou qualquer tipo de remuneração aos membros do Conselho Gestor do FMHIS.</w:t>
      </w:r>
    </w:p>
    <w:p w:rsid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A7CC4" w:rsidRPr="00AA597B" w:rsidRDefault="002A7CC4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2A7CC4" w:rsidRDefault="002A7CC4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2A7CC4">
        <w:rPr>
          <w:rFonts w:ascii="Times New Roman" w:hAnsi="Times New Roman" w:cs="Times New Roman"/>
          <w:sz w:val="24"/>
          <w:szCs w:val="24"/>
        </w:rPr>
        <w:lastRenderedPageBreak/>
        <w:t>CAPÍTULO IV</w:t>
      </w:r>
    </w:p>
    <w:p w:rsidR="00AA597B" w:rsidRPr="002A7CC4" w:rsidRDefault="002A7CC4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2A7CC4">
        <w:rPr>
          <w:rFonts w:ascii="Times New Roman" w:hAnsi="Times New Roman" w:cs="Times New Roman"/>
          <w:sz w:val="24"/>
          <w:szCs w:val="24"/>
        </w:rPr>
        <w:t>DO CONSELHO MUNICIPAL DE HABITAÇÃO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17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Fica criado o Conselho Municipal de Habitação, órgão colegiado de caráter normativo, consultivo e deliberativo, que terá como finalidade assegurar o cumprimento dos programas de habitação deste Município, além de garantir a participação da comunidade na elaboração e implantação de programas da área social de habitação, saneamento básico e urbanismo.</w:t>
      </w:r>
    </w:p>
    <w:p w:rsidR="00F52F7D" w:rsidRPr="00AA597B" w:rsidRDefault="00F52F7D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Das Competências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CC4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18</w:t>
      </w:r>
      <w:r w:rsidRPr="00F52F7D">
        <w:rPr>
          <w:rFonts w:ascii="Times New Roman" w:hAnsi="Times New Roman" w:cs="Times New Roman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sz w:val="24"/>
          <w:szCs w:val="24"/>
        </w:rPr>
        <w:t>Ao Conselho Municipal de Habitação compete: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 - debater e aprovar as diretrizes, estratégias e instrumentos da Política Municipal de Habitação, estabelecendo suas prioridades;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 xml:space="preserve">II - </w:t>
      </w:r>
      <w:r w:rsidR="002A7CC4">
        <w:rPr>
          <w:rFonts w:ascii="Times New Roman" w:hAnsi="Times New Roman" w:cs="Times New Roman"/>
          <w:sz w:val="24"/>
          <w:szCs w:val="24"/>
        </w:rPr>
        <w:t>a</w:t>
      </w:r>
      <w:r w:rsidRPr="00AA597B">
        <w:rPr>
          <w:rFonts w:ascii="Times New Roman" w:hAnsi="Times New Roman" w:cs="Times New Roman"/>
          <w:sz w:val="24"/>
          <w:szCs w:val="24"/>
        </w:rPr>
        <w:t>valiar as propostas e projetos emanadas dos Poderes Executivo e Legislativo, relacionadas à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III - gestionar a articulação e integração das ações, bem como a participação das comunidades organizadas;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IV - deliberar sobre o plano municipal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V - emitir pareceres nos processos encaminhados ao Conselho pelo Poder Executivo Municipal, inclusive as reivindicações oriundas do Poder Legislativo;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 xml:space="preserve">VI - acompanhar e fiscalizar, especialmente as atividades do Fundo Municipal de Habitação e de Interesse Social </w:t>
      </w:r>
      <w:r w:rsidR="00F52F7D">
        <w:rPr>
          <w:rFonts w:ascii="Times New Roman" w:hAnsi="Times New Roman" w:cs="Times New Roman"/>
          <w:sz w:val="24"/>
          <w:szCs w:val="24"/>
        </w:rPr>
        <w:t>-</w:t>
      </w:r>
      <w:r w:rsidRPr="00AA597B">
        <w:rPr>
          <w:rFonts w:ascii="Times New Roman" w:hAnsi="Times New Roman" w:cs="Times New Roman"/>
          <w:sz w:val="24"/>
          <w:szCs w:val="24"/>
        </w:rPr>
        <w:t xml:space="preserve"> FMHIS e do Conselho Gestor que o gere, e de quaisquer outros fundos criados com vistas ao atendimento à política habitacional do Município, de modo a: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a) apreciar e aprovar o plano de aplicação desses recursos;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b) acompanhar e avaliar sua gestão econômica e financeira;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c) avaliar o desempenho dos programas e projetos aprovados;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d) aprovar, anualmente, o orçamento do Fundo Municipal de Habitação;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e) supervisionar convênios e contratos para a execução de programas e projetos habitacionais com esses recursos.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VII - examinar a aplicação dos critérios de escolha do usuário, obedecendo-se o disposto nesta lei, nas diretrizes dos programas habitacionais, e na Lei Federal;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VIII - supervisionar a utilização de recursos, provenientes de fontes oficiais, para projetos habitacionais de atendimento às organizações comunitárias;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IX - apreciar a política de financiamento e subsídios do Município;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X - buscar a compatibilização da Política Habitacional do Município com as demais políticas públicas, estabelecendo relações com os órgãos, conselhos e fóruns do Estado de Mato Grosso;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XI - propor convênios destinados à execução dos projetos habitacionais, bem como para as melhorias urbanas;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XII - constituir grupos técnicos ou comissões especiais ou câmaras e convidar técnicos profissionais, quando julgar necessário, para auxiliar no desempenho de suas funções, indicando os coordenadores;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lastRenderedPageBreak/>
        <w:t>XIII - elaborar seu Regimento Interno, a ser aprovado pela maioria absoluta de seus Conselheiros;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XIV - rever suas próprias decisões, em grau de recurso, sempre que julgar conveniente;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>XV - determinar a realização de auditorias em assuntos de competência do Conselho;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sz w:val="24"/>
          <w:szCs w:val="24"/>
        </w:rPr>
        <w:t>Art. 19</w:t>
      </w:r>
      <w:r w:rsidRPr="002A7CC4">
        <w:rPr>
          <w:rFonts w:ascii="Times New Roman" w:hAnsi="Times New Roman" w:cs="Times New Roman"/>
          <w:sz w:val="24"/>
          <w:szCs w:val="24"/>
        </w:rPr>
        <w:t>.</w:t>
      </w:r>
      <w:r w:rsidRPr="00AA5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97B">
        <w:rPr>
          <w:rFonts w:ascii="Times New Roman" w:hAnsi="Times New Roman" w:cs="Times New Roman"/>
          <w:sz w:val="24"/>
          <w:szCs w:val="24"/>
        </w:rPr>
        <w:t>O Poder Executivo Municipal fixará por decreto, as peculiaridades e estruturação das competências do Conselho Municipal de Habitação e seus membros, instituindo o Regimento Interno do Conselho Municipal de Habitação de Campo Novo do Parecis/MT.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Seção II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Composição</w:t>
      </w:r>
    </w:p>
    <w:p w:rsidR="00AA597B" w:rsidRPr="00AA597B" w:rsidRDefault="00AA597B" w:rsidP="00AA597B">
      <w:pPr>
        <w:ind w:right="-3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20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O Conselho Municipal de Habitação será composto por 10 (dez) conselheiros, sendo 5 (cinco) representantes do Poder Público Municipal e 5 (cinco) representantes da sociedade civil organizada e associações de bairros do Município.</w:t>
      </w:r>
    </w:p>
    <w:p w:rsidR="00AA597B" w:rsidRPr="00AA597B" w:rsidRDefault="002A7CC4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1º. </w:t>
      </w:r>
      <w:r w:rsidR="00AA597B"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A cada conselheiro corresponderá um suplente.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§ 2º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conselheiros, assim como aquele eleito à presidente, terão mandato de dois anos, permitido a recondução.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21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O Conselho Municipal de Habitação tem por sua estrutura básica: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 - Presidência;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Vice presidência;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 Executiva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IV - Plenário.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  <w:specVanish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§1º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competências e atribuições de cada integrante, assim como seu exercício, serão definidas em Regimento Interno deste Conselho Municipal, posteriormente deliberado por Decreto do Poder Executivo.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§2º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 não for votado o Regimento Interno, as decisões do Conselho serão tomadas pelo voto de, no mínimo, 70% (setenta por cento) de seus Conselheiros, tendo o Presidente o "voto de qualidade".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22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vedado a concessão de gratificações ou qualquer tipo de remuneração aos componentes do Conselho Municipal de Habitação.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23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A perda do vínculo legal do representante com a entidade que representa implicará na extinção de seu mandato.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2A7CC4" w:rsidRDefault="002A7CC4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2A7CC4">
        <w:rPr>
          <w:rFonts w:ascii="Times New Roman" w:hAnsi="Times New Roman" w:cs="Times New Roman"/>
          <w:sz w:val="24"/>
          <w:szCs w:val="24"/>
        </w:rPr>
        <w:t>CAPÍTULO V</w:t>
      </w:r>
    </w:p>
    <w:p w:rsidR="00AA597B" w:rsidRPr="002A7CC4" w:rsidRDefault="002A7CC4" w:rsidP="00AA597B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  <w:r w:rsidRPr="002A7CC4">
        <w:rPr>
          <w:rFonts w:ascii="Times New Roman" w:hAnsi="Times New Roman" w:cs="Times New Roman"/>
          <w:sz w:val="24"/>
          <w:szCs w:val="24"/>
        </w:rPr>
        <w:t>DISPOSIÇÕES GERAIS, TRANSITÓRIAS E FINAIS</w:t>
      </w:r>
    </w:p>
    <w:p w:rsidR="00AA597B" w:rsidRPr="002A7CC4" w:rsidRDefault="00AA597B" w:rsidP="00AA597B">
      <w:pPr>
        <w:ind w:right="-38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Art. 24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será implementada em consonância com a Política Nacional de Habitação e com o Sistema Nacional de Habitação de Interesse Social, regidas pela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ederal nº 11.124, de 16 de Junho de 2005.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25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AA597B" w:rsidRPr="00AA597B" w:rsidRDefault="00AA597B" w:rsidP="00AA597B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CC4" w:rsidRDefault="00AA597B" w:rsidP="00AA597B">
      <w:pPr>
        <w:tabs>
          <w:tab w:val="left" w:pos="0"/>
        </w:tabs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26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contrário, em especial as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eis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unicipais nº 946/2003, nº 1.274/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08 e nº 1.369/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, e os Decretos Municipais nº 32/2003 e 17/2010.</w:t>
      </w:r>
    </w:p>
    <w:p w:rsidR="002A7CC4" w:rsidRDefault="002A7CC4" w:rsidP="00AA597B">
      <w:pPr>
        <w:pStyle w:val="Corpodetexto"/>
        <w:tabs>
          <w:tab w:val="left" w:pos="1950"/>
        </w:tabs>
        <w:spacing w:after="0"/>
        <w:ind w:right="-380" w:firstLine="170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CC4" w:rsidRDefault="00AA597B" w:rsidP="002A7CC4">
      <w:pPr>
        <w:pStyle w:val="Corpodetexto"/>
        <w:tabs>
          <w:tab w:val="left" w:pos="1950"/>
        </w:tabs>
        <w:spacing w:after="0"/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27</w:t>
      </w:r>
      <w:r w:rsidRPr="002A7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Ficam convalidados todos os atos e programas habitacionais já executados antes da vigência desta </w:t>
      </w:r>
      <w:r w:rsidR="002A7CC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A597B">
        <w:rPr>
          <w:rFonts w:ascii="Times New Roman" w:hAnsi="Times New Roman" w:cs="Times New Roman"/>
          <w:color w:val="000000" w:themeColor="text1"/>
          <w:sz w:val="24"/>
          <w:szCs w:val="24"/>
        </w:rPr>
        <w:t>ei, e com a antiga composição dos Conselhos, tanto do Conselho Municipal de Habitação e de Interesse Social, assim como do Conselho Gestor do Fundo Municipal de Habitação e Interesse social.</w:t>
      </w:r>
    </w:p>
    <w:p w:rsidR="002A7CC4" w:rsidRDefault="002A7CC4" w:rsidP="002A7CC4">
      <w:pPr>
        <w:pStyle w:val="Corpodetexto"/>
        <w:tabs>
          <w:tab w:val="left" w:pos="1950"/>
        </w:tabs>
        <w:spacing w:after="0"/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CC4" w:rsidRDefault="002A7CC4" w:rsidP="002A7CC4">
      <w:pPr>
        <w:pStyle w:val="Corpodetexto"/>
        <w:tabs>
          <w:tab w:val="left" w:pos="1950"/>
        </w:tabs>
        <w:spacing w:after="0"/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97B" w:rsidRPr="002A7CC4" w:rsidRDefault="00AA597B" w:rsidP="002A7CC4">
      <w:pPr>
        <w:pStyle w:val="Corpodetexto"/>
        <w:tabs>
          <w:tab w:val="left" w:pos="1950"/>
        </w:tabs>
        <w:spacing w:after="0"/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 xml:space="preserve">Câmara Municipal de Campo Novo do Parecis, em 24 de junho de 2019.  </w:t>
      </w:r>
    </w:p>
    <w:p w:rsidR="00AA597B" w:rsidRPr="00AA597B" w:rsidRDefault="00AA597B" w:rsidP="00AA597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Default="00AA597B" w:rsidP="00AA597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CC4" w:rsidRPr="00AA597B" w:rsidRDefault="002A7CC4" w:rsidP="00AA597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597B" w:rsidRPr="00AA597B" w:rsidRDefault="00AA597B" w:rsidP="00AA597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AA597B" w:rsidRPr="00AA597B" w:rsidRDefault="00AA597B" w:rsidP="00AA597B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597B">
        <w:rPr>
          <w:rFonts w:ascii="Times New Roman" w:hAnsi="Times New Roman" w:cs="Times New Roman"/>
          <w:sz w:val="24"/>
          <w:szCs w:val="24"/>
        </w:rPr>
        <w:t xml:space="preserve"> </w:t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</w:r>
      <w:r w:rsidRPr="00AA597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A597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A597B" w:rsidRDefault="00AA597B" w:rsidP="00AA597B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2A7CC4" w:rsidRPr="00AA597B" w:rsidRDefault="002A7CC4" w:rsidP="00AA597B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A597B" w:rsidRDefault="00AA597B" w:rsidP="00AA597B">
      <w:pPr>
        <w:pStyle w:val="Recuodecorpodetexto"/>
        <w:ind w:right="-380" w:firstLine="1418"/>
      </w:pPr>
      <w:r w:rsidRPr="00AA597B">
        <w:t>Registrado na Secretaria da Câmara Municipal, publicado por afixação no lugar de costume, em 25.06.2019.</w:t>
      </w:r>
    </w:p>
    <w:p w:rsidR="002A7CC4" w:rsidRDefault="002A7CC4" w:rsidP="00AA597B">
      <w:pPr>
        <w:pStyle w:val="Recuodecorpodetexto"/>
        <w:ind w:right="-380" w:firstLine="1418"/>
      </w:pPr>
    </w:p>
    <w:p w:rsidR="002A7CC4" w:rsidRPr="00AA597B" w:rsidRDefault="002A7CC4" w:rsidP="00AA597B">
      <w:pPr>
        <w:pStyle w:val="Recuodecorpodetexto"/>
        <w:ind w:right="-380" w:firstLine="1418"/>
      </w:pPr>
    </w:p>
    <w:p w:rsidR="00AA597B" w:rsidRPr="00AA597B" w:rsidRDefault="00AA597B" w:rsidP="00AA597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A597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AA597B" w:rsidRPr="00AA597B" w:rsidRDefault="00AA597B" w:rsidP="00AA597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9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AA597B">
        <w:rPr>
          <w:rFonts w:ascii="Times New Roman" w:hAnsi="Times New Roman" w:cs="Times New Roman"/>
          <w:sz w:val="24"/>
          <w:szCs w:val="24"/>
        </w:rPr>
        <w:t>Secretária Geral</w:t>
      </w:r>
    </w:p>
    <w:p w:rsidR="00E75B75" w:rsidRPr="00AA597B" w:rsidRDefault="00E75B75" w:rsidP="00AA597B">
      <w:pPr>
        <w:ind w:right="-3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B75" w:rsidRPr="00AA597B" w:rsidRDefault="00E75B75" w:rsidP="00AA597B">
      <w:pPr>
        <w:ind w:right="-38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59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E75B75" w:rsidRPr="00AA597B" w:rsidRDefault="00E75B75" w:rsidP="00AA597B">
      <w:pPr>
        <w:ind w:right="-3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B75" w:rsidRPr="00AA597B" w:rsidRDefault="00E75B75" w:rsidP="00AA597B">
      <w:pPr>
        <w:ind w:left="3545" w:right="-380"/>
        <w:jc w:val="both"/>
        <w:rPr>
          <w:rFonts w:ascii="Times New Roman" w:hAnsi="Times New Roman" w:cs="Times New Roman"/>
          <w:sz w:val="24"/>
          <w:szCs w:val="24"/>
        </w:rPr>
      </w:pPr>
    </w:p>
    <w:sectPr w:rsidR="00E75B75" w:rsidRPr="00AA597B" w:rsidSect="00293B00">
      <w:headerReference w:type="default" r:id="rId7"/>
      <w:footerReference w:type="default" r:id="rId8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CE" w:rsidRDefault="007B7BCE" w:rsidP="00294D7A">
      <w:r>
        <w:separator/>
      </w:r>
    </w:p>
  </w:endnote>
  <w:endnote w:type="continuationSeparator" w:id="1">
    <w:p w:rsidR="007B7BCE" w:rsidRDefault="007B7BCE" w:rsidP="0029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B7BC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CE" w:rsidRDefault="007B7BCE" w:rsidP="00294D7A">
      <w:r>
        <w:separator/>
      </w:r>
    </w:p>
  </w:footnote>
  <w:footnote w:type="continuationSeparator" w:id="1">
    <w:p w:rsidR="007B7BCE" w:rsidRDefault="007B7BCE" w:rsidP="00294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B7BCE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D41"/>
    <w:multiLevelType w:val="hybridMultilevel"/>
    <w:tmpl w:val="E0BE7878"/>
    <w:lvl w:ilvl="0" w:tplc="9AF08E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93B00"/>
    <w:rsid w:val="00294D7A"/>
    <w:rsid w:val="002A7CC4"/>
    <w:rsid w:val="00307D63"/>
    <w:rsid w:val="007B7BCE"/>
    <w:rsid w:val="00900115"/>
    <w:rsid w:val="00A644B3"/>
    <w:rsid w:val="00A906D8"/>
    <w:rsid w:val="00AA597B"/>
    <w:rsid w:val="00AB5A74"/>
    <w:rsid w:val="00E75B75"/>
    <w:rsid w:val="00F071AE"/>
    <w:rsid w:val="00F5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75B7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5B75"/>
  </w:style>
  <w:style w:type="paragraph" w:styleId="PargrafodaLista">
    <w:name w:val="List Paragraph"/>
    <w:basedOn w:val="Normal"/>
    <w:uiPriority w:val="34"/>
    <w:qFormat/>
    <w:rsid w:val="00E75B7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2533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2019-06-25T17:24:00Z</cp:lastPrinted>
  <dcterms:created xsi:type="dcterms:W3CDTF">2019-06-25T14:02:00Z</dcterms:created>
  <dcterms:modified xsi:type="dcterms:W3CDTF">2019-06-25T17:24:00Z</dcterms:modified>
</cp:coreProperties>
</file>