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8A" w:rsidRPr="000256A6" w:rsidRDefault="0097118A" w:rsidP="0097118A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014/2019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97118A" w:rsidRDefault="0097118A" w:rsidP="0097118A">
      <w:pPr>
        <w:keepLines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21 de fevereiro de 2019.</w:t>
      </w:r>
    </w:p>
    <w:p w:rsidR="0097118A" w:rsidRPr="000256A6" w:rsidRDefault="0097118A" w:rsidP="0097118A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spacing w:after="120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0256A6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0256A6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CUNHA, </w:t>
      </w:r>
      <w:r w:rsidRPr="000256A6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97118A" w:rsidRPr="000256A6" w:rsidRDefault="0097118A" w:rsidP="0097118A">
      <w:pPr>
        <w:spacing w:after="120"/>
        <w:outlineLvl w:val="0"/>
        <w:rPr>
          <w:rFonts w:ascii="Rubik Light" w:hAnsi="Rubik Light" w:cs="Rubik Light"/>
          <w:b/>
          <w:sz w:val="24"/>
          <w:szCs w:val="24"/>
        </w:rPr>
      </w:pPr>
    </w:p>
    <w:p w:rsidR="0097118A" w:rsidRPr="000256A6" w:rsidRDefault="0097118A" w:rsidP="0097118A">
      <w:pPr>
        <w:spacing w:after="120"/>
        <w:outlineLvl w:val="0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97118A" w:rsidRPr="000256A6" w:rsidRDefault="0097118A" w:rsidP="0097118A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  <w:t>Encaminhamos Projeto de Lei que autoriza o Poder Executivo Municipal a abrir crédito adicional suplementar no valor de R$ 2.584.875,37 (dois milhões, quinhentos e oitenta e quatro mil e oitocentos e setenta e cinco reais e trinta e sete centavos) e dá outras providências.</w:t>
      </w:r>
    </w:p>
    <w:p w:rsidR="0097118A" w:rsidRPr="000256A6" w:rsidRDefault="0097118A" w:rsidP="0097118A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A presente matéria tem por finalidade a abertura de crédito adicional suplementar por </w:t>
      </w:r>
      <w:r w:rsidRPr="000256A6">
        <w:rPr>
          <w:rFonts w:ascii="Rubik Light" w:hAnsi="Rubik Light" w:cs="Rubik Light"/>
          <w:b/>
          <w:i/>
          <w:color w:val="000000" w:themeColor="text1"/>
          <w:sz w:val="24"/>
          <w:szCs w:val="24"/>
        </w:rPr>
        <w:t>Superávit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Financeiro de Fontes de Recursos Vinculadas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 às áreas de Educação, Saúde, e Assistência Social, para atendimento à grande demanda naquelas Secretarias Municipais. </w:t>
      </w:r>
    </w:p>
    <w:p w:rsidR="0097118A" w:rsidRPr="000256A6" w:rsidRDefault="0097118A" w:rsidP="0097118A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Salientamos que os recursos vinculados à Assistência Social devem ser utilizados o mais breve possível, uma vez que os recursos do exercício vigente somente serão liberados após a  aplicação dos recursos do exercício anterior  e para possibilitar a sua aplicação, é necessário a criação de rubricas orçamentárias com as respectivas fontes de recursos trasnformadas de 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01 - Recursos do Exercício Corrente para 03 - Recursos de Exercícios Anteriores 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assim atender as ações voltadas à gestão e a organização da oferta de serviços, programas, projetos e benefícios da política de assistência social, que são de caráter continuado e ininterrupto.</w:t>
      </w:r>
    </w:p>
    <w:p w:rsidR="0097118A" w:rsidRPr="000256A6" w:rsidRDefault="0097118A" w:rsidP="0097118A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  <w:t>Ressaltamos que os demais recursos da Educação e Saúde, que estão disponíveis nas respecitvas contas bancári as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também necessitam de rubricas orçamentárias específicas com as respectivas fontes de recursos de exercícios anteriores.</w:t>
      </w:r>
    </w:p>
    <w:p w:rsidR="0097118A" w:rsidRPr="000256A6" w:rsidRDefault="0097118A" w:rsidP="0097118A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  <w:t>Assim, justificamos a urgência da aprovação visando atender as ações pelas quais os recursos devem ser destinados.</w:t>
      </w:r>
    </w:p>
    <w:p w:rsidR="0097118A" w:rsidRPr="000256A6" w:rsidRDefault="0097118A" w:rsidP="0097118A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sz w:val="24"/>
          <w:szCs w:val="24"/>
        </w:rPr>
        <w:t>P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ela razão do que se explanou, encaminhamos, com pedido de tramitação em 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regime de urgência simples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, o presente Projeto de Lei para análise.</w:t>
      </w:r>
    </w:p>
    <w:p w:rsidR="0097118A" w:rsidRPr="000256A6" w:rsidRDefault="0097118A" w:rsidP="0097118A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color w:val="000000" w:themeColor="text1"/>
        </w:rPr>
        <w:t>Respeitosamente,</w:t>
      </w:r>
    </w:p>
    <w:p w:rsidR="0097118A" w:rsidRPr="000256A6" w:rsidRDefault="0097118A" w:rsidP="0097118A">
      <w:pPr>
        <w:pStyle w:val="Corpodetexto"/>
        <w:spacing w:after="160"/>
        <w:ind w:firstLine="1560"/>
        <w:jc w:val="both"/>
        <w:rPr>
          <w:rFonts w:ascii="Rubik Light" w:hAnsi="Rubik Light" w:cs="Rubik Light"/>
          <w:color w:val="000000" w:themeColor="text1"/>
        </w:rPr>
      </w:pPr>
    </w:p>
    <w:p w:rsidR="0097118A" w:rsidRPr="000256A6" w:rsidRDefault="0097118A" w:rsidP="0097118A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97118A" w:rsidRPr="000256A6" w:rsidRDefault="0097118A" w:rsidP="0097118A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97118A" w:rsidRPr="000256A6" w:rsidRDefault="0097118A" w:rsidP="0097118A">
      <w:pPr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pStyle w:val="Corpodetexto"/>
        <w:spacing w:before="10"/>
        <w:rPr>
          <w:rFonts w:ascii="Rubik Light" w:hAnsi="Rubik Light" w:cs="Rubik Light"/>
        </w:rPr>
      </w:pPr>
    </w:p>
    <w:p w:rsidR="0097118A" w:rsidRPr="000256A6" w:rsidRDefault="0097118A" w:rsidP="0097118A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rPr>
          <w:rFonts w:ascii="Rubik Light" w:hAnsi="Rubik Light" w:cs="Rubik Light"/>
          <w:b/>
          <w:color w:val="000000" w:themeColor="text1"/>
          <w:sz w:val="24"/>
          <w:szCs w:val="24"/>
          <w:highlight w:val="yellow"/>
        </w:rPr>
      </w:pPr>
    </w:p>
    <w:p w:rsidR="0097118A" w:rsidRDefault="0097118A" w:rsidP="0097118A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Default="0097118A" w:rsidP="0097118A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Default="0097118A" w:rsidP="0097118A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PROJETO DE LEI Nº 014/2019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                      </w:t>
      </w:r>
    </w:p>
    <w:p w:rsidR="0097118A" w:rsidRPr="000256A6" w:rsidRDefault="0097118A" w:rsidP="0097118A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97118A" w:rsidRPr="000256A6" w:rsidRDefault="0097118A" w:rsidP="0097118A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DE R$ 2.584.875,37 E DÁ OUTRAS PROVIDÊNCIAS.</w:t>
      </w:r>
    </w:p>
    <w:p w:rsidR="0097118A" w:rsidRPr="000256A6" w:rsidRDefault="0097118A" w:rsidP="0097118A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97118A" w:rsidRPr="000256A6" w:rsidRDefault="0097118A" w:rsidP="0097118A">
      <w:pPr>
        <w:pStyle w:val="Corpodetexto"/>
        <w:rPr>
          <w:rFonts w:ascii="Rubik Light" w:hAnsi="Rubik Light" w:cs="Rubik Light"/>
        </w:rPr>
      </w:pP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Art. 1º.</w:t>
      </w:r>
      <w:r w:rsidRPr="000256A6">
        <w:rPr>
          <w:rFonts w:ascii="Rubik Light" w:hAnsi="Rubik Light" w:cs="Rubik Light"/>
          <w:sz w:val="24"/>
          <w:szCs w:val="24"/>
        </w:rPr>
        <w:t xml:space="preserve"> 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0256A6">
        <w:rPr>
          <w:rFonts w:ascii="Rubik Light" w:hAnsi="Rubik Light" w:cs="Rubik Light"/>
          <w:sz w:val="24"/>
          <w:szCs w:val="24"/>
        </w:rPr>
        <w:t xml:space="preserve"> R$ 2.584.875,37 (dois milhões, quinhentos e oitenta e quatro mil e oitocentos e setenta e cinco reais e trinta e sete centavos), nos termos do inciso I do art. 41 da Lei Federal nº 4.320/64, nas seguintes classificações orçamentárias:  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09 SECRETARIA MUNICIPAL DE EDUCAÇÃO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09.001 GABINETE DA SECRETARIA DE EDUCAÇÃO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001.12.122.0002.20059 MANUTENÇÃO E ENCARGOS COM A SECRETARIA DE EDUCAÇÃO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0.3.01.000000 - Receita de Impostos e de Transferências de Impostos - Educação-Exercício Anterior..........................................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.....................................R$ 84.000,00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0.3.01.000000 - Receita de Impostos e de Transferências de Impostos - Educação-Exercício Anterior.......................................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........................................R$ 10.000,00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002.12.361.0007.20065 MANUTENÇÃO E ENCARGOS COM A EDUCAÇÃO BÁSICA - EF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0.3.01.000000 - Receita de Impostos e de Transferências de Impostos - Educação-Exercício Anterior...........................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.....................................................R$ 33.934,25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0.3.15.049000 - Transferências de Recursos do FNDE Salário Educação-Exercício Anterior.....................................................................................................................R$ 140.000,00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002.12.361.0007.20072 MANUTENÇÃO COM TRANSPORTE ESCOLAR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0.3.15.049000 - Transferências de Recursos do FNDE Salário Educação-Exercício Anterior............................................................................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........................R$ 129.117,13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002.12.361.0007.20073 MANUTENÇÃO COM TRANSPORTE ESCOLAR - TRANSFERÊNCIA ESTADO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 xml:space="preserve">0.3.30.061000 - FETHAB (Transporte Escolar) - Inciso II, § 8ºdo art. 37 Dec. nº. 1261/2000-Exercício </w:t>
      </w:r>
      <w:r w:rsidRPr="000256A6">
        <w:rPr>
          <w:rFonts w:ascii="Rubik Light" w:hAnsi="Rubik Light" w:cs="Rubik Light"/>
          <w:sz w:val="24"/>
          <w:szCs w:val="24"/>
        </w:rPr>
        <w:lastRenderedPageBreak/>
        <w:t>Anterior.........................................................................................................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</w:t>
      </w:r>
      <w:r w:rsidRPr="000256A6">
        <w:rPr>
          <w:rFonts w:ascii="Rubik Light" w:hAnsi="Rubik Light" w:cs="Rubik Light"/>
          <w:sz w:val="24"/>
          <w:szCs w:val="24"/>
        </w:rPr>
        <w:t>........R$ 52.901,43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0.3.22.055000 Transferências de Convênios - Educação-Exercício Anterior.</w:t>
      </w:r>
      <w:r>
        <w:rPr>
          <w:rFonts w:ascii="Rubik Light" w:hAnsi="Rubik Light" w:cs="Rubik Light"/>
          <w:sz w:val="24"/>
          <w:szCs w:val="24"/>
        </w:rPr>
        <w:t>........................................................................................................................</w:t>
      </w:r>
      <w:r w:rsidRPr="000256A6">
        <w:rPr>
          <w:rFonts w:ascii="Rubik Light" w:hAnsi="Rubik Light" w:cs="Rubik Light"/>
          <w:sz w:val="24"/>
          <w:szCs w:val="24"/>
        </w:rPr>
        <w:t>..R$ 111.785,83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002.12.365.0007.20066 MANUTENÇÃO E ENCARGOS COM PRE-ESCOLA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0.3.01.000000 - Receita de Impostos e de Transferências de Impostos - Educação-Exercício Anterior.........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....................................................................R$ 290.000,00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0.3.01.000000 - Receita de Impostos e de Transferências de Impostos - Educação-Exercício Anterior.............................</w:t>
      </w:r>
      <w:r>
        <w:rPr>
          <w:rFonts w:ascii="Rubik Light" w:hAnsi="Rubik Light" w:cs="Rubik Light"/>
          <w:sz w:val="24"/>
          <w:szCs w:val="24"/>
        </w:rPr>
        <w:t>..........................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..................................................R$ 15.000,00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002.12.365.0007.20067 MANUTENÇÃO ENCARGOS COM AS CRECHES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0.3.01.000000 - Receita de Impostos e de Transferências de Impostos - Educação-Exercício Anterior..................................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............................................R$ 182.000,00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0.3.01.000000 - Receita de Impostos e de Transferências de Impostos - Educação-Exercício Anterior.....................................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...........................................R$ 10.000,00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10 SECRETARIA MUNICIPAL DE SAÚDE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10.001 FUNDO MUNICIPAL DE SAÚDE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001.10.122.0008.20084 MANUTENÇÃO E ENCARGOS COM A SECRETARIA DE SAÚDE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0.3.46.022000 - Transferências Fundo a Fundo de Recursos do SUS Governo Federal - Gestão do SUS...........................................................................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</w:t>
      </w:r>
      <w:r w:rsidRPr="000256A6">
        <w:rPr>
          <w:rFonts w:ascii="Rubik Light" w:hAnsi="Rubik Light" w:cs="Rubik Light"/>
          <w:sz w:val="24"/>
          <w:szCs w:val="24"/>
        </w:rPr>
        <w:t>........................R$ 16.860,00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001.10.301.0009.20088 MANUTENÇÃO E ENCARGOS COM AS UNIDADES DE SAÚDE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0.3.46.008000 - Transferências Fundo a Fundo de Recursos do SUS Governo Federal – Atenção Básica....................................................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..............................R$ 416.443,00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0.3.47.008000 - Transferências de Recursos do SUS Fundo a Fundo Destinados a Investimentos - Atenção Básica.......................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.............................R$ 161.543,00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001.10.301.0009.20089 ASSISTÊNCIA ODONTOLÓGICA À POPULAÇÃO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0.3.47.008000 - Transferências de Recursos do SUS Fundo a Fundo Destinados a Investimentos - Atenção Básica...............................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.....................R$ 25.000,00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001.10.302.0010.20091 MANUTENÇÃO E ENCARGOS DAS AÇÕES DA MÉDIA E ALTA</w:t>
      </w:r>
      <w:r w:rsidRPr="000256A6">
        <w:rPr>
          <w:rFonts w:ascii="Rubik Light" w:hAnsi="Rubik Light" w:cs="Rubik Light"/>
          <w:sz w:val="24"/>
          <w:szCs w:val="24"/>
        </w:rPr>
        <w:t xml:space="preserve"> </w:t>
      </w:r>
      <w:r w:rsidRPr="000256A6">
        <w:rPr>
          <w:rFonts w:ascii="Rubik Light" w:hAnsi="Rubik Light" w:cs="Rubik Light"/>
          <w:b/>
          <w:sz w:val="24"/>
          <w:szCs w:val="24"/>
        </w:rPr>
        <w:t>COMPLEXIDADE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lastRenderedPageBreak/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0.3.02.000000 - Receita de Impostos e de Transferências de Impostos - Saúde-Exercício Anterior....................................................................................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</w:t>
      </w:r>
      <w:r w:rsidRPr="000256A6">
        <w:rPr>
          <w:rFonts w:ascii="Rubik Light" w:hAnsi="Rubik Light" w:cs="Rubik Light"/>
          <w:sz w:val="24"/>
          <w:szCs w:val="24"/>
        </w:rPr>
        <w:t>...........R$ 500.000,00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001.10.302.0010.20092 MANUTENÇÃO DAS AÇÕES DO SAMU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0.3.42.020000 - Transferências de Recursos do SUS Estado - SAMU – Exercício Anterior....................................................................................................................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</w:t>
      </w:r>
      <w:r w:rsidRPr="000256A6">
        <w:rPr>
          <w:rFonts w:ascii="Rubik Light" w:hAnsi="Rubik Light" w:cs="Rubik Light"/>
          <w:sz w:val="24"/>
          <w:szCs w:val="24"/>
        </w:rPr>
        <w:t>...R$ 20.000,00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001.10.302.0010.20094 MANUTENÇÃO E ENCARGOS COM CENTRO DE REABILITAÇÃO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0.3.42.000000 - Transferências de Recursos do Sistema Único de Saúde – SUS – Estado-Exercício Anterior.............................................................................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</w:t>
      </w:r>
      <w:r w:rsidRPr="000256A6">
        <w:rPr>
          <w:rFonts w:ascii="Rubik Light" w:hAnsi="Rubik Light" w:cs="Rubik Light"/>
          <w:sz w:val="24"/>
          <w:szCs w:val="24"/>
        </w:rPr>
        <w:t>..R$ 30.000,00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0.3.47.021000 - Transferências de Recursos do SUS Fundo a Fundo Destinados a Investimentos - Atenção Especializada..........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............................R$ 135.500,00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001.10.303.0011.20095 MANUTENÇÃO E ENCARGOS COM A FARMÁCIA MUNICIPAL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0.3.42.013000 - Transferências de Recursos do SUS Estado - Farmácia Básica – Exercício Anterior................................................................................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</w:t>
      </w:r>
      <w:r w:rsidRPr="000256A6">
        <w:rPr>
          <w:rFonts w:ascii="Rubik Light" w:hAnsi="Rubik Light" w:cs="Rubik Light"/>
          <w:sz w:val="24"/>
          <w:szCs w:val="24"/>
        </w:rPr>
        <w:t>..................R$ 30.708,00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0.3.46.013000 - Transferências Fundo a Fundo de Recursos do SUS Governo Federal - Assistencia Farmacêutica.....................................................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............R$ 33.389,00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001.10.304.0012.20099 MANUTENÇÃO E ENCARGOS DA VIGILÂNCIA SANITÁRIA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0.3.42.015000 - Transferências de Recursos do SUS Estado - Vigilância em Saúde - Exercícios Anteriores........................................................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..................R$ 10.000,00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001.10.305.0012.20101 MANUTENÇÃO E ENCARGOS COM A VIGILÂNCIA EPIDEMIOLÓGICA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0.3.46.015000 - Transferências Fundo a Fundo de Recursos do SUS Governo Federal - Vigilancia em Saúde...............................................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.............................R$ 17.000,00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001.10.305.0012.20102 MANUTENÇÃO E ENCARGOS COM A VIGILÂNCIA AMBIENTAL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0.3.46.015000 - Transferências Fundo a Fundo de Recursos do SUS Governo Federal - Vigilância em Saúde.......................................................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.....................R$ 17.000,00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lastRenderedPageBreak/>
        <w:t>0.3.42.016000 - Transferências de Recursos do SUS Estado - ECD - Epidemiológica e Controle de Doenças-Exercício Anterior.................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......................R$ 18.990,00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11 SECRETARIA MUNICIPAL DE ASSISTÊNCIA SOCIAL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11.002 FUNDO MUNICIPAL DE ASSISTÊNCIA SOCIAL - FMAS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002.08.244.0013.20112 EXECUÇÃO DE PROGRAMAS DE GESTÃO - FNAS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3390000000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0.3.29.000000 - Transferência de Recursos do – FNAS-Exercício Anterior...</w:t>
      </w:r>
      <w:r>
        <w:rPr>
          <w:rFonts w:ascii="Rubik Light" w:hAnsi="Rubik Light" w:cs="Rubik Light"/>
          <w:sz w:val="24"/>
          <w:szCs w:val="24"/>
        </w:rPr>
        <w:t>.................................................................................................................</w:t>
      </w:r>
      <w:r w:rsidRPr="000256A6">
        <w:rPr>
          <w:rFonts w:ascii="Rubik Light" w:hAnsi="Rubik Light" w:cs="Rubik Light"/>
          <w:sz w:val="24"/>
          <w:szCs w:val="24"/>
        </w:rPr>
        <w:t>....R$ 20.560,21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0.3.29.056000 - Transferências de Recursos do FNAS - Bolsa Família – Exercício Anterior..............................................................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.....................................R$ 53.143,52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7118A" w:rsidRPr="000256A6" w:rsidRDefault="0097118A" w:rsidP="0097118A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sz w:val="24"/>
          <w:szCs w:val="24"/>
        </w:rPr>
        <w:t>0.3.29.056000 - Transferências de Recursos do FNAS - Bolsa Família – Exercício Anterior.............................</w:t>
      </w:r>
      <w:r>
        <w:rPr>
          <w:rFonts w:ascii="Rubik Light" w:hAnsi="Rubik Light" w:cs="Rubik Light"/>
          <w:sz w:val="24"/>
          <w:szCs w:val="24"/>
        </w:rPr>
        <w:t>.........................</w:t>
      </w:r>
      <w:r w:rsidRPr="000256A6">
        <w:rPr>
          <w:rFonts w:ascii="Rubik Light" w:hAnsi="Rubik Light" w:cs="Rubik Light"/>
          <w:sz w:val="24"/>
          <w:szCs w:val="24"/>
        </w:rPr>
        <w:t>.....................................................................R$ 20.000,00</w:t>
      </w:r>
    </w:p>
    <w:p w:rsidR="0097118A" w:rsidRPr="000256A6" w:rsidRDefault="0097118A" w:rsidP="0097118A">
      <w:pPr>
        <w:spacing w:before="120" w:after="120"/>
        <w:ind w:right="122"/>
        <w:jc w:val="both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b/>
          <w:sz w:val="24"/>
          <w:szCs w:val="24"/>
        </w:rPr>
        <w:t>TOTAL DO CRÉDITO</w:t>
      </w:r>
      <w:r w:rsidRPr="000256A6">
        <w:rPr>
          <w:rFonts w:ascii="Rubik Light" w:hAnsi="Rubik Light" w:cs="Rubik Light"/>
          <w:b/>
          <w:sz w:val="24"/>
          <w:szCs w:val="24"/>
        </w:rPr>
        <w:tab/>
        <w:t xml:space="preserve">           </w:t>
      </w:r>
      <w:r w:rsidRPr="000256A6">
        <w:rPr>
          <w:rFonts w:ascii="Rubik Light" w:hAnsi="Rubik Light" w:cs="Rubik Light"/>
          <w:b/>
          <w:sz w:val="24"/>
          <w:szCs w:val="24"/>
        </w:rPr>
        <w:tab/>
      </w:r>
      <w:r w:rsidRPr="000256A6">
        <w:rPr>
          <w:rFonts w:ascii="Rubik Light" w:hAnsi="Rubik Light" w:cs="Rubik Light"/>
          <w:b/>
          <w:sz w:val="24"/>
          <w:szCs w:val="24"/>
        </w:rPr>
        <w:tab/>
      </w:r>
      <w:r w:rsidRPr="000256A6">
        <w:rPr>
          <w:rFonts w:ascii="Rubik Light" w:hAnsi="Rubik Light" w:cs="Rubik Light"/>
          <w:sz w:val="24"/>
          <w:szCs w:val="24"/>
        </w:rPr>
        <w:t xml:space="preserve">                                                                 </w:t>
      </w:r>
      <w:r w:rsidRPr="000256A6">
        <w:rPr>
          <w:rFonts w:ascii="Rubik Light" w:hAnsi="Rubik Light" w:cs="Rubik Light"/>
          <w:b/>
          <w:sz w:val="24"/>
          <w:szCs w:val="24"/>
        </w:rPr>
        <w:t>R$ 2.584.875,37</w:t>
      </w:r>
    </w:p>
    <w:p w:rsidR="0097118A" w:rsidRPr="000256A6" w:rsidRDefault="0097118A" w:rsidP="0097118A">
      <w:pPr>
        <w:pStyle w:val="Corpodetexto"/>
        <w:ind w:right="120"/>
        <w:jc w:val="both"/>
        <w:rPr>
          <w:rFonts w:ascii="Rubik Light" w:hAnsi="Rubik Light" w:cs="Rubik Light"/>
        </w:rPr>
      </w:pPr>
      <w:r w:rsidRPr="000256A6">
        <w:rPr>
          <w:rFonts w:ascii="Rubik Light" w:hAnsi="Rubik Light" w:cs="Rubik Light"/>
          <w:b/>
        </w:rPr>
        <w:t>Art. 2º</w:t>
      </w:r>
      <w:r w:rsidRPr="000256A6">
        <w:rPr>
          <w:rFonts w:ascii="Rubik Light" w:hAnsi="Rubik Light" w:cs="Rubik Light"/>
        </w:rPr>
        <w:t>. Para dar cobertura ao crédito adicional suplementar aberto no artigo anterior serão utilizados os recursos provenientes do Superávit Financeiro, de acordo com o  Artigo 43, § 1º, inciso I, da Lei Federal nº 4.320/64.</w:t>
      </w:r>
    </w:p>
    <w:p w:rsidR="0097118A" w:rsidRPr="000256A6" w:rsidRDefault="0097118A" w:rsidP="0097118A">
      <w:pPr>
        <w:pStyle w:val="Corpodetexto"/>
        <w:ind w:right="120"/>
        <w:jc w:val="both"/>
        <w:rPr>
          <w:rFonts w:ascii="Rubik Light" w:hAnsi="Rubik Light" w:cs="Rubik Light"/>
        </w:rPr>
      </w:pPr>
    </w:p>
    <w:p w:rsidR="0097118A" w:rsidRPr="000256A6" w:rsidRDefault="0097118A" w:rsidP="0097118A">
      <w:pPr>
        <w:pStyle w:val="Corpodetexto"/>
        <w:ind w:right="111"/>
        <w:jc w:val="both"/>
        <w:rPr>
          <w:rFonts w:ascii="Rubik Light" w:hAnsi="Rubik Light" w:cs="Rubik Light"/>
        </w:rPr>
      </w:pPr>
      <w:r w:rsidRPr="000256A6">
        <w:rPr>
          <w:rFonts w:ascii="Rubik Light" w:hAnsi="Rubik Light" w:cs="Rubik Light"/>
          <w:b/>
        </w:rPr>
        <w:t xml:space="preserve">Art. 3º. </w:t>
      </w:r>
      <w:r w:rsidRPr="000256A6">
        <w:rPr>
          <w:rFonts w:ascii="Rubik Light" w:hAnsi="Rubik Light" w:cs="Rubik Light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97118A" w:rsidRPr="000256A6" w:rsidRDefault="0097118A" w:rsidP="0097118A">
      <w:pPr>
        <w:pStyle w:val="Corpodetexto"/>
        <w:rPr>
          <w:rFonts w:ascii="Rubik Light" w:hAnsi="Rubik Light" w:cs="Rubik Light"/>
        </w:rPr>
      </w:pPr>
    </w:p>
    <w:p w:rsidR="0097118A" w:rsidRPr="000256A6" w:rsidRDefault="0097118A" w:rsidP="0097118A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 w:rsidRPr="000256A6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97118A" w:rsidRPr="000256A6" w:rsidRDefault="0097118A" w:rsidP="0097118A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 w:rsidRPr="000256A6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97118A" w:rsidRPr="000256A6" w:rsidRDefault="0097118A" w:rsidP="0097118A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pStyle w:val="Corpodetexto"/>
        <w:jc w:val="both"/>
        <w:rPr>
          <w:rFonts w:ascii="Rubik Light" w:hAnsi="Rubik Light" w:cs="Rubik Light"/>
          <w:b/>
          <w:color w:val="000000" w:themeColor="text1"/>
        </w:rPr>
      </w:pPr>
      <w:r w:rsidRPr="000256A6">
        <w:rPr>
          <w:rFonts w:ascii="Rubik Light" w:hAnsi="Rubik Light" w:cs="Rubik Light"/>
          <w:color w:val="000000" w:themeColor="text1"/>
        </w:rPr>
        <w:t>Gabinete do Prefeito Municipal de Campo Novo do Parecis, aos 21 dias do mês de fevereiro de 2019.</w:t>
      </w:r>
    </w:p>
    <w:p w:rsidR="0097118A" w:rsidRPr="000256A6" w:rsidRDefault="0097118A" w:rsidP="0097118A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97118A" w:rsidRPr="000256A6" w:rsidRDefault="0097118A" w:rsidP="0097118A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97118A" w:rsidRPr="000256A6" w:rsidRDefault="0097118A" w:rsidP="0097118A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color w:val="000000" w:themeColor="text1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97118A" w:rsidRPr="000256A6" w:rsidRDefault="0097118A" w:rsidP="0097118A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7118A" w:rsidRPr="000256A6" w:rsidRDefault="0097118A" w:rsidP="0097118A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97118A" w:rsidRPr="000256A6" w:rsidRDefault="0097118A" w:rsidP="0097118A">
      <w:pPr>
        <w:ind w:right="-51"/>
        <w:jc w:val="center"/>
        <w:rPr>
          <w:rFonts w:ascii="Rubik Light" w:hAnsi="Rubik Light" w:cs="Rubik Light"/>
          <w:sz w:val="24"/>
          <w:szCs w:val="24"/>
        </w:rPr>
      </w:pPr>
      <w:r w:rsidRPr="000256A6"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4D4398" w:rsidRPr="0097118A" w:rsidRDefault="004D4398" w:rsidP="0097118A"/>
    <w:sectPr w:rsidR="004D4398" w:rsidRPr="0097118A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5D7" w:rsidRDefault="006C45D7" w:rsidP="00502AF7">
      <w:r>
        <w:separator/>
      </w:r>
    </w:p>
  </w:endnote>
  <w:endnote w:type="continuationSeparator" w:id="1">
    <w:p w:rsidR="006C45D7" w:rsidRDefault="006C45D7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5D7" w:rsidRDefault="006C45D7" w:rsidP="00502AF7">
      <w:r>
        <w:separator/>
      </w:r>
    </w:p>
  </w:footnote>
  <w:footnote w:type="continuationSeparator" w:id="1">
    <w:p w:rsidR="006C45D7" w:rsidRDefault="006C45D7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617110"/>
    <w:rsid w:val="006C45D7"/>
    <w:rsid w:val="0097118A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97118A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118A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7118A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7118A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9711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1910</Words>
  <Characters>10318</Characters>
  <Application>Microsoft Office Word</Application>
  <DocSecurity>0</DocSecurity>
  <Lines>85</Lines>
  <Paragraphs>24</Paragraphs>
  <ScaleCrop>false</ScaleCrop>
  <Company/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2019-03-26T13:11:00Z</dcterms:created>
  <dcterms:modified xsi:type="dcterms:W3CDTF">2019-03-26T13:11:00Z</dcterms:modified>
</cp:coreProperties>
</file>