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431" w:rsidRPr="00683886" w:rsidRDefault="00EA3431" w:rsidP="00EA3431">
      <w:pPr>
        <w:keepLines/>
        <w:spacing w:line="276" w:lineRule="auto"/>
        <w:ind w:right="17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683886">
        <w:rPr>
          <w:rFonts w:ascii="Rubik Light" w:hAnsi="Rubik Light" w:cs="Rubik Light"/>
          <w:b/>
          <w:color w:val="000000" w:themeColor="text1"/>
          <w:sz w:val="24"/>
          <w:szCs w:val="24"/>
        </w:rPr>
        <w:t>MENSAGEM LEGISLATIVA Nº 038/2019</w:t>
      </w:r>
      <w:r w:rsidRPr="00683886"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 xml:space="preserve">          </w:t>
      </w:r>
    </w:p>
    <w:p w:rsidR="00EA3431" w:rsidRPr="00683886" w:rsidRDefault="00EA3431" w:rsidP="00EA3431">
      <w:pPr>
        <w:keepLines/>
        <w:spacing w:line="276" w:lineRule="auto"/>
        <w:ind w:right="17"/>
        <w:jc w:val="right"/>
        <w:rPr>
          <w:rFonts w:ascii="Rubik Light" w:hAnsi="Rubik Light" w:cs="Rubik Light"/>
          <w:color w:val="000000" w:themeColor="text1"/>
          <w:sz w:val="24"/>
          <w:szCs w:val="24"/>
        </w:rPr>
      </w:pPr>
      <w:r w:rsidRPr="00683886">
        <w:rPr>
          <w:rFonts w:ascii="Rubik Light" w:hAnsi="Rubik Light" w:cs="Rubik Light"/>
          <w:b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9</w:t>
      </w:r>
      <w:r w:rsidRPr="00683886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de maio de 2019.</w:t>
      </w:r>
    </w:p>
    <w:p w:rsidR="00EA3431" w:rsidRPr="00683886" w:rsidRDefault="00EA3431" w:rsidP="00EA3431">
      <w:pPr>
        <w:spacing w:line="276" w:lineRule="auto"/>
        <w:ind w:left="1418" w:right="1097"/>
        <w:outlineLvl w:val="0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EA3431" w:rsidRPr="00683886" w:rsidRDefault="00EA3431" w:rsidP="00EA3431">
      <w:pPr>
        <w:spacing w:after="120"/>
        <w:ind w:right="17"/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  <w:r w:rsidRPr="00683886">
        <w:rPr>
          <w:rFonts w:ascii="Rubik Light" w:hAnsi="Rubik Light" w:cs="Rubik Light"/>
          <w:sz w:val="24"/>
          <w:szCs w:val="24"/>
        </w:rPr>
        <w:t xml:space="preserve">Excelentíssimo Senhor Vereador </w:t>
      </w:r>
      <w:r w:rsidRPr="00683886"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 xml:space="preserve">WAGNER TAVARES DA CUNHA, </w:t>
      </w:r>
      <w:r w:rsidRPr="00683886">
        <w:rPr>
          <w:rFonts w:ascii="Rubik Light" w:hAnsi="Rubik Light" w:cs="Rubik Light"/>
          <w:sz w:val="24"/>
          <w:szCs w:val="24"/>
        </w:rPr>
        <w:t>Presidente da Câmara Municipal de Campo Novo do Parecis</w:t>
      </w:r>
    </w:p>
    <w:p w:rsidR="00EA3431" w:rsidRPr="00683886" w:rsidRDefault="00EA3431" w:rsidP="00EA3431">
      <w:pPr>
        <w:spacing w:after="120" w:line="276" w:lineRule="auto"/>
        <w:ind w:left="1418" w:right="1097"/>
        <w:outlineLvl w:val="0"/>
        <w:rPr>
          <w:rFonts w:ascii="Rubik Light" w:hAnsi="Rubik Light" w:cs="Rubik Light"/>
          <w:b/>
          <w:sz w:val="24"/>
          <w:szCs w:val="24"/>
        </w:rPr>
      </w:pPr>
    </w:p>
    <w:p w:rsidR="00EA3431" w:rsidRPr="00683886" w:rsidRDefault="00EA3431" w:rsidP="00EA3431">
      <w:pPr>
        <w:spacing w:after="120" w:line="276" w:lineRule="auto"/>
        <w:ind w:right="17"/>
        <w:outlineLvl w:val="0"/>
        <w:rPr>
          <w:rFonts w:ascii="Rubik Light" w:hAnsi="Rubik Light" w:cs="Rubik Light"/>
          <w:sz w:val="24"/>
          <w:szCs w:val="24"/>
        </w:rPr>
      </w:pPr>
      <w:r w:rsidRPr="00683886">
        <w:rPr>
          <w:rFonts w:ascii="Rubik Light" w:hAnsi="Rubik Light" w:cs="Rubik Light"/>
          <w:b/>
          <w:sz w:val="24"/>
          <w:szCs w:val="24"/>
        </w:rPr>
        <w:t>Senhores(as) Vereadores(as) da Câmara Municipal de Campo Novo do Parecis</w:t>
      </w:r>
    </w:p>
    <w:p w:rsidR="00EA3431" w:rsidRPr="00683886" w:rsidRDefault="00EA3431" w:rsidP="00EA3431">
      <w:pPr>
        <w:ind w:right="17"/>
        <w:jc w:val="center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EA3431" w:rsidRPr="00683886" w:rsidRDefault="00EA3431" w:rsidP="00EA3431">
      <w:pPr>
        <w:pStyle w:val="Recuodecorpodetexto"/>
        <w:tabs>
          <w:tab w:val="left" w:pos="0"/>
        </w:tabs>
        <w:ind w:left="0" w:right="17"/>
        <w:jc w:val="both"/>
        <w:rPr>
          <w:rFonts w:ascii="Rubik Light" w:hAnsi="Rubik Light" w:cs="Rubik Light"/>
          <w:b/>
          <w:i/>
          <w:color w:val="000000" w:themeColor="text1"/>
          <w:sz w:val="24"/>
          <w:szCs w:val="24"/>
        </w:rPr>
      </w:pPr>
      <w:r w:rsidRPr="0068388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683886">
        <w:rPr>
          <w:rFonts w:ascii="Rubik Light" w:hAnsi="Rubik Light" w:cs="Rubik Light"/>
          <w:color w:val="000000" w:themeColor="text1"/>
          <w:sz w:val="24"/>
          <w:szCs w:val="24"/>
        </w:rPr>
        <w:tab/>
        <w:t>Encaminhamos Projeto de Lei que autoriza o Poder Executivo Municipal a abrir</w:t>
      </w:r>
      <w:r w:rsidRPr="00683886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crédito adicional suplementar</w:t>
      </w:r>
      <w:r w:rsidRPr="00683886">
        <w:rPr>
          <w:rFonts w:ascii="Rubik Light" w:hAnsi="Rubik Light" w:cs="Rubik Light"/>
          <w:color w:val="000000" w:themeColor="text1"/>
          <w:sz w:val="24"/>
          <w:szCs w:val="24"/>
        </w:rPr>
        <w:t xml:space="preserve"> no valor de </w:t>
      </w:r>
      <w:r w:rsidRPr="00683886">
        <w:rPr>
          <w:rFonts w:ascii="Rubik Light" w:hAnsi="Rubik Light" w:cs="Rubik Light"/>
          <w:b/>
          <w:sz w:val="24"/>
          <w:szCs w:val="24"/>
        </w:rPr>
        <w:t xml:space="preserve">R$  2.043.00,00 </w:t>
      </w:r>
      <w:r w:rsidRPr="00683886">
        <w:rPr>
          <w:rFonts w:ascii="Rubik Light" w:hAnsi="Rubik Light" w:cs="Rubik Light"/>
          <w:sz w:val="24"/>
          <w:szCs w:val="24"/>
        </w:rPr>
        <w:t xml:space="preserve">(dois milhões e quarenta e três mil  reais) </w:t>
      </w:r>
      <w:r w:rsidRPr="00683886">
        <w:rPr>
          <w:rFonts w:ascii="Rubik Light" w:hAnsi="Rubik Light" w:cs="Rubik Light"/>
          <w:color w:val="000000" w:themeColor="text1"/>
          <w:sz w:val="24"/>
          <w:szCs w:val="24"/>
        </w:rPr>
        <w:t>e dá outras providências.</w:t>
      </w:r>
    </w:p>
    <w:p w:rsidR="00EA3431" w:rsidRPr="00683886" w:rsidRDefault="00EA3431" w:rsidP="00EA3431">
      <w:pPr>
        <w:pStyle w:val="Recuodecorpodetexto"/>
        <w:tabs>
          <w:tab w:val="left" w:pos="142"/>
        </w:tabs>
        <w:spacing w:before="240" w:after="240"/>
        <w:ind w:left="0" w:right="17"/>
        <w:jc w:val="both"/>
        <w:rPr>
          <w:rFonts w:ascii="Rubik Light" w:hAnsi="Rubik Light" w:cs="Rubik Light"/>
          <w:sz w:val="24"/>
          <w:szCs w:val="24"/>
        </w:rPr>
      </w:pPr>
      <w:r w:rsidRPr="0068388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68388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683886">
        <w:rPr>
          <w:rFonts w:ascii="Rubik Light" w:hAnsi="Rubik Light" w:cs="Rubik Light"/>
          <w:color w:val="000000" w:themeColor="text1"/>
          <w:sz w:val="24"/>
          <w:szCs w:val="24"/>
        </w:rPr>
        <w:tab/>
        <w:t xml:space="preserve">A presente matéria tem por finalidade a abertura de crédito adicional suplementar, utilizando-se de recursos provenientes do </w:t>
      </w:r>
      <w:r w:rsidRPr="00683886">
        <w:rPr>
          <w:rFonts w:ascii="Rubik Light" w:hAnsi="Rubik Light" w:cs="Rubik Light"/>
          <w:i/>
          <w:color w:val="000000" w:themeColor="text1"/>
          <w:sz w:val="24"/>
          <w:szCs w:val="24"/>
        </w:rPr>
        <w:t>Superávit</w:t>
      </w:r>
      <w:r w:rsidRPr="00683886">
        <w:rPr>
          <w:rFonts w:ascii="Rubik Light" w:hAnsi="Rubik Light" w:cs="Rubik Light"/>
          <w:color w:val="000000" w:themeColor="text1"/>
          <w:sz w:val="24"/>
          <w:szCs w:val="24"/>
        </w:rPr>
        <w:t xml:space="preserve"> Financeiro na Fonte de Recuros 03.00.000.000 - Recursos Ordinários - Exercícios Anteriores - e também,  pela anulação parcial da Ação 10018 - Pavimentação Asfástica e Drenagem de Vias Urbanas  </w:t>
      </w:r>
      <w:r w:rsidRPr="00683886">
        <w:rPr>
          <w:rFonts w:ascii="Rubik Light" w:hAnsi="Rubik Light" w:cs="Rubik Light"/>
          <w:sz w:val="24"/>
          <w:szCs w:val="24"/>
        </w:rPr>
        <w:t>conforme detalhado no presente Projeto de Lei.</w:t>
      </w:r>
    </w:p>
    <w:p w:rsidR="00EA3431" w:rsidRPr="00683886" w:rsidRDefault="00EA3431" w:rsidP="00EA3431">
      <w:pPr>
        <w:spacing w:after="100" w:afterAutospacing="1" w:line="276" w:lineRule="auto"/>
        <w:ind w:right="113"/>
        <w:jc w:val="both"/>
        <w:rPr>
          <w:rFonts w:ascii="Rubik Light" w:hAnsi="Rubik Light" w:cs="Rubik Light"/>
          <w:sz w:val="24"/>
          <w:szCs w:val="24"/>
        </w:rPr>
      </w:pPr>
      <w:r w:rsidRPr="00683886">
        <w:rPr>
          <w:rFonts w:ascii="Rubik Light" w:hAnsi="Rubik Light" w:cs="Rubik Light"/>
          <w:sz w:val="24"/>
          <w:szCs w:val="24"/>
        </w:rPr>
        <w:tab/>
      </w:r>
      <w:r w:rsidRPr="00683886">
        <w:rPr>
          <w:rFonts w:ascii="Rubik Light" w:hAnsi="Rubik Light" w:cs="Rubik Light"/>
          <w:sz w:val="24"/>
          <w:szCs w:val="24"/>
        </w:rPr>
        <w:tab/>
        <w:t>Frizamos que o recurso ora solicitado será utilizado para a execução da "Pavimentação Comunitária", nas vias públicas da sede do Município, bem como para a implantação da pavimentação asfáltica comunitária no Pólo Industrial "José Diogo Dutra", considerando que 96% dos proprietários já efetuaram sua adesão.</w:t>
      </w:r>
    </w:p>
    <w:p w:rsidR="00EA3431" w:rsidRPr="00683886" w:rsidRDefault="00EA3431" w:rsidP="00EA3431">
      <w:pPr>
        <w:spacing w:line="276" w:lineRule="auto"/>
        <w:ind w:right="113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683886">
        <w:rPr>
          <w:rFonts w:ascii="Rubik Light" w:hAnsi="Rubik Light" w:cs="Rubik Light"/>
          <w:sz w:val="24"/>
          <w:szCs w:val="24"/>
        </w:rPr>
        <w:t xml:space="preserve"> </w:t>
      </w:r>
      <w:r w:rsidRPr="0068388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683886">
        <w:rPr>
          <w:rFonts w:ascii="Rubik Light" w:hAnsi="Rubik Light" w:cs="Rubik Light"/>
          <w:color w:val="000000" w:themeColor="text1"/>
          <w:sz w:val="24"/>
          <w:szCs w:val="24"/>
        </w:rPr>
        <w:tab/>
        <w:t xml:space="preserve">Diante do exposto e considerando a importância e urgência da execução da obra, solicitamos com pedido de tramitação em </w:t>
      </w:r>
      <w:r w:rsidRPr="00683886">
        <w:rPr>
          <w:rFonts w:ascii="Rubik Light" w:hAnsi="Rubik Light" w:cs="Rubik Light"/>
          <w:b/>
          <w:color w:val="000000" w:themeColor="text1"/>
          <w:sz w:val="24"/>
          <w:szCs w:val="24"/>
        </w:rPr>
        <w:t>Regime de Urgência Simples</w:t>
      </w:r>
      <w:r w:rsidRPr="00683886">
        <w:rPr>
          <w:rFonts w:ascii="Rubik Light" w:hAnsi="Rubik Light" w:cs="Rubik Light"/>
          <w:color w:val="000000" w:themeColor="text1"/>
          <w:sz w:val="24"/>
          <w:szCs w:val="24"/>
        </w:rPr>
        <w:t>, o presente Projeto de Lei.</w:t>
      </w:r>
    </w:p>
    <w:p w:rsidR="00EA3431" w:rsidRPr="00683886" w:rsidRDefault="00EA3431" w:rsidP="00EA3431">
      <w:pPr>
        <w:pStyle w:val="Recuodecorpodetexto"/>
        <w:tabs>
          <w:tab w:val="left" w:pos="142"/>
        </w:tabs>
        <w:spacing w:before="240"/>
        <w:ind w:left="0" w:right="17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683886">
        <w:rPr>
          <w:rFonts w:ascii="Rubik Light" w:hAnsi="Rubik Light" w:cs="Rubik Light"/>
          <w:color w:val="000000" w:themeColor="text1"/>
          <w:sz w:val="24"/>
          <w:szCs w:val="24"/>
        </w:rPr>
        <w:t xml:space="preserve"> </w:t>
      </w:r>
      <w:r w:rsidRPr="0068388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68388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683886">
        <w:rPr>
          <w:rFonts w:ascii="Rubik Light" w:hAnsi="Rubik Light" w:cs="Rubik Light"/>
          <w:color w:val="000000" w:themeColor="text1"/>
          <w:sz w:val="24"/>
          <w:szCs w:val="24"/>
        </w:rPr>
        <w:tab/>
        <w:t>Respeitosamente,</w:t>
      </w:r>
    </w:p>
    <w:p w:rsidR="00EA3431" w:rsidRPr="00683886" w:rsidRDefault="00EA3431" w:rsidP="00EA3431">
      <w:pPr>
        <w:pStyle w:val="Corpodetexto"/>
        <w:spacing w:after="160" w:line="360" w:lineRule="auto"/>
        <w:ind w:right="17" w:firstLine="1560"/>
        <w:jc w:val="both"/>
        <w:rPr>
          <w:rFonts w:ascii="Rubik Light" w:hAnsi="Rubik Light" w:cs="Rubik Light"/>
          <w:color w:val="000000" w:themeColor="text1"/>
        </w:rPr>
      </w:pPr>
    </w:p>
    <w:p w:rsidR="00EA3431" w:rsidRPr="00683886" w:rsidRDefault="00EA3431" w:rsidP="00EA3431">
      <w:pPr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683886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RAFAEL MACHADO</w:t>
      </w:r>
    </w:p>
    <w:p w:rsidR="00EA3431" w:rsidRPr="00683886" w:rsidRDefault="00EA3431" w:rsidP="00EA3431">
      <w:pPr>
        <w:pStyle w:val="Recuodecorpodetexto"/>
        <w:tabs>
          <w:tab w:val="left" w:pos="142"/>
        </w:tabs>
        <w:spacing w:after="0"/>
        <w:ind w:left="0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683886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Prefeito Municipal</w:t>
      </w:r>
    </w:p>
    <w:p w:rsidR="00EA3431" w:rsidRPr="00683886" w:rsidRDefault="00EA3431" w:rsidP="00EA3431">
      <w:pPr>
        <w:ind w:right="17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EA3431" w:rsidRPr="00683886" w:rsidRDefault="00EA3431" w:rsidP="00EA3431">
      <w:pPr>
        <w:ind w:right="17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EA3431" w:rsidRPr="00683886" w:rsidRDefault="00EA3431" w:rsidP="00EA3431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683886">
        <w:rPr>
          <w:rFonts w:ascii="Rubik Light" w:hAnsi="Rubik Light" w:cs="Rubik Light"/>
          <w:b/>
          <w:color w:val="000000" w:themeColor="text1"/>
          <w:sz w:val="24"/>
          <w:szCs w:val="24"/>
        </w:rPr>
        <w:br w:type="page"/>
      </w:r>
    </w:p>
    <w:p w:rsidR="00EA3431" w:rsidRPr="00683886" w:rsidRDefault="00EA3431" w:rsidP="00EA3431">
      <w:pPr>
        <w:ind w:right="17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683886">
        <w:rPr>
          <w:rFonts w:ascii="Rubik Light" w:hAnsi="Rubik Light" w:cs="Rubik Light"/>
          <w:b/>
          <w:color w:val="000000" w:themeColor="text1"/>
          <w:sz w:val="24"/>
          <w:szCs w:val="24"/>
        </w:rPr>
        <w:lastRenderedPageBreak/>
        <w:t>PROJETO DE LEI Nº 037/2019</w:t>
      </w:r>
      <w:r w:rsidRPr="00683886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683886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683886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683886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683886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683886"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 xml:space="preserve">      </w:t>
      </w:r>
    </w:p>
    <w:p w:rsidR="00EA3431" w:rsidRPr="00683886" w:rsidRDefault="00EA3431" w:rsidP="00EA3431">
      <w:pPr>
        <w:ind w:right="17"/>
        <w:jc w:val="right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>09</w:t>
      </w:r>
      <w:r w:rsidRPr="00683886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de maio de 2019.    </w:t>
      </w:r>
    </w:p>
    <w:p w:rsidR="00EA3431" w:rsidRPr="00683886" w:rsidRDefault="00EA3431" w:rsidP="00EA3431">
      <w:pPr>
        <w:ind w:right="17"/>
        <w:jc w:val="right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683886">
        <w:rPr>
          <w:rFonts w:ascii="Rubik Light" w:hAnsi="Rubik Light" w:cs="Rubik Light"/>
          <w:b/>
          <w:color w:val="000000" w:themeColor="text1"/>
          <w:sz w:val="24"/>
          <w:szCs w:val="24"/>
        </w:rPr>
        <w:t>Autoria: Poder Executivo Municipal</w:t>
      </w:r>
    </w:p>
    <w:p w:rsidR="00EA3431" w:rsidRPr="00683886" w:rsidRDefault="00EA3431" w:rsidP="00EA3431">
      <w:pPr>
        <w:ind w:right="17"/>
        <w:jc w:val="right"/>
        <w:rPr>
          <w:rFonts w:ascii="Rubik Light" w:hAnsi="Rubik Light" w:cs="Rubik Light"/>
          <w:b/>
          <w:i/>
          <w:color w:val="000000" w:themeColor="text1"/>
          <w:sz w:val="24"/>
          <w:szCs w:val="24"/>
        </w:rPr>
      </w:pPr>
    </w:p>
    <w:p w:rsidR="00EA3431" w:rsidRPr="00683886" w:rsidRDefault="00EA3431" w:rsidP="00EA3431">
      <w:pPr>
        <w:tabs>
          <w:tab w:val="left" w:pos="2977"/>
        </w:tabs>
        <w:ind w:left="3969" w:right="17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683886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AUTORIZA O PODER EXECUTIVO MUNICIPAL A ABRIR CRÉDITO ADICIONAL SUPLEMENTAR NO VALOR DE R$ 2.043.000,00 E DÁ OUTRAS PROVIDÊNCIAS.</w:t>
      </w:r>
    </w:p>
    <w:p w:rsidR="00EA3431" w:rsidRPr="00683886" w:rsidRDefault="00EA3431" w:rsidP="00EA3431">
      <w:pPr>
        <w:tabs>
          <w:tab w:val="left" w:pos="2977"/>
        </w:tabs>
        <w:ind w:right="17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</w:p>
    <w:p w:rsidR="00EA3431" w:rsidRPr="00683886" w:rsidRDefault="00EA3431" w:rsidP="00EA3431">
      <w:pPr>
        <w:ind w:right="17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683886">
        <w:rPr>
          <w:rFonts w:ascii="Rubik Light" w:hAnsi="Rubik Light" w:cs="Rubik Light"/>
          <w:color w:val="000000" w:themeColor="text1"/>
          <w:sz w:val="24"/>
          <w:szCs w:val="24"/>
        </w:rPr>
        <w:t xml:space="preserve">O </w:t>
      </w:r>
      <w:r w:rsidRPr="00683886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PREFEITO MUNICIPAL </w:t>
      </w:r>
      <w:r w:rsidRPr="00683886">
        <w:rPr>
          <w:rFonts w:ascii="Rubik Light" w:hAnsi="Rubik Light" w:cs="Rubik Light"/>
          <w:color w:val="000000" w:themeColor="text1"/>
          <w:sz w:val="24"/>
          <w:szCs w:val="24"/>
        </w:rPr>
        <w:t>de Campo Novo do Parecis, Estado de Mato Grosso, faz saber que a Câmara Municipal aprovou e eu sanciono a seguinte Lei:</w:t>
      </w:r>
    </w:p>
    <w:p w:rsidR="00EA3431" w:rsidRPr="00683886" w:rsidRDefault="00EA3431" w:rsidP="00EA3431">
      <w:pPr>
        <w:pStyle w:val="Corpodetexto"/>
        <w:ind w:right="17"/>
        <w:rPr>
          <w:rFonts w:ascii="Rubik Light" w:hAnsi="Rubik Light" w:cs="Rubik Light"/>
        </w:rPr>
      </w:pPr>
    </w:p>
    <w:p w:rsidR="00EA3431" w:rsidRPr="00683886" w:rsidRDefault="00EA3431" w:rsidP="00EA3431">
      <w:pPr>
        <w:ind w:right="17"/>
        <w:jc w:val="both"/>
        <w:rPr>
          <w:rFonts w:ascii="Rubik Light" w:hAnsi="Rubik Light" w:cs="Rubik Light"/>
          <w:sz w:val="24"/>
          <w:szCs w:val="24"/>
        </w:rPr>
      </w:pPr>
      <w:r w:rsidRPr="00683886">
        <w:rPr>
          <w:rFonts w:ascii="Rubik Light" w:hAnsi="Rubik Light" w:cs="Rubik Light"/>
          <w:b/>
          <w:sz w:val="24"/>
          <w:szCs w:val="24"/>
        </w:rPr>
        <w:t>Art. 1º.</w:t>
      </w:r>
      <w:r w:rsidRPr="00683886">
        <w:rPr>
          <w:rFonts w:ascii="Rubik Light" w:hAnsi="Rubik Light" w:cs="Rubik Light"/>
          <w:sz w:val="24"/>
          <w:szCs w:val="24"/>
        </w:rPr>
        <w:t xml:space="preserve"> </w:t>
      </w:r>
      <w:r w:rsidRPr="00683886">
        <w:rPr>
          <w:rFonts w:ascii="Rubik Light" w:hAnsi="Rubik Light" w:cs="Rubik Light"/>
          <w:color w:val="000000" w:themeColor="text1"/>
          <w:sz w:val="24"/>
          <w:szCs w:val="24"/>
        </w:rPr>
        <w:t>Fica o Poder Executivo Municipal autorizado a abrir crédito adicional suplementarl no Orçamento Geral do Município no valor de</w:t>
      </w:r>
      <w:r w:rsidRPr="00683886">
        <w:rPr>
          <w:rFonts w:ascii="Rubik Light" w:hAnsi="Rubik Light" w:cs="Rubik Light"/>
          <w:sz w:val="24"/>
          <w:szCs w:val="24"/>
        </w:rPr>
        <w:t xml:space="preserve"> R$ 2.043.00,00 (dois milhões e quarenta e três mil  reais), nos termos do inciso I do art. 41, da Lei Federal nº 4.320/64, com as seguintes classificações orçamentárias:</w:t>
      </w:r>
    </w:p>
    <w:p w:rsidR="00EA3431" w:rsidRPr="00683886" w:rsidRDefault="00EA3431" w:rsidP="00EA3431">
      <w:pPr>
        <w:ind w:right="17"/>
        <w:jc w:val="both"/>
        <w:rPr>
          <w:rFonts w:ascii="Rubik Light" w:hAnsi="Rubik Light" w:cs="Rubik Light"/>
          <w:sz w:val="24"/>
          <w:szCs w:val="24"/>
        </w:rPr>
      </w:pPr>
    </w:p>
    <w:p w:rsidR="00EA3431" w:rsidRPr="00683886" w:rsidRDefault="00EA3431" w:rsidP="00EA3431">
      <w:pPr>
        <w:pStyle w:val="Corpodetexto"/>
        <w:ind w:right="17"/>
        <w:jc w:val="both"/>
        <w:rPr>
          <w:rFonts w:ascii="Rubik Light" w:hAnsi="Rubik Light" w:cs="Rubik Light"/>
          <w:b/>
        </w:rPr>
      </w:pPr>
      <w:r w:rsidRPr="00683886">
        <w:rPr>
          <w:rFonts w:ascii="Rubik Light" w:hAnsi="Rubik Light" w:cs="Rubik Light"/>
          <w:b/>
          <w:w w:val="95"/>
        </w:rPr>
        <w:t>07 SECRETARIA MUNICIPAL DE INFRAESTRUTURA</w:t>
      </w:r>
    </w:p>
    <w:p w:rsidR="00EA3431" w:rsidRPr="00683886" w:rsidRDefault="00EA3431" w:rsidP="00EA3431">
      <w:pPr>
        <w:pStyle w:val="Corpodetexto"/>
        <w:ind w:right="17"/>
        <w:jc w:val="both"/>
        <w:rPr>
          <w:rFonts w:ascii="Rubik Light" w:hAnsi="Rubik Light" w:cs="Rubik Light"/>
        </w:rPr>
      </w:pPr>
      <w:r w:rsidRPr="00683886">
        <w:rPr>
          <w:rFonts w:ascii="Rubik Light" w:hAnsi="Rubik Light" w:cs="Rubik Light"/>
        </w:rPr>
        <w:t>005.15.451.0005.10023. PAVIMENTAÇÃO ASFÁLTICA E DRENAGEM DE VIAS URBANAS (PAVIMENTAÇÃO COMUNITÁRIA)</w:t>
      </w:r>
    </w:p>
    <w:p w:rsidR="00EA3431" w:rsidRPr="00683886" w:rsidRDefault="00EA3431" w:rsidP="00EA3431">
      <w:pPr>
        <w:pStyle w:val="Corpodetexto"/>
        <w:ind w:right="17"/>
        <w:jc w:val="both"/>
        <w:rPr>
          <w:rFonts w:ascii="Rubik Light" w:hAnsi="Rubik Light" w:cs="Rubik Light"/>
        </w:rPr>
      </w:pPr>
      <w:r w:rsidRPr="00683886">
        <w:rPr>
          <w:rFonts w:ascii="Rubik Light" w:hAnsi="Rubik Light" w:cs="Rubik Light"/>
        </w:rPr>
        <w:t>4490000000 Aplicações Diretas</w:t>
      </w:r>
    </w:p>
    <w:p w:rsidR="00EA3431" w:rsidRPr="00683886" w:rsidRDefault="00EA3431" w:rsidP="00EA3431">
      <w:pPr>
        <w:pStyle w:val="Corpodetexto"/>
        <w:ind w:right="17"/>
        <w:jc w:val="both"/>
        <w:rPr>
          <w:rFonts w:ascii="Rubik Light" w:hAnsi="Rubik Light" w:cs="Rubik Light"/>
        </w:rPr>
      </w:pPr>
      <w:r w:rsidRPr="00683886">
        <w:rPr>
          <w:rFonts w:ascii="Rubik Light" w:hAnsi="Rubik Light" w:cs="Rubik Light"/>
        </w:rPr>
        <w:t>0.3.00.000000 - Recursos Ordinários – Exercício Anterior</w:t>
      </w:r>
      <w:r>
        <w:rPr>
          <w:rFonts w:ascii="Rubik Light" w:hAnsi="Rubik Light" w:cs="Rubik Light"/>
        </w:rPr>
        <w:t xml:space="preserve">        </w:t>
      </w:r>
      <w:r w:rsidRPr="00683886">
        <w:rPr>
          <w:rFonts w:ascii="Rubik Light" w:hAnsi="Rubik Light" w:cs="Rubik Light"/>
        </w:rPr>
        <w:t xml:space="preserve">R$ </w:t>
      </w:r>
      <w:r>
        <w:rPr>
          <w:rFonts w:ascii="Rubik Light" w:hAnsi="Rubik Light" w:cs="Rubik Light"/>
        </w:rPr>
        <w:t xml:space="preserve"> </w:t>
      </w:r>
      <w:r w:rsidRPr="00683886">
        <w:rPr>
          <w:rFonts w:ascii="Rubik Light" w:hAnsi="Rubik Light" w:cs="Rubik Light"/>
        </w:rPr>
        <w:t xml:space="preserve"> 618.900,00</w:t>
      </w:r>
    </w:p>
    <w:p w:rsidR="00EA3431" w:rsidRPr="00683886" w:rsidRDefault="00EA3431" w:rsidP="00EA3431">
      <w:pPr>
        <w:ind w:right="17"/>
        <w:jc w:val="both"/>
        <w:rPr>
          <w:rFonts w:ascii="Rubik Light" w:hAnsi="Rubik Light" w:cs="Rubik Light"/>
          <w:sz w:val="24"/>
          <w:szCs w:val="24"/>
        </w:rPr>
      </w:pPr>
      <w:r w:rsidRPr="00683886">
        <w:rPr>
          <w:rFonts w:ascii="Rubik Light" w:hAnsi="Rubik Light" w:cs="Rubik Light"/>
          <w:sz w:val="24"/>
          <w:szCs w:val="24"/>
        </w:rPr>
        <w:t>0.1.00.000000 - Recursos Ordinários – Exercício Corrente</w:t>
      </w:r>
      <w:r w:rsidRPr="00683886"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 xml:space="preserve"> </w:t>
      </w:r>
      <w:r w:rsidRPr="00683886">
        <w:rPr>
          <w:rFonts w:ascii="Rubik Light" w:hAnsi="Rubik Light" w:cs="Rubik Light"/>
          <w:sz w:val="24"/>
          <w:szCs w:val="24"/>
        </w:rPr>
        <w:t>R$  1.424.100,00</w:t>
      </w:r>
    </w:p>
    <w:p w:rsidR="00EA3431" w:rsidRPr="00683886" w:rsidRDefault="00EA3431" w:rsidP="00EA3431">
      <w:pPr>
        <w:ind w:right="17"/>
        <w:jc w:val="both"/>
        <w:rPr>
          <w:rFonts w:ascii="Rubik Light" w:hAnsi="Rubik Light" w:cs="Rubik Light"/>
          <w:b/>
          <w:sz w:val="24"/>
          <w:szCs w:val="24"/>
        </w:rPr>
      </w:pPr>
    </w:p>
    <w:p w:rsidR="00EA3431" w:rsidRPr="00683886" w:rsidRDefault="00EA3431" w:rsidP="00EA3431">
      <w:pPr>
        <w:ind w:right="17"/>
        <w:jc w:val="both"/>
        <w:rPr>
          <w:rFonts w:ascii="Rubik Light" w:hAnsi="Rubik Light" w:cs="Rubik Light"/>
          <w:b/>
          <w:sz w:val="24"/>
          <w:szCs w:val="24"/>
        </w:rPr>
      </w:pPr>
      <w:r w:rsidRPr="00683886">
        <w:rPr>
          <w:rFonts w:ascii="Rubik Light" w:hAnsi="Rubik Light" w:cs="Rubik Light"/>
          <w:b/>
          <w:sz w:val="24"/>
          <w:szCs w:val="24"/>
        </w:rPr>
        <w:t xml:space="preserve">TOTAL </w:t>
      </w:r>
      <w:r>
        <w:rPr>
          <w:rFonts w:ascii="Rubik Light" w:hAnsi="Rubik Light" w:cs="Rubik Light"/>
          <w:b/>
          <w:sz w:val="24"/>
          <w:szCs w:val="24"/>
        </w:rPr>
        <w:t>DA SUPLEMENTAÇÃO</w:t>
      </w:r>
      <w:r>
        <w:rPr>
          <w:rFonts w:ascii="Rubik Light" w:hAnsi="Rubik Light" w:cs="Rubik Light"/>
          <w:b/>
          <w:sz w:val="24"/>
          <w:szCs w:val="24"/>
        </w:rPr>
        <w:tab/>
      </w:r>
      <w:r>
        <w:rPr>
          <w:rFonts w:ascii="Rubik Light" w:hAnsi="Rubik Light" w:cs="Rubik Light"/>
          <w:b/>
          <w:sz w:val="24"/>
          <w:szCs w:val="24"/>
        </w:rPr>
        <w:tab/>
      </w:r>
      <w:r>
        <w:rPr>
          <w:rFonts w:ascii="Rubik Light" w:hAnsi="Rubik Light" w:cs="Rubik Light"/>
          <w:b/>
          <w:sz w:val="24"/>
          <w:szCs w:val="24"/>
        </w:rPr>
        <w:tab/>
      </w:r>
      <w:r>
        <w:rPr>
          <w:rFonts w:ascii="Rubik Light" w:hAnsi="Rubik Light" w:cs="Rubik Light"/>
          <w:b/>
          <w:sz w:val="24"/>
          <w:szCs w:val="24"/>
        </w:rPr>
        <w:tab/>
        <w:t xml:space="preserve">           </w:t>
      </w:r>
      <w:r w:rsidRPr="00683886">
        <w:rPr>
          <w:rFonts w:ascii="Rubik Light" w:hAnsi="Rubik Light" w:cs="Rubik Light"/>
          <w:b/>
          <w:sz w:val="24"/>
          <w:szCs w:val="24"/>
        </w:rPr>
        <w:t>R$  2.043.000,00</w:t>
      </w:r>
    </w:p>
    <w:p w:rsidR="00EA3431" w:rsidRPr="00683886" w:rsidRDefault="00EA3431" w:rsidP="00EA3431">
      <w:pPr>
        <w:ind w:right="17"/>
        <w:jc w:val="both"/>
        <w:rPr>
          <w:rFonts w:ascii="Rubik Light" w:hAnsi="Rubik Light" w:cs="Rubik Light"/>
          <w:b/>
          <w:sz w:val="24"/>
          <w:szCs w:val="24"/>
        </w:rPr>
      </w:pPr>
    </w:p>
    <w:p w:rsidR="00EA3431" w:rsidRPr="00683886" w:rsidRDefault="00EA3431" w:rsidP="00EA3431">
      <w:pPr>
        <w:pStyle w:val="Corpodetexto"/>
        <w:ind w:right="17"/>
        <w:jc w:val="both"/>
        <w:rPr>
          <w:rFonts w:ascii="Rubik Light" w:hAnsi="Rubik Light" w:cs="Rubik Light"/>
        </w:rPr>
      </w:pPr>
      <w:r w:rsidRPr="00683886">
        <w:rPr>
          <w:rFonts w:ascii="Rubik Light" w:hAnsi="Rubik Light" w:cs="Rubik Light"/>
          <w:b/>
        </w:rPr>
        <w:t>Art. 2º</w:t>
      </w:r>
      <w:r w:rsidRPr="00683886">
        <w:rPr>
          <w:rFonts w:ascii="Rubik Light" w:hAnsi="Rubik Light" w:cs="Rubik Light"/>
        </w:rPr>
        <w:t>. Para dar cobertura ao crédito adicional suplementar aberto no artigo anterior serão utilizados os recursos provenientes do Superávit Financeiro, no valor de R$ 618.900,00 e pela anulação parcial ou total com remanejamento e transposição no valor de R$ 1.424.100,00 de acordo com o  Artigo 43, § 1º, incisos I e III, da Lei Federal nº 4.320/64, com anulação da seguinte dotação orçamentária:</w:t>
      </w:r>
    </w:p>
    <w:p w:rsidR="00EA3431" w:rsidRPr="00683886" w:rsidRDefault="00EA3431" w:rsidP="00EA3431">
      <w:pPr>
        <w:pStyle w:val="Corpodetexto"/>
        <w:ind w:right="17"/>
        <w:jc w:val="both"/>
        <w:rPr>
          <w:rFonts w:ascii="Rubik Light" w:hAnsi="Rubik Light" w:cs="Rubik Light"/>
        </w:rPr>
      </w:pPr>
    </w:p>
    <w:p w:rsidR="00EA3431" w:rsidRPr="00683886" w:rsidRDefault="00EA3431" w:rsidP="00EA3431">
      <w:pPr>
        <w:pStyle w:val="Corpodetexto"/>
        <w:ind w:right="17"/>
        <w:jc w:val="both"/>
        <w:rPr>
          <w:rFonts w:ascii="Rubik Light" w:hAnsi="Rubik Light" w:cs="Rubik Light"/>
          <w:b/>
        </w:rPr>
      </w:pPr>
      <w:r w:rsidRPr="00683886">
        <w:rPr>
          <w:rFonts w:ascii="Rubik Light" w:hAnsi="Rubik Light" w:cs="Rubik Light"/>
          <w:b/>
          <w:w w:val="95"/>
        </w:rPr>
        <w:t>07 SECRETARIA MUNICIPAL DE INFRAESTRUTURA</w:t>
      </w:r>
    </w:p>
    <w:p w:rsidR="00EA3431" w:rsidRPr="00683886" w:rsidRDefault="00EA3431" w:rsidP="00EA3431">
      <w:pPr>
        <w:pStyle w:val="Corpodetexto"/>
        <w:ind w:right="17"/>
        <w:jc w:val="both"/>
        <w:rPr>
          <w:rFonts w:ascii="Rubik Light" w:hAnsi="Rubik Light" w:cs="Rubik Light"/>
        </w:rPr>
      </w:pPr>
      <w:r w:rsidRPr="00683886">
        <w:rPr>
          <w:rFonts w:ascii="Rubik Light" w:hAnsi="Rubik Light" w:cs="Rubik Light"/>
        </w:rPr>
        <w:t>004.15.451.0005.10018. PAVIMENTAÇÃO E DRENAGEM DE VIAS PÚBLICAS</w:t>
      </w:r>
    </w:p>
    <w:p w:rsidR="00EA3431" w:rsidRPr="00683886" w:rsidRDefault="00EA3431" w:rsidP="00EA3431">
      <w:pPr>
        <w:pStyle w:val="Corpodetexto"/>
        <w:ind w:right="17"/>
        <w:jc w:val="both"/>
        <w:rPr>
          <w:rFonts w:ascii="Rubik Light" w:hAnsi="Rubik Light" w:cs="Rubik Light"/>
        </w:rPr>
      </w:pPr>
      <w:r w:rsidRPr="00683886">
        <w:rPr>
          <w:rFonts w:ascii="Rubik Light" w:hAnsi="Rubik Light" w:cs="Rubik Light"/>
        </w:rPr>
        <w:t>4490000000 Aplicações Diretas</w:t>
      </w:r>
    </w:p>
    <w:p w:rsidR="00EA3431" w:rsidRPr="00683886" w:rsidRDefault="00EA3431" w:rsidP="00EA3431">
      <w:pPr>
        <w:ind w:right="17"/>
        <w:jc w:val="both"/>
        <w:rPr>
          <w:rFonts w:ascii="Rubik Light" w:hAnsi="Rubik Light" w:cs="Rubik Light"/>
          <w:sz w:val="24"/>
          <w:szCs w:val="24"/>
        </w:rPr>
      </w:pPr>
      <w:r w:rsidRPr="00683886">
        <w:rPr>
          <w:rFonts w:ascii="Rubik Light" w:hAnsi="Rubik Light" w:cs="Rubik Light"/>
          <w:sz w:val="24"/>
          <w:szCs w:val="24"/>
        </w:rPr>
        <w:t>0.1.00.000000 - Recursos Ordinários – Exercí</w:t>
      </w:r>
      <w:r>
        <w:rPr>
          <w:rFonts w:ascii="Rubik Light" w:hAnsi="Rubik Light" w:cs="Rubik Light"/>
          <w:sz w:val="24"/>
          <w:szCs w:val="24"/>
        </w:rPr>
        <w:t>cio</w:t>
      </w:r>
      <w:r>
        <w:rPr>
          <w:rFonts w:ascii="Rubik Light" w:hAnsi="Rubik Light" w:cs="Rubik Light"/>
          <w:sz w:val="24"/>
          <w:szCs w:val="24"/>
        </w:rPr>
        <w:tab/>
        <w:t xml:space="preserve">           </w:t>
      </w:r>
      <w:r w:rsidRPr="00683886">
        <w:rPr>
          <w:rFonts w:ascii="Rubik Light" w:hAnsi="Rubik Light" w:cs="Rubik Light"/>
          <w:sz w:val="24"/>
          <w:szCs w:val="24"/>
        </w:rPr>
        <w:t>R$  1.424.100,00</w:t>
      </w:r>
    </w:p>
    <w:p w:rsidR="00EA3431" w:rsidRPr="00683886" w:rsidRDefault="00EA3431" w:rsidP="00EA3431">
      <w:pPr>
        <w:pStyle w:val="Corpodetexto"/>
        <w:ind w:right="17"/>
        <w:jc w:val="both"/>
        <w:rPr>
          <w:rFonts w:ascii="Rubik Light" w:hAnsi="Rubik Light" w:cs="Rubik Light"/>
        </w:rPr>
      </w:pPr>
    </w:p>
    <w:p w:rsidR="00EA3431" w:rsidRPr="00683886" w:rsidRDefault="00EA3431" w:rsidP="00EA3431">
      <w:pPr>
        <w:pStyle w:val="Corpodetexto"/>
        <w:ind w:right="17"/>
        <w:jc w:val="both"/>
        <w:rPr>
          <w:rFonts w:ascii="Rubik Light" w:hAnsi="Rubik Light" w:cs="Rubik Light"/>
        </w:rPr>
      </w:pPr>
      <w:r w:rsidRPr="00683886">
        <w:rPr>
          <w:rFonts w:ascii="Rubik Light" w:hAnsi="Rubik Light" w:cs="Rubik Light"/>
        </w:rPr>
        <w:tab/>
      </w:r>
      <w:r w:rsidRPr="00683886">
        <w:rPr>
          <w:rFonts w:ascii="Rubik Light" w:hAnsi="Rubik Light" w:cs="Rubik Light"/>
        </w:rPr>
        <w:tab/>
      </w:r>
    </w:p>
    <w:p w:rsidR="00EA3431" w:rsidRPr="00683886" w:rsidRDefault="00EA3431" w:rsidP="00EA3431">
      <w:pPr>
        <w:pStyle w:val="Corpodetexto"/>
        <w:ind w:right="17"/>
        <w:jc w:val="both"/>
        <w:rPr>
          <w:rFonts w:ascii="Rubik Light" w:hAnsi="Rubik Light" w:cs="Rubik Light"/>
        </w:rPr>
      </w:pPr>
      <w:r w:rsidRPr="00683886">
        <w:rPr>
          <w:rFonts w:ascii="Rubik Light" w:hAnsi="Rubik Light" w:cs="Rubik Light"/>
          <w:b/>
        </w:rPr>
        <w:t xml:space="preserve">Art. 3º. </w:t>
      </w:r>
      <w:r w:rsidRPr="00683886">
        <w:rPr>
          <w:rFonts w:ascii="Rubik Light" w:hAnsi="Rubik Light" w:cs="Rubik Light"/>
        </w:rPr>
        <w:t>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EA3431" w:rsidRPr="00683886" w:rsidRDefault="00EA3431" w:rsidP="00EA3431">
      <w:pPr>
        <w:pStyle w:val="Corpodetexto"/>
        <w:ind w:right="17"/>
        <w:jc w:val="both"/>
        <w:rPr>
          <w:rFonts w:ascii="Rubik Light" w:hAnsi="Rubik Light" w:cs="Rubik Light"/>
        </w:rPr>
      </w:pPr>
    </w:p>
    <w:p w:rsidR="00EA3431" w:rsidRPr="00683886" w:rsidRDefault="00EA3431" w:rsidP="00EA3431">
      <w:pPr>
        <w:ind w:right="17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683886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Art. 4º</w:t>
      </w:r>
      <w:r w:rsidRPr="00683886"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 xml:space="preserve">. </w:t>
      </w:r>
      <w:r w:rsidRPr="00683886">
        <w:rPr>
          <w:rFonts w:ascii="Rubik Light" w:hAnsi="Rubik Light" w:cs="Rubik Light"/>
          <w:color w:val="000000" w:themeColor="text1"/>
          <w:sz w:val="24"/>
          <w:szCs w:val="24"/>
        </w:rPr>
        <w:t>Esta Lei entra em vigor na data de sua publicação.</w:t>
      </w:r>
    </w:p>
    <w:p w:rsidR="00EA3431" w:rsidRPr="00683886" w:rsidRDefault="00EA3431" w:rsidP="00EA3431">
      <w:pPr>
        <w:ind w:right="17"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EA3431" w:rsidRPr="00683886" w:rsidRDefault="00EA3431" w:rsidP="00EA3431">
      <w:pPr>
        <w:ind w:right="17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683886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Art. 5º</w:t>
      </w:r>
      <w:r w:rsidRPr="00683886"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>.</w:t>
      </w:r>
      <w:r w:rsidRPr="00683886">
        <w:rPr>
          <w:rFonts w:ascii="Rubik Light" w:hAnsi="Rubik Light" w:cs="Rubik Light"/>
          <w:color w:val="000000" w:themeColor="text1"/>
          <w:sz w:val="24"/>
          <w:szCs w:val="24"/>
        </w:rPr>
        <w:t xml:space="preserve"> Revogam-se as disposições em contrário.</w:t>
      </w:r>
    </w:p>
    <w:p w:rsidR="00EA3431" w:rsidRPr="00683886" w:rsidRDefault="00EA3431" w:rsidP="00EA3431">
      <w:pPr>
        <w:pStyle w:val="Corpodetexto"/>
        <w:spacing w:before="92"/>
        <w:ind w:right="17"/>
        <w:jc w:val="both"/>
        <w:rPr>
          <w:rFonts w:ascii="Rubik Light" w:hAnsi="Rubik Light" w:cs="Rubik Light"/>
        </w:rPr>
      </w:pPr>
    </w:p>
    <w:p w:rsidR="00EA3431" w:rsidRPr="00683886" w:rsidRDefault="00EA3431" w:rsidP="00EA3431">
      <w:pPr>
        <w:pStyle w:val="Corpodetexto"/>
        <w:spacing w:before="92"/>
        <w:ind w:right="17"/>
        <w:jc w:val="both"/>
        <w:rPr>
          <w:rFonts w:ascii="Rubik Light" w:hAnsi="Rubik Light" w:cs="Rubik Light"/>
        </w:rPr>
      </w:pPr>
      <w:r w:rsidRPr="00683886">
        <w:rPr>
          <w:rFonts w:ascii="Rubik Light" w:hAnsi="Rubik Light" w:cs="Rubik Light"/>
        </w:rPr>
        <w:lastRenderedPageBreak/>
        <w:t>Gabinete do Prefeito Municipal de Campo Novo do Parecis, Estado do Mato Grosso, em 0</w:t>
      </w:r>
      <w:r>
        <w:rPr>
          <w:rFonts w:ascii="Rubik Light" w:hAnsi="Rubik Light" w:cs="Rubik Light"/>
        </w:rPr>
        <w:t>9</w:t>
      </w:r>
      <w:r w:rsidRPr="00683886">
        <w:rPr>
          <w:rFonts w:ascii="Rubik Light" w:hAnsi="Rubik Light" w:cs="Rubik Light"/>
        </w:rPr>
        <w:t xml:space="preserve"> de maio de 2019.</w:t>
      </w:r>
    </w:p>
    <w:p w:rsidR="00EA3431" w:rsidRPr="00683886" w:rsidRDefault="00EA3431" w:rsidP="00EA3431">
      <w:pPr>
        <w:pStyle w:val="Corpodetexto"/>
        <w:ind w:right="17"/>
        <w:jc w:val="both"/>
        <w:rPr>
          <w:rFonts w:ascii="Rubik Light" w:hAnsi="Rubik Light" w:cs="Rubik Light"/>
        </w:rPr>
      </w:pPr>
    </w:p>
    <w:p w:rsidR="00EA3431" w:rsidRPr="00683886" w:rsidRDefault="00EA3431" w:rsidP="00EA3431">
      <w:pPr>
        <w:pStyle w:val="Corpodetexto"/>
        <w:spacing w:before="93"/>
        <w:ind w:right="17"/>
        <w:jc w:val="center"/>
        <w:rPr>
          <w:rFonts w:ascii="Rubik Light" w:hAnsi="Rubik Light" w:cs="Rubik Light"/>
          <w:b/>
        </w:rPr>
      </w:pPr>
      <w:r w:rsidRPr="00683886">
        <w:rPr>
          <w:rFonts w:ascii="Rubik Light" w:hAnsi="Rubik Light" w:cs="Rubik Light"/>
          <w:b/>
        </w:rPr>
        <w:t>RAFAEL MACHADO</w:t>
      </w:r>
    </w:p>
    <w:p w:rsidR="00EA3431" w:rsidRPr="00683886" w:rsidRDefault="00EA3431" w:rsidP="00EA3431">
      <w:pPr>
        <w:pStyle w:val="Corpodetexto"/>
        <w:ind w:right="17"/>
        <w:jc w:val="center"/>
        <w:rPr>
          <w:rFonts w:ascii="Rubik Light" w:hAnsi="Rubik Light" w:cs="Rubik Light"/>
          <w:b/>
        </w:rPr>
      </w:pPr>
      <w:r w:rsidRPr="00683886">
        <w:rPr>
          <w:rFonts w:ascii="Rubik Light" w:hAnsi="Rubik Light" w:cs="Rubik Light"/>
          <w:b/>
        </w:rPr>
        <w:t>Prefeito Municipal</w:t>
      </w:r>
    </w:p>
    <w:p w:rsidR="00EA3431" w:rsidRPr="00683886" w:rsidRDefault="00EA3431" w:rsidP="00EA3431">
      <w:pPr>
        <w:pStyle w:val="Corpodetexto"/>
        <w:ind w:right="17"/>
        <w:jc w:val="center"/>
        <w:rPr>
          <w:rFonts w:ascii="Rubik Light" w:hAnsi="Rubik Light" w:cs="Rubik Light"/>
          <w:b/>
        </w:rPr>
      </w:pPr>
    </w:p>
    <w:p w:rsidR="00EA3431" w:rsidRPr="00683886" w:rsidRDefault="00EA3431" w:rsidP="00EA3431">
      <w:pPr>
        <w:pStyle w:val="Corpodetexto"/>
        <w:tabs>
          <w:tab w:val="left" w:pos="10915"/>
          <w:tab w:val="left" w:pos="11057"/>
        </w:tabs>
        <w:spacing w:before="93"/>
        <w:ind w:right="17"/>
        <w:jc w:val="both"/>
        <w:rPr>
          <w:rFonts w:ascii="Rubik Light" w:hAnsi="Rubik Light" w:cs="Rubik Light"/>
        </w:rPr>
      </w:pPr>
      <w:r w:rsidRPr="00683886">
        <w:rPr>
          <w:rFonts w:ascii="Rubik Light" w:hAnsi="Rubik Light" w:cs="Rubik Light"/>
        </w:rPr>
        <w:t>Registrado na Secretaria Municipal de Administração, publicado no Diário Oficial do Município/Jornal Oficial Eletrônico dos Municípios do Estado de Mato Grosso, Portal Transparência do Município, e por afixação no local de costume, data supra, cumpra-se.</w:t>
      </w:r>
    </w:p>
    <w:p w:rsidR="00EA3431" w:rsidRPr="00683886" w:rsidRDefault="00EA3431" w:rsidP="00EA3431">
      <w:pPr>
        <w:pStyle w:val="Corpodetexto"/>
        <w:spacing w:before="2"/>
        <w:ind w:right="17"/>
        <w:rPr>
          <w:rFonts w:ascii="Rubik Light" w:hAnsi="Rubik Light" w:cs="Rubik Light"/>
        </w:rPr>
      </w:pPr>
    </w:p>
    <w:p w:rsidR="00EA3431" w:rsidRPr="00683886" w:rsidRDefault="00EA3431" w:rsidP="00EA3431">
      <w:pPr>
        <w:pStyle w:val="Corpodetexto"/>
        <w:ind w:right="17"/>
        <w:jc w:val="center"/>
        <w:rPr>
          <w:rFonts w:ascii="Rubik Light" w:hAnsi="Rubik Light" w:cs="Rubik Light"/>
          <w:b/>
        </w:rPr>
      </w:pPr>
      <w:r w:rsidRPr="00683886">
        <w:rPr>
          <w:rFonts w:ascii="Rubik Light" w:hAnsi="Rubik Light" w:cs="Rubik Light"/>
          <w:b/>
        </w:rPr>
        <w:t>GIRLEI AUGUSTO PEZ BOLZAN</w:t>
      </w:r>
    </w:p>
    <w:p w:rsidR="00EA3431" w:rsidRPr="00683886" w:rsidRDefault="00EA3431" w:rsidP="00EA3431">
      <w:pPr>
        <w:pStyle w:val="Corpodetexto"/>
        <w:ind w:right="17"/>
        <w:jc w:val="center"/>
        <w:rPr>
          <w:rFonts w:ascii="Rubik Light" w:hAnsi="Rubik Light" w:cs="Rubik Light"/>
          <w:b/>
        </w:rPr>
      </w:pPr>
      <w:r w:rsidRPr="00683886">
        <w:rPr>
          <w:rFonts w:ascii="Rubik Light" w:hAnsi="Rubik Light" w:cs="Rubik Light"/>
          <w:b/>
        </w:rPr>
        <w:t>Secretário Municipal de Administração</w:t>
      </w:r>
    </w:p>
    <w:p w:rsidR="004D4398" w:rsidRPr="00EA3431" w:rsidRDefault="004D4398" w:rsidP="00EA3431"/>
    <w:sectPr w:rsidR="004D4398" w:rsidRPr="00EA3431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B24" w:rsidRDefault="00AB6B24" w:rsidP="00502AF7">
      <w:r>
        <w:separator/>
      </w:r>
    </w:p>
  </w:endnote>
  <w:endnote w:type="continuationSeparator" w:id="1">
    <w:p w:rsidR="00AB6B24" w:rsidRDefault="00AB6B24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EFF" w:rsidRPr="003D3AA8" w:rsidRDefault="00AB6B24" w:rsidP="00864EFF">
    <w:pPr>
      <w:pStyle w:val="Rodap"/>
    </w:pPr>
  </w:p>
  <w:p w:rsidR="004A45C3" w:rsidRPr="003D3AA8" w:rsidRDefault="00AB6B24" w:rsidP="004A45C3">
    <w:pPr>
      <w:pStyle w:val="Rodap"/>
    </w:pPr>
  </w:p>
  <w:p w:rsidR="009F196D" w:rsidRPr="003D3AA8" w:rsidRDefault="00AB6B24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B24" w:rsidRDefault="00AB6B24" w:rsidP="00502AF7">
      <w:r>
        <w:separator/>
      </w:r>
    </w:p>
  </w:footnote>
  <w:footnote w:type="continuationSeparator" w:id="1">
    <w:p w:rsidR="00AB6B24" w:rsidRDefault="00AB6B24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D4398"/>
    <w:rsid w:val="00502AF7"/>
    <w:rsid w:val="00A906D8"/>
    <w:rsid w:val="00AB5A74"/>
    <w:rsid w:val="00AB6B24"/>
    <w:rsid w:val="00EA3431"/>
    <w:rsid w:val="00F071AE"/>
    <w:rsid w:val="00F319C2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EA3431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A3431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A3431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A3431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EA34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2019-06-11T14:14:00Z</dcterms:created>
  <dcterms:modified xsi:type="dcterms:W3CDTF">2019-06-11T14:14:00Z</dcterms:modified>
</cp:coreProperties>
</file>