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29" w:rsidRPr="00400F56" w:rsidRDefault="00BA2929" w:rsidP="00BA2929">
      <w:pPr>
        <w:keepLines/>
        <w:spacing w:line="276" w:lineRule="auto"/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MENSAGEM LEGISLATIVA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58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BA2929" w:rsidRPr="00400F56" w:rsidRDefault="00BA2929" w:rsidP="00BA2929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01 de julho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de 2019.</w:t>
      </w:r>
    </w:p>
    <w:p w:rsidR="00BA2929" w:rsidRPr="00400F56" w:rsidRDefault="00BA2929" w:rsidP="00BA2929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BA2929" w:rsidRPr="00400F56" w:rsidRDefault="00BA2929" w:rsidP="00BA2929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400F56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400F56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400F56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400F56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BA2929" w:rsidRPr="00400F56" w:rsidRDefault="00BA2929" w:rsidP="00BA2929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BA2929" w:rsidRPr="00400F56" w:rsidRDefault="00BA2929" w:rsidP="00BA2929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BA2929" w:rsidRPr="00400F56" w:rsidRDefault="00BA2929" w:rsidP="00BA2929">
      <w:pPr>
        <w:spacing w:line="276" w:lineRule="auto"/>
        <w:ind w:right="17"/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BA2929" w:rsidRPr="00400F56" w:rsidRDefault="00BA2929" w:rsidP="00BA2929">
      <w:pPr>
        <w:pStyle w:val="Recuodecorpodetexto"/>
        <w:tabs>
          <w:tab w:val="left" w:pos="0"/>
        </w:tabs>
        <w:spacing w:line="276" w:lineRule="auto"/>
        <w:ind w:left="0" w:right="17"/>
        <w:jc w:val="both"/>
        <w:rPr>
          <w:rFonts w:ascii="Rubik Light" w:hAnsi="Rubik Light" w:cs="Rubik Light"/>
          <w:b/>
          <w:i/>
          <w:color w:val="000000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>Encaminhamos Projeto de Lei que autoriza o Poder Executivo Municipal a abrir</w:t>
      </w:r>
      <w:r w:rsidRPr="00400F56">
        <w:rPr>
          <w:rFonts w:ascii="Rubik Light" w:hAnsi="Rubik Light" w:cs="Rubik Light"/>
          <w:b/>
          <w:color w:val="000000"/>
          <w:sz w:val="24"/>
          <w:szCs w:val="24"/>
        </w:rPr>
        <w:t xml:space="preserve"> crédito adicional </w:t>
      </w:r>
      <w:r>
        <w:rPr>
          <w:rFonts w:ascii="Rubik Light" w:hAnsi="Rubik Light" w:cs="Rubik Light"/>
          <w:b/>
          <w:color w:val="000000"/>
          <w:sz w:val="24"/>
          <w:szCs w:val="24"/>
        </w:rPr>
        <w:t>suplementar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no valor de 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R$  </w:t>
      </w:r>
      <w:r>
        <w:rPr>
          <w:rFonts w:ascii="Rubik Light" w:hAnsi="Rubik Light" w:cs="Rubik Light"/>
          <w:b/>
          <w:sz w:val="24"/>
          <w:szCs w:val="24"/>
        </w:rPr>
        <w:t>18.00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0,00 </w:t>
      </w:r>
      <w:r w:rsidRPr="00400F56">
        <w:rPr>
          <w:rFonts w:ascii="Rubik Light" w:hAnsi="Rubik Light" w:cs="Rubik Light"/>
          <w:sz w:val="24"/>
          <w:szCs w:val="24"/>
        </w:rPr>
        <w:t>(</w:t>
      </w:r>
      <w:r>
        <w:rPr>
          <w:rFonts w:ascii="Rubik Light" w:hAnsi="Rubik Light" w:cs="Rubik Light"/>
          <w:sz w:val="24"/>
          <w:szCs w:val="24"/>
        </w:rPr>
        <w:t>dezoito mil reais</w:t>
      </w:r>
      <w:r w:rsidRPr="00400F56">
        <w:rPr>
          <w:rFonts w:ascii="Rubik Light" w:hAnsi="Rubik Light" w:cs="Rubik Light"/>
          <w:sz w:val="24"/>
          <w:szCs w:val="24"/>
        </w:rPr>
        <w:t xml:space="preserve">)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>e dá outras providências.</w:t>
      </w:r>
    </w:p>
    <w:p w:rsidR="00BA2929" w:rsidRDefault="00BA2929" w:rsidP="00BA2929">
      <w:pPr>
        <w:spacing w:after="100" w:afterAutospacing="1" w:line="276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>A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presente matéria tem por finalidade a abertura de crédito adicional </w:t>
      </w:r>
      <w:r>
        <w:rPr>
          <w:rFonts w:ascii="Rubik Light" w:hAnsi="Rubik Light" w:cs="Rubik Light"/>
          <w:color w:val="000000"/>
          <w:sz w:val="24"/>
          <w:szCs w:val="24"/>
        </w:rPr>
        <w:t>suplementar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, utilizando-se de recursos </w:t>
      </w:r>
      <w:r>
        <w:rPr>
          <w:rFonts w:ascii="Rubik Light" w:hAnsi="Rubik Light" w:cs="Rubik Light"/>
          <w:color w:val="000000"/>
          <w:sz w:val="24"/>
          <w:szCs w:val="24"/>
        </w:rPr>
        <w:t>de anulação parcial ou total com remanejamento e transposição,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 </w:t>
      </w:r>
      <w:r w:rsidRPr="00E01E38">
        <w:rPr>
          <w:rFonts w:ascii="Rubik Light" w:hAnsi="Rubik Light" w:cs="Rubik Light"/>
          <w:color w:val="000000"/>
          <w:sz w:val="24"/>
          <w:szCs w:val="24"/>
        </w:rPr>
        <w:t>da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Ação </w:t>
      </w:r>
      <w:r>
        <w:rPr>
          <w:rFonts w:ascii="Rubik Light" w:hAnsi="Rubik Light" w:cs="Rubik Light"/>
          <w:b/>
          <w:sz w:val="24"/>
          <w:szCs w:val="24"/>
        </w:rPr>
        <w:t>20053</w:t>
      </w:r>
      <w:r w:rsidRPr="00400F56">
        <w:rPr>
          <w:rFonts w:ascii="Rubik Light" w:hAnsi="Rubik Light" w:cs="Rubik Light"/>
          <w:b/>
          <w:sz w:val="24"/>
          <w:szCs w:val="24"/>
        </w:rPr>
        <w:t xml:space="preserve"> - </w:t>
      </w:r>
      <w:r>
        <w:rPr>
          <w:rFonts w:ascii="Rubik Light" w:hAnsi="Rubik Light" w:cs="Rubik Light"/>
          <w:b/>
          <w:sz w:val="24"/>
          <w:szCs w:val="24"/>
        </w:rPr>
        <w:t>Apoio à</w:t>
      </w:r>
      <w:r w:rsidRPr="000350FA">
        <w:rPr>
          <w:rFonts w:ascii="Rubik Light" w:hAnsi="Rubik Light" w:cs="Rubik Light"/>
          <w:b/>
          <w:sz w:val="24"/>
          <w:szCs w:val="24"/>
        </w:rPr>
        <w:t xml:space="preserve"> Agricultura Familiar</w:t>
      </w:r>
      <w:r w:rsidRPr="00400F56">
        <w:rPr>
          <w:rFonts w:ascii="Rubik Light" w:hAnsi="Rubik Light" w:cs="Rubik Light"/>
          <w:sz w:val="24"/>
          <w:szCs w:val="24"/>
        </w:rPr>
        <w:t>,</w:t>
      </w:r>
      <w:r>
        <w:rPr>
          <w:rFonts w:ascii="Rubik Light" w:hAnsi="Rubik Light" w:cs="Rubik Light"/>
          <w:sz w:val="24"/>
          <w:szCs w:val="24"/>
        </w:rPr>
        <w:t xml:space="preserve"> do elemento de despesa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4.4.90.51.00.00 - Obras e Instalações,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que servirão para o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reforço da dotação orçamentária 3.3.90.30.00 - Material de Consumo, a ser utilizada para aquisição de adubo químico para a agricultura familiar.</w:t>
      </w:r>
    </w:p>
    <w:p w:rsidR="00BA2929" w:rsidRDefault="00BA2929" w:rsidP="00BA2929">
      <w:pPr>
        <w:spacing w:line="276" w:lineRule="auto"/>
        <w:ind w:right="17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 xml:space="preserve">Considerando a relevância dessa ação em subsidiar a agricultura familiar, </w:t>
      </w:r>
      <w:r>
        <w:rPr>
          <w:rFonts w:ascii="Rubik Light" w:hAnsi="Rubik Light" w:cs="Rubik Light"/>
          <w:color w:val="000000"/>
          <w:sz w:val="24"/>
          <w:szCs w:val="24"/>
        </w:rPr>
        <w:t>justificamos a urgência da aprovação visando atender essa ação pela qual os recursos serão destinados.</w:t>
      </w:r>
    </w:p>
    <w:p w:rsidR="00BA2929" w:rsidRDefault="00BA2929" w:rsidP="00BA2929">
      <w:pPr>
        <w:spacing w:line="276" w:lineRule="auto"/>
        <w:ind w:right="17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BA2929" w:rsidRPr="00BC5746" w:rsidRDefault="00BA2929" w:rsidP="00BA2929">
      <w:pPr>
        <w:spacing w:after="120" w:line="360" w:lineRule="auto"/>
        <w:ind w:firstLine="720"/>
        <w:jc w:val="both"/>
        <w:rPr>
          <w:rFonts w:ascii="Rubik Light" w:hAnsi="Rubik Light" w:cs="Rubik Light"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            </w:t>
      </w:r>
      <w:r w:rsidRPr="00BC5746">
        <w:rPr>
          <w:rFonts w:ascii="Rubik Light" w:hAnsi="Rubik Light" w:cs="Rubik Light"/>
          <w:sz w:val="24"/>
          <w:szCs w:val="24"/>
          <w:shd w:val="clear" w:color="auto" w:fill="FFFFFF"/>
        </w:rPr>
        <w:t>Pelo exposto, levando-se em consideração os princípios da supremacia do interesse público, da moralidade, da eficiência adm</w:t>
      </w:r>
      <w:r>
        <w:rPr>
          <w:rFonts w:ascii="Rubik Light" w:hAnsi="Rubik Light" w:cs="Rubik Light"/>
          <w:sz w:val="24"/>
          <w:szCs w:val="24"/>
          <w:shd w:val="clear" w:color="auto" w:fill="FFFFFF"/>
        </w:rPr>
        <w:t xml:space="preserve">inistrativa, da autotutela e da </w:t>
      </w:r>
      <w:r w:rsidRPr="00BC5746">
        <w:rPr>
          <w:rFonts w:ascii="Rubik Light" w:hAnsi="Rubik Light" w:cs="Rubik Light"/>
          <w:sz w:val="24"/>
          <w:szCs w:val="24"/>
          <w:shd w:val="clear" w:color="auto" w:fill="FFFFFF"/>
        </w:rPr>
        <w:t>razoabilidade e proporcionalidade, encaminho o presente Projeto de Lei para a apreciação de Vossas Excelências.</w:t>
      </w:r>
    </w:p>
    <w:p w:rsidR="00BA2929" w:rsidRPr="00BC5746" w:rsidRDefault="00BA2929" w:rsidP="00BA2929">
      <w:pPr>
        <w:pStyle w:val="Recuodecorpodetexto"/>
        <w:tabs>
          <w:tab w:val="left" w:pos="142"/>
        </w:tabs>
        <w:spacing w:line="360" w:lineRule="auto"/>
        <w:ind w:left="0" w:firstLine="1701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BC5746">
        <w:rPr>
          <w:rFonts w:ascii="Rubik Light" w:hAnsi="Rubik Light" w:cs="Rubik Light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aprovação.  </w:t>
      </w:r>
    </w:p>
    <w:p w:rsidR="00BA2929" w:rsidRDefault="00BA2929" w:rsidP="00BA2929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400F56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</w:r>
      <w:r w:rsidRPr="00400F56">
        <w:rPr>
          <w:rFonts w:ascii="Rubik Light" w:hAnsi="Rubik Light" w:cs="Rubik Light"/>
          <w:color w:val="000000"/>
          <w:sz w:val="24"/>
          <w:szCs w:val="24"/>
        </w:rPr>
        <w:tab/>
        <w:t xml:space="preserve"> Respeitosamente,</w:t>
      </w:r>
    </w:p>
    <w:p w:rsidR="00BA2929" w:rsidRDefault="00BA2929" w:rsidP="00BA2929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BA2929" w:rsidRPr="00400F56" w:rsidRDefault="00BA2929" w:rsidP="00BA2929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BA2929" w:rsidRPr="00400F56" w:rsidRDefault="00BA2929" w:rsidP="00BA2929">
      <w:pPr>
        <w:pStyle w:val="Recuodecorpodetexto"/>
        <w:tabs>
          <w:tab w:val="left" w:pos="142"/>
        </w:tabs>
        <w:spacing w:after="0" w:line="276" w:lineRule="auto"/>
        <w:ind w:left="0"/>
        <w:jc w:val="center"/>
        <w:rPr>
          <w:rFonts w:ascii="Rubik Light" w:hAnsi="Rubik Light" w:cs="Rubik Light"/>
          <w:sz w:val="24"/>
          <w:szCs w:val="24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BA2929" w:rsidRPr="00400F56" w:rsidRDefault="00BA2929" w:rsidP="00BA2929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BA2929" w:rsidRDefault="00BA2929" w:rsidP="00BA2929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BA2929" w:rsidRDefault="00BA2929" w:rsidP="00BA2929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BA2929" w:rsidRPr="00400F56" w:rsidRDefault="00BA2929" w:rsidP="00BA2929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BA2929" w:rsidRPr="000350FA" w:rsidRDefault="00BA2929" w:rsidP="00BA2929">
      <w:pPr>
        <w:ind w:right="17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0</w:t>
      </w:r>
      <w:r>
        <w:rPr>
          <w:rFonts w:ascii="Rubik Light" w:hAnsi="Rubik Light" w:cs="Rubik Light"/>
          <w:b/>
          <w:color w:val="000000"/>
          <w:sz w:val="24"/>
          <w:szCs w:val="24"/>
        </w:rPr>
        <w:t>54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/2019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</w:t>
      </w:r>
    </w:p>
    <w:p w:rsidR="00BA2929" w:rsidRPr="000350FA" w:rsidRDefault="00BA2929" w:rsidP="00BA2929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</w:t>
      </w:r>
      <w:r>
        <w:rPr>
          <w:rFonts w:ascii="Rubik Light" w:hAnsi="Rubik Light" w:cs="Rubik Light"/>
          <w:b/>
          <w:color w:val="000000"/>
          <w:sz w:val="24"/>
          <w:szCs w:val="24"/>
        </w:rPr>
        <w:t>1º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 xml:space="preserve"> de ju</w:t>
      </w:r>
      <w:r>
        <w:rPr>
          <w:rFonts w:ascii="Rubik Light" w:hAnsi="Rubik Light" w:cs="Rubik Light"/>
          <w:b/>
          <w:color w:val="000000"/>
          <w:sz w:val="24"/>
          <w:szCs w:val="24"/>
        </w:rPr>
        <w:t>l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ho de 2019.</w:t>
      </w:r>
    </w:p>
    <w:p w:rsidR="00BA2929" w:rsidRPr="000350FA" w:rsidRDefault="00BA2929" w:rsidP="00BA2929">
      <w:pPr>
        <w:ind w:left="-142" w:right="17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BA2929" w:rsidRPr="000350FA" w:rsidRDefault="00BA2929" w:rsidP="00BA2929">
      <w:pPr>
        <w:ind w:left="-142" w:right="17"/>
        <w:jc w:val="right"/>
        <w:rPr>
          <w:rFonts w:ascii="Rubik Light" w:hAnsi="Rubik Light" w:cs="Rubik Light"/>
          <w:b/>
          <w:i/>
          <w:color w:val="000000"/>
          <w:sz w:val="24"/>
          <w:szCs w:val="24"/>
        </w:rPr>
      </w:pPr>
    </w:p>
    <w:p w:rsidR="00BA2929" w:rsidRDefault="00BA2929" w:rsidP="00BA2929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0350FA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SUPLEMENTAR</w:t>
      </w:r>
      <w:r w:rsidRPr="000350FA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 NO VALOR DE R$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18</w:t>
      </w:r>
      <w:r w:rsidRPr="000350FA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.000,00 E DÁ OUTRAS PROVIDÊNCIAS.</w:t>
      </w:r>
    </w:p>
    <w:p w:rsidR="00BA2929" w:rsidRPr="000350FA" w:rsidRDefault="00BA2929" w:rsidP="00BA2929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BA2929" w:rsidRPr="000350FA" w:rsidRDefault="00BA2929" w:rsidP="00BA2929">
      <w:pPr>
        <w:tabs>
          <w:tab w:val="left" w:pos="2977"/>
        </w:tabs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0350FA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0350FA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BA2929" w:rsidRPr="000350FA" w:rsidRDefault="00BA2929" w:rsidP="00BA2929">
      <w:pPr>
        <w:pStyle w:val="Corpodetexto"/>
        <w:ind w:left="-142" w:right="17"/>
        <w:rPr>
          <w:rFonts w:ascii="Rubik Light" w:hAnsi="Rubik Light" w:cs="Rubik Light"/>
        </w:rPr>
      </w:pP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Art. 1º.</w:t>
      </w:r>
      <w:r w:rsidRPr="000350FA">
        <w:rPr>
          <w:rFonts w:ascii="Rubik Light" w:hAnsi="Rubik Light" w:cs="Rubik Light"/>
          <w:sz w:val="24"/>
          <w:szCs w:val="24"/>
        </w:rPr>
        <w:t xml:space="preserve"> </w:t>
      </w:r>
      <w:r w:rsidRPr="000350FA">
        <w:rPr>
          <w:rFonts w:ascii="Rubik Light" w:hAnsi="Rubik Light" w:cs="Rubik Light"/>
          <w:color w:val="000000"/>
          <w:sz w:val="24"/>
          <w:szCs w:val="24"/>
        </w:rPr>
        <w:t xml:space="preserve">Fica o Poder Executivo Municipal autorizado a abrir crédito adicional </w:t>
      </w:r>
      <w:r>
        <w:rPr>
          <w:rFonts w:ascii="Rubik Light" w:hAnsi="Rubik Light" w:cs="Rubik Light"/>
          <w:color w:val="000000"/>
          <w:sz w:val="24"/>
          <w:szCs w:val="24"/>
        </w:rPr>
        <w:t>suplementar</w:t>
      </w:r>
      <w:r w:rsidRPr="000350FA">
        <w:rPr>
          <w:rFonts w:ascii="Rubik Light" w:hAnsi="Rubik Light" w:cs="Rubik Light"/>
          <w:color w:val="000000"/>
          <w:sz w:val="24"/>
          <w:szCs w:val="24"/>
        </w:rPr>
        <w:t xml:space="preserve"> no Orçamento Geral do Município no valor de</w:t>
      </w:r>
      <w:r w:rsidRPr="000350FA">
        <w:rPr>
          <w:rFonts w:ascii="Rubik Light" w:hAnsi="Rubik Light" w:cs="Rubik Light"/>
          <w:sz w:val="24"/>
          <w:szCs w:val="24"/>
        </w:rPr>
        <w:t xml:space="preserve"> R$ </w:t>
      </w:r>
      <w:r>
        <w:rPr>
          <w:rFonts w:ascii="Rubik Light" w:hAnsi="Rubik Light" w:cs="Rubik Light"/>
          <w:sz w:val="24"/>
          <w:szCs w:val="24"/>
        </w:rPr>
        <w:t>18</w:t>
      </w:r>
      <w:r w:rsidRPr="000350FA">
        <w:rPr>
          <w:rFonts w:ascii="Rubik Light" w:hAnsi="Rubik Light" w:cs="Rubik Light"/>
          <w:sz w:val="24"/>
          <w:szCs w:val="24"/>
        </w:rPr>
        <w:t>.000,00 (</w:t>
      </w:r>
      <w:r>
        <w:rPr>
          <w:rFonts w:ascii="Rubik Light" w:hAnsi="Rubik Light" w:cs="Rubik Light"/>
          <w:sz w:val="24"/>
          <w:szCs w:val="24"/>
        </w:rPr>
        <w:t>dezoito</w:t>
      </w:r>
      <w:r w:rsidRPr="000350FA">
        <w:rPr>
          <w:rFonts w:ascii="Rubik Light" w:hAnsi="Rubik Light" w:cs="Rubik Light"/>
          <w:sz w:val="24"/>
          <w:szCs w:val="24"/>
        </w:rPr>
        <w:t xml:space="preserve"> mil reais), nos termos do inciso </w:t>
      </w:r>
      <w:r>
        <w:rPr>
          <w:rFonts w:ascii="Rubik Light" w:hAnsi="Rubik Light" w:cs="Rubik Light"/>
          <w:sz w:val="24"/>
          <w:szCs w:val="24"/>
        </w:rPr>
        <w:t>I</w:t>
      </w:r>
      <w:r w:rsidRPr="000350FA">
        <w:rPr>
          <w:rFonts w:ascii="Rubik Light" w:hAnsi="Rubik Light" w:cs="Rubik Light"/>
          <w:sz w:val="24"/>
          <w:szCs w:val="24"/>
        </w:rPr>
        <w:t xml:space="preserve"> do art. 41, da Lei Federal nº 4.320/64, </w:t>
      </w:r>
      <w:r>
        <w:rPr>
          <w:rFonts w:ascii="Rubik Light" w:hAnsi="Rubik Light" w:cs="Rubik Light"/>
          <w:sz w:val="24"/>
          <w:szCs w:val="24"/>
        </w:rPr>
        <w:t>para o reforço da</w:t>
      </w:r>
      <w:r w:rsidRPr="000350FA">
        <w:rPr>
          <w:rFonts w:ascii="Rubik Light" w:hAnsi="Rubik Light" w:cs="Rubik Light"/>
          <w:sz w:val="24"/>
          <w:szCs w:val="24"/>
        </w:rPr>
        <w:t xml:space="preserve"> seguinte </w:t>
      </w:r>
      <w:r>
        <w:rPr>
          <w:rFonts w:ascii="Rubik Light" w:hAnsi="Rubik Light" w:cs="Rubik Light"/>
          <w:sz w:val="24"/>
          <w:szCs w:val="24"/>
        </w:rPr>
        <w:t>dotação</w:t>
      </w:r>
      <w:r w:rsidRPr="000350FA">
        <w:rPr>
          <w:rFonts w:ascii="Rubik Light" w:hAnsi="Rubik Light" w:cs="Rubik Light"/>
          <w:sz w:val="24"/>
          <w:szCs w:val="24"/>
        </w:rPr>
        <w:t xml:space="preserve"> orçamentária: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08 SECRETARIA MUNICIPAL DE DESENVOLVIMENTO ECONÔMICO E MEIO AMBIENTE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002.20.</w:t>
      </w:r>
      <w:r>
        <w:rPr>
          <w:rFonts w:ascii="Rubik Light" w:hAnsi="Rubik Light" w:cs="Rubik Light"/>
          <w:sz w:val="24"/>
          <w:szCs w:val="24"/>
        </w:rPr>
        <w:t>606</w:t>
      </w:r>
      <w:r w:rsidRPr="000350FA">
        <w:rPr>
          <w:rFonts w:ascii="Rubik Light" w:hAnsi="Rubik Light" w:cs="Rubik Light"/>
          <w:sz w:val="24"/>
          <w:szCs w:val="24"/>
        </w:rPr>
        <w:t>.0016.2005</w:t>
      </w:r>
      <w:r>
        <w:rPr>
          <w:rFonts w:ascii="Rubik Light" w:hAnsi="Rubik Light" w:cs="Rubik Light"/>
          <w:sz w:val="24"/>
          <w:szCs w:val="24"/>
        </w:rPr>
        <w:t>3</w:t>
      </w:r>
      <w:r w:rsidRPr="000350FA">
        <w:rPr>
          <w:rFonts w:ascii="Rubik Light" w:hAnsi="Rubik Light" w:cs="Rubik Light"/>
          <w:sz w:val="24"/>
          <w:szCs w:val="24"/>
        </w:rPr>
        <w:t xml:space="preserve">. Apoio à </w:t>
      </w:r>
      <w:r>
        <w:rPr>
          <w:rFonts w:ascii="Rubik Light" w:hAnsi="Rubik Light" w:cs="Rubik Light"/>
          <w:sz w:val="24"/>
          <w:szCs w:val="24"/>
        </w:rPr>
        <w:t>Agricultura Familiar</w:t>
      </w:r>
      <w:r w:rsidRPr="000350FA">
        <w:rPr>
          <w:rFonts w:ascii="Rubik Light" w:hAnsi="Rubik Light" w:cs="Rubik Light"/>
          <w:sz w:val="24"/>
          <w:szCs w:val="24"/>
        </w:rPr>
        <w:t xml:space="preserve"> 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3.3</w:t>
      </w:r>
      <w:r w:rsidRPr="000350FA">
        <w:rPr>
          <w:rFonts w:ascii="Rubik Light" w:hAnsi="Rubik Light" w:cs="Rubik Light"/>
          <w:sz w:val="24"/>
          <w:szCs w:val="24"/>
        </w:rPr>
        <w:t>.90.00. Aplicações Diretas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Recur</w:t>
      </w:r>
      <w:r>
        <w:rPr>
          <w:rFonts w:ascii="Rubik Light" w:hAnsi="Rubik Light" w:cs="Rubik Light"/>
          <w:sz w:val="24"/>
          <w:szCs w:val="24"/>
        </w:rPr>
        <w:t>sos Ordinários – Exercício....................................................R$ 18</w:t>
      </w:r>
      <w:r w:rsidRPr="000350FA">
        <w:rPr>
          <w:rFonts w:ascii="Rubik Light" w:hAnsi="Rubik Light" w:cs="Rubik Light"/>
          <w:sz w:val="24"/>
          <w:szCs w:val="24"/>
        </w:rPr>
        <w:t>.000,00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 xml:space="preserve">TOTAL </w:t>
      </w:r>
      <w:r>
        <w:rPr>
          <w:rFonts w:ascii="Rubik Light" w:hAnsi="Rubik Light" w:cs="Rubik Light"/>
          <w:b/>
          <w:sz w:val="24"/>
          <w:szCs w:val="24"/>
        </w:rPr>
        <w:t>DA SUPLEMENTAÇÃO...........................................................................................</w:t>
      </w:r>
      <w:r w:rsidRPr="000350FA">
        <w:rPr>
          <w:rFonts w:ascii="Rubik Light" w:hAnsi="Rubik Light" w:cs="Rubik Light"/>
          <w:b/>
          <w:sz w:val="24"/>
          <w:szCs w:val="24"/>
        </w:rPr>
        <w:t>R$</w:t>
      </w:r>
      <w:r>
        <w:rPr>
          <w:rFonts w:ascii="Rubik Light" w:hAnsi="Rubik Light" w:cs="Rubik Light"/>
          <w:b/>
          <w:sz w:val="24"/>
          <w:szCs w:val="24"/>
        </w:rPr>
        <w:t xml:space="preserve"> 18</w:t>
      </w:r>
      <w:r w:rsidRPr="000350FA">
        <w:rPr>
          <w:rFonts w:ascii="Rubik Light" w:hAnsi="Rubik Light" w:cs="Rubik Light"/>
          <w:b/>
          <w:sz w:val="24"/>
          <w:szCs w:val="24"/>
        </w:rPr>
        <w:t>.000,00</w:t>
      </w:r>
    </w:p>
    <w:p w:rsidR="00BA2929" w:rsidRDefault="00BA2929" w:rsidP="00BA2929">
      <w:pPr>
        <w:pStyle w:val="Corpodetexto"/>
        <w:ind w:left="-142" w:right="17"/>
        <w:jc w:val="both"/>
        <w:rPr>
          <w:rFonts w:ascii="Rubik Light" w:hAnsi="Rubik Light" w:cs="Rubik Light"/>
          <w:b/>
          <w:sz w:val="25"/>
          <w:szCs w:val="25"/>
        </w:rPr>
      </w:pPr>
    </w:p>
    <w:p w:rsidR="00BA2929" w:rsidRPr="000C330B" w:rsidRDefault="00BA2929" w:rsidP="00BA2929">
      <w:pPr>
        <w:spacing w:line="276" w:lineRule="auto"/>
        <w:ind w:left="-142" w:right="-51"/>
        <w:jc w:val="both"/>
        <w:rPr>
          <w:sz w:val="24"/>
          <w:szCs w:val="24"/>
        </w:rPr>
      </w:pPr>
      <w:r w:rsidRPr="00400F56">
        <w:rPr>
          <w:rFonts w:ascii="Rubik Light" w:hAnsi="Rubik Light" w:cs="Rubik Light"/>
          <w:b/>
          <w:sz w:val="25"/>
          <w:szCs w:val="25"/>
        </w:rPr>
        <w:t>Art. 2º</w:t>
      </w:r>
      <w:r w:rsidRPr="00400F56">
        <w:rPr>
          <w:rFonts w:ascii="Rubik Light" w:hAnsi="Rubik Light" w:cs="Rubik Light"/>
          <w:sz w:val="25"/>
          <w:szCs w:val="25"/>
        </w:rPr>
        <w:t xml:space="preserve">. 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Para dar cobertura ao crédito adicional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suplementar </w:t>
      </w:r>
      <w:r w:rsidRPr="000C330B">
        <w:rPr>
          <w:rFonts w:ascii="Rubik Light" w:hAnsi="Rubik Light" w:cs="Rubik Light"/>
          <w:color w:val="000000"/>
          <w:sz w:val="24"/>
          <w:szCs w:val="24"/>
        </w:rPr>
        <w:t>aberto no artigo anterior serão utilizados os recursos provenientes da anulação parcial ou total com remanejamento e transposição, na forma do art. 43, § 1º, inciso III, da Lei Federal nº 4320/64, da seguinte dotaç</w:t>
      </w:r>
      <w:r>
        <w:rPr>
          <w:rFonts w:ascii="Rubik Light" w:hAnsi="Rubik Light" w:cs="Rubik Light"/>
          <w:color w:val="000000"/>
          <w:sz w:val="24"/>
          <w:szCs w:val="24"/>
        </w:rPr>
        <w:t>ão</w:t>
      </w:r>
      <w:r w:rsidRPr="000C330B">
        <w:rPr>
          <w:rFonts w:ascii="Rubik Light" w:hAnsi="Rubik Light" w:cs="Rubik Light"/>
          <w:color w:val="000000"/>
          <w:sz w:val="24"/>
          <w:szCs w:val="24"/>
        </w:rPr>
        <w:t xml:space="preserve"> orçamentária:</w:t>
      </w:r>
    </w:p>
    <w:p w:rsidR="00BA2929" w:rsidRPr="00400F56" w:rsidRDefault="00BA2929" w:rsidP="00BA2929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>08 SECRETARIA MUNICIPAL DE DESENVOLVIMENTO ECONÔMICO E MEIO AMBIENTE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002.20.</w:t>
      </w:r>
      <w:r>
        <w:rPr>
          <w:rFonts w:ascii="Rubik Light" w:hAnsi="Rubik Light" w:cs="Rubik Light"/>
          <w:sz w:val="24"/>
          <w:szCs w:val="24"/>
        </w:rPr>
        <w:t>606</w:t>
      </w:r>
      <w:r w:rsidRPr="000350FA">
        <w:rPr>
          <w:rFonts w:ascii="Rubik Light" w:hAnsi="Rubik Light" w:cs="Rubik Light"/>
          <w:sz w:val="24"/>
          <w:szCs w:val="24"/>
        </w:rPr>
        <w:t>.0016.2005</w:t>
      </w:r>
      <w:r>
        <w:rPr>
          <w:rFonts w:ascii="Rubik Light" w:hAnsi="Rubik Light" w:cs="Rubik Light"/>
          <w:sz w:val="24"/>
          <w:szCs w:val="24"/>
        </w:rPr>
        <w:t>3</w:t>
      </w:r>
      <w:r w:rsidRPr="000350FA">
        <w:rPr>
          <w:rFonts w:ascii="Rubik Light" w:hAnsi="Rubik Light" w:cs="Rubik Light"/>
          <w:sz w:val="24"/>
          <w:szCs w:val="24"/>
        </w:rPr>
        <w:t xml:space="preserve">. Apoio à </w:t>
      </w:r>
      <w:r>
        <w:rPr>
          <w:rFonts w:ascii="Rubik Light" w:hAnsi="Rubik Light" w:cs="Rubik Light"/>
          <w:sz w:val="24"/>
          <w:szCs w:val="24"/>
        </w:rPr>
        <w:t>Agricultura Familiar</w:t>
      </w:r>
      <w:r w:rsidRPr="000350FA">
        <w:rPr>
          <w:rFonts w:ascii="Rubik Light" w:hAnsi="Rubik Light" w:cs="Rubik Light"/>
          <w:sz w:val="24"/>
          <w:szCs w:val="24"/>
        </w:rPr>
        <w:t xml:space="preserve"> 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4.4</w:t>
      </w:r>
      <w:r w:rsidRPr="000350FA">
        <w:rPr>
          <w:rFonts w:ascii="Rubik Light" w:hAnsi="Rubik Light" w:cs="Rubik Light"/>
          <w:sz w:val="24"/>
          <w:szCs w:val="24"/>
        </w:rPr>
        <w:t>.90.00. Aplicações Diretas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sz w:val="24"/>
          <w:szCs w:val="24"/>
        </w:rPr>
      </w:pPr>
      <w:r w:rsidRPr="000350FA">
        <w:rPr>
          <w:rFonts w:ascii="Rubik Light" w:hAnsi="Rubik Light" w:cs="Rubik Light"/>
          <w:sz w:val="24"/>
          <w:szCs w:val="24"/>
        </w:rPr>
        <w:t>01.00.000000 - Recur</w:t>
      </w:r>
      <w:r>
        <w:rPr>
          <w:rFonts w:ascii="Rubik Light" w:hAnsi="Rubik Light" w:cs="Rubik Light"/>
          <w:sz w:val="24"/>
          <w:szCs w:val="24"/>
        </w:rPr>
        <w:t>sos Ordinários – Exercício....................................................</w:t>
      </w:r>
      <w:r w:rsidRPr="000350FA">
        <w:rPr>
          <w:rFonts w:ascii="Rubik Light" w:hAnsi="Rubik Light" w:cs="Rubik Light"/>
          <w:sz w:val="24"/>
          <w:szCs w:val="24"/>
        </w:rPr>
        <w:t>R</w:t>
      </w:r>
      <w:r>
        <w:rPr>
          <w:rFonts w:ascii="Rubik Light" w:hAnsi="Rubik Light" w:cs="Rubik Light"/>
          <w:sz w:val="24"/>
          <w:szCs w:val="24"/>
        </w:rPr>
        <w:t>$ 18</w:t>
      </w:r>
      <w:r w:rsidRPr="000350FA">
        <w:rPr>
          <w:rFonts w:ascii="Rubik Light" w:hAnsi="Rubik Light" w:cs="Rubik Light"/>
          <w:sz w:val="24"/>
          <w:szCs w:val="24"/>
        </w:rPr>
        <w:t>.000,00</w:t>
      </w:r>
    </w:p>
    <w:p w:rsidR="00BA2929" w:rsidRPr="000350FA" w:rsidRDefault="00BA2929" w:rsidP="00BA2929">
      <w:pPr>
        <w:ind w:left="-142" w:right="17"/>
        <w:jc w:val="both"/>
        <w:rPr>
          <w:rFonts w:ascii="Rubik Light" w:hAnsi="Rubik Light" w:cs="Rubik Light"/>
          <w:b/>
          <w:sz w:val="24"/>
          <w:szCs w:val="24"/>
        </w:rPr>
      </w:pPr>
      <w:r w:rsidRPr="000350FA">
        <w:rPr>
          <w:rFonts w:ascii="Rubik Light" w:hAnsi="Rubik Light" w:cs="Rubik Light"/>
          <w:b/>
          <w:sz w:val="24"/>
          <w:szCs w:val="24"/>
        </w:rPr>
        <w:t xml:space="preserve">TOTAL </w:t>
      </w:r>
      <w:r>
        <w:rPr>
          <w:rFonts w:ascii="Rubik Light" w:hAnsi="Rubik Light" w:cs="Rubik Light"/>
          <w:b/>
          <w:sz w:val="24"/>
          <w:szCs w:val="24"/>
        </w:rPr>
        <w:t>DA ANULAÇÃO........................................................................................................R$ 18</w:t>
      </w:r>
      <w:r w:rsidRPr="000350FA">
        <w:rPr>
          <w:rFonts w:ascii="Rubik Light" w:hAnsi="Rubik Light" w:cs="Rubik Light"/>
          <w:b/>
          <w:sz w:val="24"/>
          <w:szCs w:val="24"/>
        </w:rPr>
        <w:t>.000,00</w:t>
      </w:r>
    </w:p>
    <w:p w:rsidR="00BA2929" w:rsidRPr="00400F56" w:rsidRDefault="00BA2929" w:rsidP="00BA2929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BA2929" w:rsidRPr="00400F56" w:rsidRDefault="00BA2929" w:rsidP="00BA2929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 xml:space="preserve">Art. 3º. </w:t>
      </w:r>
      <w:r w:rsidRPr="00400F56">
        <w:rPr>
          <w:rFonts w:ascii="Rubik Light" w:hAnsi="Rubik Light" w:cs="Rubik Light"/>
          <w:sz w:val="25"/>
          <w:szCs w:val="25"/>
        </w:rPr>
        <w:t xml:space="preserve"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</w:t>
      </w:r>
      <w:r w:rsidRPr="00400F56">
        <w:rPr>
          <w:rFonts w:ascii="Rubik Light" w:hAnsi="Rubik Light" w:cs="Rubik Light"/>
          <w:sz w:val="25"/>
          <w:szCs w:val="25"/>
        </w:rPr>
        <w:lastRenderedPageBreak/>
        <w:t>nº 1.974, de 26 de dezembro de 2018, que dispõe sobre a Lei Orçamentária Anual para o exercício financeiro de 2019 –LOA.</w:t>
      </w:r>
    </w:p>
    <w:p w:rsidR="00BA2929" w:rsidRPr="00400F56" w:rsidRDefault="00BA2929" w:rsidP="00BA2929">
      <w:pPr>
        <w:pStyle w:val="Corpodetexto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BA2929" w:rsidRDefault="00BA2929" w:rsidP="00BA2929">
      <w:pPr>
        <w:ind w:left="-142" w:right="17"/>
        <w:jc w:val="both"/>
        <w:rPr>
          <w:rFonts w:ascii="Rubik Light" w:hAnsi="Rubik Light" w:cs="Rubik Light"/>
          <w:b/>
          <w:bCs/>
          <w:iCs/>
          <w:color w:val="000000"/>
          <w:sz w:val="25"/>
          <w:szCs w:val="25"/>
        </w:rPr>
      </w:pPr>
    </w:p>
    <w:p w:rsidR="00BA2929" w:rsidRPr="00400F56" w:rsidRDefault="00BA2929" w:rsidP="00BA2929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5"/>
          <w:szCs w:val="25"/>
        </w:rPr>
        <w:t>Art. 4º</w:t>
      </w:r>
      <w:r w:rsidRPr="00400F56">
        <w:rPr>
          <w:rFonts w:ascii="Rubik Light" w:hAnsi="Rubik Light" w:cs="Rubik Light"/>
          <w:bCs/>
          <w:iCs/>
          <w:color w:val="000000"/>
          <w:sz w:val="25"/>
          <w:szCs w:val="25"/>
        </w:rPr>
        <w:t xml:space="preserve">. </w:t>
      </w:r>
      <w:r w:rsidRPr="00400F56">
        <w:rPr>
          <w:rFonts w:ascii="Rubik Light" w:hAnsi="Rubik Light" w:cs="Rubik Light"/>
          <w:color w:val="000000"/>
          <w:sz w:val="25"/>
          <w:szCs w:val="25"/>
        </w:rPr>
        <w:t>Esta Lei entra em vigor na data de sua publicação.</w:t>
      </w:r>
    </w:p>
    <w:p w:rsidR="00BA2929" w:rsidRPr="00400F56" w:rsidRDefault="00BA2929" w:rsidP="00BA2929">
      <w:pPr>
        <w:ind w:left="-142" w:right="17" w:firstLine="1701"/>
        <w:jc w:val="both"/>
        <w:rPr>
          <w:rFonts w:ascii="Rubik Light" w:hAnsi="Rubik Light" w:cs="Rubik Light"/>
          <w:color w:val="000000"/>
          <w:sz w:val="25"/>
          <w:szCs w:val="25"/>
        </w:rPr>
      </w:pPr>
    </w:p>
    <w:p w:rsidR="00BA2929" w:rsidRPr="00400F56" w:rsidRDefault="00BA2929" w:rsidP="00BA2929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  <w:r w:rsidRPr="00400F56">
        <w:rPr>
          <w:rFonts w:ascii="Rubik Light" w:hAnsi="Rubik Light" w:cs="Rubik Light"/>
          <w:b/>
          <w:bCs/>
          <w:iCs/>
          <w:color w:val="000000"/>
          <w:sz w:val="25"/>
          <w:szCs w:val="25"/>
        </w:rPr>
        <w:t>Art. 5º</w:t>
      </w:r>
      <w:r w:rsidRPr="00400F56">
        <w:rPr>
          <w:rFonts w:ascii="Rubik Light" w:hAnsi="Rubik Light" w:cs="Rubik Light"/>
          <w:bCs/>
          <w:iCs/>
          <w:color w:val="000000"/>
          <w:sz w:val="25"/>
          <w:szCs w:val="25"/>
        </w:rPr>
        <w:t>.</w:t>
      </w:r>
      <w:r w:rsidRPr="00400F56">
        <w:rPr>
          <w:rFonts w:ascii="Rubik Light" w:hAnsi="Rubik Light" w:cs="Rubik Light"/>
          <w:color w:val="000000"/>
          <w:sz w:val="25"/>
          <w:szCs w:val="25"/>
        </w:rPr>
        <w:t xml:space="preserve"> Revogam-se as disposições em contrário.</w:t>
      </w:r>
    </w:p>
    <w:p w:rsidR="00BA2929" w:rsidRPr="00400F56" w:rsidRDefault="00BA2929" w:rsidP="00BA2929">
      <w:pPr>
        <w:ind w:left="-142" w:right="17"/>
        <w:jc w:val="both"/>
        <w:rPr>
          <w:rFonts w:ascii="Rubik Light" w:hAnsi="Rubik Light" w:cs="Rubik Light"/>
          <w:color w:val="000000"/>
          <w:sz w:val="25"/>
          <w:szCs w:val="25"/>
        </w:rPr>
      </w:pPr>
    </w:p>
    <w:p w:rsidR="00BA2929" w:rsidRDefault="00BA2929" w:rsidP="00BA2929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 xml:space="preserve">Gabinete do Prefeito Municipal de Campo Novo do Parecis, Estado do Mato Grosso, em </w:t>
      </w:r>
      <w:r>
        <w:rPr>
          <w:rFonts w:ascii="Rubik Light" w:hAnsi="Rubik Light" w:cs="Rubik Light"/>
          <w:sz w:val="25"/>
          <w:szCs w:val="25"/>
        </w:rPr>
        <w:t xml:space="preserve">1º </w:t>
      </w:r>
      <w:r w:rsidRPr="00400F56">
        <w:rPr>
          <w:rFonts w:ascii="Rubik Light" w:hAnsi="Rubik Light" w:cs="Rubik Light"/>
          <w:sz w:val="25"/>
          <w:szCs w:val="25"/>
        </w:rPr>
        <w:t xml:space="preserve">de </w:t>
      </w:r>
      <w:r>
        <w:rPr>
          <w:rFonts w:ascii="Rubik Light" w:hAnsi="Rubik Light" w:cs="Rubik Light"/>
          <w:sz w:val="25"/>
          <w:szCs w:val="25"/>
        </w:rPr>
        <w:t>julho</w:t>
      </w:r>
      <w:r w:rsidRPr="00400F56">
        <w:rPr>
          <w:rFonts w:ascii="Rubik Light" w:hAnsi="Rubik Light" w:cs="Rubik Light"/>
          <w:sz w:val="25"/>
          <w:szCs w:val="25"/>
        </w:rPr>
        <w:t xml:space="preserve"> de 2019.</w:t>
      </w:r>
    </w:p>
    <w:p w:rsidR="00BA2929" w:rsidRDefault="00BA2929" w:rsidP="00BA2929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BA2929" w:rsidRPr="00400F56" w:rsidRDefault="00BA2929" w:rsidP="00BA2929">
      <w:pPr>
        <w:pStyle w:val="Corpodetexto"/>
        <w:spacing w:before="92"/>
        <w:ind w:left="-142" w:right="17"/>
        <w:jc w:val="both"/>
        <w:rPr>
          <w:rFonts w:ascii="Rubik Light" w:hAnsi="Rubik Light" w:cs="Rubik Light"/>
          <w:sz w:val="25"/>
          <w:szCs w:val="25"/>
        </w:rPr>
      </w:pPr>
    </w:p>
    <w:p w:rsidR="00BA2929" w:rsidRPr="00400F56" w:rsidRDefault="00BA2929" w:rsidP="00BA2929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RAFAEL MACHADO</w:t>
      </w:r>
    </w:p>
    <w:p w:rsidR="00BA2929" w:rsidRPr="00400F56" w:rsidRDefault="00BA2929" w:rsidP="00BA2929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Prefeito Municipal</w:t>
      </w:r>
    </w:p>
    <w:p w:rsidR="00BA2929" w:rsidRPr="00400F56" w:rsidRDefault="00BA2929" w:rsidP="00BA2929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</w:p>
    <w:p w:rsidR="00BA2929" w:rsidRPr="00400F56" w:rsidRDefault="00BA2929" w:rsidP="00BA2929">
      <w:pPr>
        <w:pStyle w:val="Corpodetexto"/>
        <w:tabs>
          <w:tab w:val="left" w:pos="10915"/>
          <w:tab w:val="left" w:pos="11057"/>
        </w:tabs>
        <w:spacing w:before="93" w:line="276" w:lineRule="auto"/>
        <w:ind w:left="-142" w:right="17"/>
        <w:jc w:val="both"/>
        <w:rPr>
          <w:rFonts w:ascii="Rubik Light" w:hAnsi="Rubik Light" w:cs="Rubik Light"/>
          <w:sz w:val="25"/>
          <w:szCs w:val="25"/>
        </w:rPr>
      </w:pPr>
      <w:r w:rsidRPr="00400F56">
        <w:rPr>
          <w:rFonts w:ascii="Rubik Light" w:hAnsi="Rubik Light" w:cs="Rubik Light"/>
          <w:sz w:val="25"/>
          <w:szCs w:val="25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BA2929" w:rsidRPr="00400F56" w:rsidRDefault="00BA2929" w:rsidP="00BA2929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BA2929" w:rsidRPr="00400F56" w:rsidRDefault="00BA2929" w:rsidP="00BA2929">
      <w:pPr>
        <w:pStyle w:val="Corpodetexto"/>
        <w:spacing w:before="2"/>
        <w:ind w:right="17"/>
        <w:rPr>
          <w:rFonts w:ascii="Rubik Light" w:hAnsi="Rubik Light" w:cs="Rubik Light"/>
          <w:sz w:val="25"/>
          <w:szCs w:val="25"/>
        </w:rPr>
      </w:pPr>
    </w:p>
    <w:p w:rsidR="00BA2929" w:rsidRPr="00400F56" w:rsidRDefault="00BA2929" w:rsidP="00BA2929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GIRLEI AUGUSTO PEZ BOLZAN</w:t>
      </w:r>
    </w:p>
    <w:p w:rsidR="00BA2929" w:rsidRPr="00400F56" w:rsidRDefault="00BA2929" w:rsidP="00BA2929">
      <w:pPr>
        <w:pStyle w:val="Corpodetexto"/>
        <w:ind w:right="17"/>
        <w:jc w:val="center"/>
        <w:rPr>
          <w:rFonts w:ascii="Rubik Light" w:hAnsi="Rubik Light" w:cs="Rubik Light"/>
          <w:b/>
          <w:sz w:val="25"/>
          <w:szCs w:val="25"/>
        </w:rPr>
      </w:pPr>
      <w:r w:rsidRPr="00400F56">
        <w:rPr>
          <w:rFonts w:ascii="Rubik Light" w:hAnsi="Rubik Light" w:cs="Rubik Light"/>
          <w:b/>
          <w:sz w:val="25"/>
          <w:szCs w:val="25"/>
        </w:rPr>
        <w:t>Secretário Municipal de Administração</w:t>
      </w:r>
    </w:p>
    <w:p w:rsidR="00BA2929" w:rsidRPr="003A0D09" w:rsidRDefault="00BA2929" w:rsidP="00BA2929"/>
    <w:p w:rsidR="004D4398" w:rsidRPr="00BA2929" w:rsidRDefault="004D4398" w:rsidP="00BA2929"/>
    <w:sectPr w:rsidR="004D4398" w:rsidRPr="00BA2929" w:rsidSect="00DA6053">
      <w:headerReference w:type="default" r:id="rId6"/>
      <w:pgSz w:w="12350" w:h="17250"/>
      <w:pgMar w:top="1985" w:right="1134" w:bottom="1985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70D" w:rsidRDefault="000A070D" w:rsidP="00502AF7">
      <w:r>
        <w:separator/>
      </w:r>
    </w:p>
  </w:endnote>
  <w:endnote w:type="continuationSeparator" w:id="1">
    <w:p w:rsidR="000A070D" w:rsidRDefault="000A070D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70D" w:rsidRDefault="000A070D" w:rsidP="00502AF7">
      <w:r>
        <w:separator/>
      </w:r>
    </w:p>
  </w:footnote>
  <w:footnote w:type="continuationSeparator" w:id="1">
    <w:p w:rsidR="000A070D" w:rsidRDefault="000A070D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97" w:rsidRDefault="000A070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070D"/>
    <w:rsid w:val="001915A3"/>
    <w:rsid w:val="00217F62"/>
    <w:rsid w:val="004D4398"/>
    <w:rsid w:val="00502AF7"/>
    <w:rsid w:val="00A906D8"/>
    <w:rsid w:val="00AA580E"/>
    <w:rsid w:val="00AB5A74"/>
    <w:rsid w:val="00BA292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BA2929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2929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2929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2929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BA29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2019-09-03T13:48:00Z</dcterms:created>
  <dcterms:modified xsi:type="dcterms:W3CDTF">2019-09-03T13:48:00Z</dcterms:modified>
</cp:coreProperties>
</file>