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74" w:rsidRDefault="00D93174" w:rsidP="00D93174">
      <w:pPr>
        <w:keepLines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D93174" w:rsidRPr="0057627C" w:rsidRDefault="00D93174" w:rsidP="00D93174">
      <w:pPr>
        <w:keepLines/>
        <w:rPr>
          <w:rFonts w:ascii="Rubik Light" w:hAnsi="Rubik Light" w:cs="Rubik Light"/>
          <w:b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/>
          <w:sz w:val="24"/>
          <w:szCs w:val="24"/>
        </w:rPr>
        <w:t>MENSAGEM LEGISLATIVA Nº 0</w:t>
      </w:r>
      <w:r>
        <w:rPr>
          <w:rFonts w:ascii="Rubik Light" w:hAnsi="Rubik Light" w:cs="Rubik Light"/>
          <w:b/>
          <w:color w:val="000000"/>
          <w:sz w:val="24"/>
          <w:szCs w:val="24"/>
        </w:rPr>
        <w:t>93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>/2019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D93174" w:rsidRPr="0057627C" w:rsidRDefault="00D93174" w:rsidP="00D93174">
      <w:pPr>
        <w:keepLines/>
        <w:jc w:val="right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>10 de outubro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 xml:space="preserve"> de 2019.</w:t>
      </w:r>
    </w:p>
    <w:p w:rsidR="00D93174" w:rsidRPr="0057627C" w:rsidRDefault="00D93174" w:rsidP="00D93174">
      <w:pPr>
        <w:jc w:val="both"/>
        <w:outlineLvl w:val="0"/>
        <w:rPr>
          <w:rFonts w:ascii="Rubik Light" w:hAnsi="Rubik Light" w:cs="Rubik Light"/>
          <w:sz w:val="24"/>
          <w:szCs w:val="24"/>
        </w:rPr>
      </w:pPr>
    </w:p>
    <w:p w:rsidR="00D93174" w:rsidRPr="0057627C" w:rsidRDefault="00D93174" w:rsidP="00D93174">
      <w:pPr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57627C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57627C">
        <w:rPr>
          <w:rStyle w:val="nfase"/>
          <w:rFonts w:ascii="Rubik Light" w:hAnsi="Rubik Light" w:cs="Rubik Light"/>
          <w:bCs/>
          <w:i w:val="0"/>
          <w:sz w:val="24"/>
          <w:szCs w:val="24"/>
          <w:shd w:val="clear" w:color="auto" w:fill="FFFFFF"/>
        </w:rPr>
        <w:t>WAGNER TAVARES DA CUNHA</w:t>
      </w:r>
      <w:r w:rsidRPr="0057627C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, </w:t>
      </w:r>
      <w:r w:rsidRPr="0057627C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D93174" w:rsidRPr="0057627C" w:rsidRDefault="00D93174" w:rsidP="00D93174">
      <w:pPr>
        <w:outlineLvl w:val="0"/>
        <w:rPr>
          <w:rFonts w:ascii="Rubik Light" w:hAnsi="Rubik Light" w:cs="Rubik Light"/>
          <w:b/>
          <w:sz w:val="24"/>
          <w:szCs w:val="24"/>
        </w:rPr>
      </w:pPr>
    </w:p>
    <w:p w:rsidR="00D93174" w:rsidRPr="0057627C" w:rsidRDefault="00D93174" w:rsidP="00D93174">
      <w:pPr>
        <w:outlineLvl w:val="0"/>
        <w:rPr>
          <w:rFonts w:ascii="Rubik Light" w:hAnsi="Rubik Light" w:cs="Rubik Light"/>
          <w:b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D93174" w:rsidRPr="0057627C" w:rsidRDefault="00D93174" w:rsidP="00D93174">
      <w:pPr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D93174" w:rsidRDefault="00D93174" w:rsidP="00D93174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  <w:t xml:space="preserve">Encaminhamos Projeto de Lei que autoriza o Poder Executivo Municipal a abrir crédito adicional suplementar no valor de </w:t>
      </w:r>
      <w:r>
        <w:rPr>
          <w:rFonts w:ascii="Rubik Light" w:hAnsi="Rubik Light" w:cs="Rubik Light"/>
          <w:sz w:val="24"/>
          <w:szCs w:val="24"/>
        </w:rPr>
        <w:t>R$ 464.100,00 (quatrocentos e sessenta e quatro mil e cem reais</w:t>
      </w:r>
      <w:r w:rsidRPr="003E3681">
        <w:rPr>
          <w:rFonts w:ascii="Rubik Light" w:hAnsi="Rubik Light" w:cs="Rubik Light"/>
          <w:sz w:val="24"/>
          <w:szCs w:val="24"/>
        </w:rPr>
        <w:t>)</w:t>
      </w:r>
      <w:r w:rsidRPr="0057627C">
        <w:rPr>
          <w:rFonts w:ascii="Rubik Light" w:hAnsi="Rubik Light" w:cs="Rubik Light"/>
          <w:color w:val="000000"/>
          <w:sz w:val="24"/>
          <w:szCs w:val="24"/>
        </w:rPr>
        <w:t xml:space="preserve"> e dá outras providências.</w:t>
      </w:r>
    </w:p>
    <w:p w:rsidR="00D93174" w:rsidRPr="0057627C" w:rsidRDefault="00D93174" w:rsidP="00D93174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D93174" w:rsidRDefault="00D93174" w:rsidP="00D93174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  <w:t>A presente matéria tem por finalidade</w:t>
      </w:r>
      <w:r>
        <w:rPr>
          <w:rFonts w:ascii="Rubik Light" w:hAnsi="Rubik Light" w:cs="Rubik Light"/>
          <w:color w:val="000000"/>
          <w:sz w:val="24"/>
          <w:szCs w:val="24"/>
        </w:rPr>
        <w:t>,</w:t>
      </w:r>
      <w:r w:rsidRPr="0057627C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apenas a adequação de dotação orçamentária no que tange à </w:t>
      </w:r>
      <w:r w:rsidRPr="00B46C9B">
        <w:rPr>
          <w:rFonts w:ascii="Rubik Light" w:hAnsi="Rubik Light" w:cs="Rubik Light"/>
          <w:color w:val="000000"/>
          <w:sz w:val="24"/>
          <w:szCs w:val="24"/>
          <w:u w:val="single"/>
        </w:rPr>
        <w:t>modalidade de aplicação</w:t>
      </w:r>
      <w:r>
        <w:rPr>
          <w:rFonts w:ascii="Rubik Light" w:hAnsi="Rubik Light" w:cs="Rubik Light"/>
          <w:color w:val="000000"/>
          <w:sz w:val="24"/>
          <w:szCs w:val="24"/>
        </w:rPr>
        <w:t>, que suplementa a 4.4.90.00 – aplicações diretas, reduzindo da 3.3.50.00 – Tansferencias a Instituições Privadas sem Fins Lucrativos.</w:t>
      </w:r>
    </w:p>
    <w:p w:rsidR="00D93174" w:rsidRDefault="00D93174" w:rsidP="00D93174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16"/>
          <w:szCs w:val="16"/>
        </w:rPr>
      </w:pPr>
    </w:p>
    <w:p w:rsidR="00D93174" w:rsidRDefault="00D93174" w:rsidP="00D93174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16"/>
          <w:szCs w:val="16"/>
        </w:rPr>
        <w:tab/>
      </w:r>
      <w:r>
        <w:rPr>
          <w:rFonts w:ascii="Rubik Light" w:hAnsi="Rubik Light" w:cs="Rubik Light"/>
          <w:color w:val="000000"/>
          <w:sz w:val="16"/>
          <w:szCs w:val="16"/>
        </w:rPr>
        <w:tab/>
      </w:r>
      <w:r>
        <w:rPr>
          <w:rFonts w:ascii="Rubik Light" w:hAnsi="Rubik Light" w:cs="Rubik Light"/>
          <w:color w:val="000000"/>
          <w:sz w:val="16"/>
          <w:szCs w:val="16"/>
        </w:rPr>
        <w:tab/>
      </w:r>
      <w:r w:rsidRPr="004F79EC">
        <w:rPr>
          <w:rFonts w:ascii="Rubik Light" w:hAnsi="Rubik Light" w:cs="Rubik Light"/>
          <w:color w:val="000000"/>
          <w:sz w:val="24"/>
          <w:szCs w:val="24"/>
        </w:rPr>
        <w:t xml:space="preserve">Com o objetivo de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cumprir as emendas parlamentares de nº 24 e 25 que destinam recursos para o Centro Hospitalar Euclides Horst, </w:t>
      </w:r>
      <w:r w:rsidRPr="004F79EC">
        <w:rPr>
          <w:rFonts w:ascii="Rubik Light" w:hAnsi="Rubik Light" w:cs="Rubik Light"/>
          <w:color w:val="000000"/>
          <w:sz w:val="24"/>
          <w:szCs w:val="24"/>
        </w:rPr>
        <w:t>informamos que, por se tratar de equipamentos, o Município deverá adquirir através de processo licitatório os referidos  equipamentos e não via repasse fianceiro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 à Associação Pro-Saúde</w:t>
      </w:r>
      <w:r w:rsidRPr="004F79EC">
        <w:rPr>
          <w:rFonts w:ascii="Rubik Light" w:hAnsi="Rubik Light" w:cs="Rubik Light"/>
          <w:color w:val="000000"/>
          <w:sz w:val="24"/>
          <w:szCs w:val="24"/>
        </w:rPr>
        <w:t>, justificando assim a realocação de dotação.</w:t>
      </w:r>
    </w:p>
    <w:p w:rsidR="00D93174" w:rsidRPr="004B3486" w:rsidRDefault="00D93174" w:rsidP="00D93174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 w:rsidRPr="004B3486">
        <w:rPr>
          <w:rFonts w:ascii="Rubik Light" w:hAnsi="Rubik Light" w:cs="Rubik Light"/>
          <w:color w:val="000000"/>
          <w:sz w:val="24"/>
          <w:szCs w:val="24"/>
        </w:rPr>
        <w:tab/>
      </w:r>
    </w:p>
    <w:p w:rsidR="00D93174" w:rsidRDefault="00D93174" w:rsidP="00D93174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sz w:val="24"/>
          <w:szCs w:val="24"/>
        </w:rPr>
        <w:t>P</w:t>
      </w:r>
      <w:r w:rsidRPr="0057627C">
        <w:rPr>
          <w:rFonts w:ascii="Rubik Light" w:hAnsi="Rubik Light" w:cs="Rubik Light"/>
          <w:color w:val="000000"/>
          <w:sz w:val="24"/>
          <w:szCs w:val="24"/>
        </w:rPr>
        <w:t xml:space="preserve">ela razão do que se explanou, encaminhamos, com pedido de tramitação em 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 xml:space="preserve">regime de urgência </w:t>
      </w:r>
      <w:r>
        <w:rPr>
          <w:rFonts w:ascii="Rubik Light" w:hAnsi="Rubik Light" w:cs="Rubik Light"/>
          <w:b/>
          <w:color w:val="000000"/>
          <w:sz w:val="24"/>
          <w:szCs w:val="24"/>
        </w:rPr>
        <w:t>especial</w:t>
      </w:r>
      <w:r w:rsidRPr="0057627C">
        <w:rPr>
          <w:rFonts w:ascii="Rubik Light" w:hAnsi="Rubik Light" w:cs="Rubik Light"/>
          <w:color w:val="000000"/>
          <w:sz w:val="24"/>
          <w:szCs w:val="24"/>
        </w:rPr>
        <w:t>, o presente Projeto de Lei para análise.</w:t>
      </w:r>
    </w:p>
    <w:p w:rsidR="00D93174" w:rsidRDefault="00D93174" w:rsidP="00D93174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D93174" w:rsidRDefault="00D93174" w:rsidP="00D93174">
      <w:pPr>
        <w:spacing w:after="120" w:line="276" w:lineRule="auto"/>
        <w:ind w:firstLine="72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  <w:t xml:space="preserve">Na oportunidade reiteramos a Vossa Excelência e a seus ilustres Pares a manifestação de singular apreço, encaminhando-lhes o presente Projeto de Lei para análise e posterior aprovação.  </w:t>
      </w:r>
    </w:p>
    <w:p w:rsidR="00D93174" w:rsidRDefault="00D93174" w:rsidP="00D93174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  <w:t xml:space="preserve"> </w:t>
      </w:r>
    </w:p>
    <w:p w:rsidR="00D93174" w:rsidRDefault="00D93174" w:rsidP="00D93174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  <w:r w:rsidRPr="0057627C">
        <w:rPr>
          <w:rFonts w:ascii="Rubik Light" w:hAnsi="Rubik Light" w:cs="Rubik Light"/>
          <w:color w:val="000000"/>
        </w:rPr>
        <w:t>Respeitosamente,</w:t>
      </w:r>
    </w:p>
    <w:p w:rsidR="00D93174" w:rsidRPr="0057627C" w:rsidRDefault="00D93174" w:rsidP="00D93174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</w:p>
    <w:p w:rsidR="00D93174" w:rsidRPr="0057627C" w:rsidRDefault="00D93174" w:rsidP="00D93174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</w:p>
    <w:p w:rsidR="00D93174" w:rsidRPr="0057627C" w:rsidRDefault="00D93174" w:rsidP="00D93174">
      <w:pPr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RAFAEL MACHADO</w:t>
      </w:r>
    </w:p>
    <w:p w:rsidR="00D93174" w:rsidRPr="0057627C" w:rsidRDefault="00D93174" w:rsidP="00D93174">
      <w:pPr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Prefeito Municipal</w:t>
      </w:r>
    </w:p>
    <w:p w:rsidR="00D93174" w:rsidRPr="0057627C" w:rsidRDefault="00D93174" w:rsidP="00D93174">
      <w:pPr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D93174" w:rsidRPr="0057627C" w:rsidRDefault="00D93174" w:rsidP="00D93174">
      <w:pPr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D93174" w:rsidRPr="0057627C" w:rsidRDefault="00D93174" w:rsidP="00D93174">
      <w:pPr>
        <w:rPr>
          <w:rFonts w:ascii="Rubik Light" w:hAnsi="Rubik Light" w:cs="Rubik Light"/>
          <w:b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/>
          <w:sz w:val="24"/>
          <w:szCs w:val="24"/>
        </w:rPr>
        <w:br w:type="page"/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lastRenderedPageBreak/>
        <w:t>PROJETO DE LEI Nº 0</w:t>
      </w:r>
      <w:r>
        <w:rPr>
          <w:rFonts w:ascii="Rubik Light" w:hAnsi="Rubik Light" w:cs="Rubik Light"/>
          <w:b/>
          <w:color w:val="000000"/>
          <w:sz w:val="24"/>
          <w:szCs w:val="24"/>
        </w:rPr>
        <w:t>86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>/2019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D93174" w:rsidRDefault="00D93174" w:rsidP="00D93174">
      <w:pPr>
        <w:keepLines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  <w:t>10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 xml:space="preserve"> de </w:t>
      </w:r>
      <w:r>
        <w:rPr>
          <w:rFonts w:ascii="Rubik Light" w:hAnsi="Rubik Light" w:cs="Rubik Light"/>
          <w:b/>
          <w:color w:val="000000"/>
          <w:sz w:val="24"/>
          <w:szCs w:val="24"/>
        </w:rPr>
        <w:t>outubro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 xml:space="preserve"> de 2019. </w:t>
      </w:r>
    </w:p>
    <w:p w:rsidR="00D93174" w:rsidRPr="0057627C" w:rsidRDefault="00D93174" w:rsidP="00D93174">
      <w:pPr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/>
          <w:sz w:val="24"/>
          <w:szCs w:val="24"/>
        </w:rPr>
        <w:t>Autoria: Poder Executivo Municipal</w:t>
      </w:r>
    </w:p>
    <w:p w:rsidR="00D93174" w:rsidRPr="00196DE6" w:rsidRDefault="00D93174" w:rsidP="00D93174">
      <w:pPr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D93174" w:rsidRPr="0057627C" w:rsidRDefault="00D93174" w:rsidP="00D93174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AUTORIZA O PODER EXECUTIVO MUNICIPAL A ABRIR CRÉDITO ADICIONAL SUPLEMENTAR NO VALOR  DE  R$ </w:t>
      </w:r>
      <w:r>
        <w:rPr>
          <w:rFonts w:ascii="Rubik Light" w:hAnsi="Rubik Light" w:cs="Rubik Light"/>
          <w:b/>
          <w:sz w:val="24"/>
          <w:szCs w:val="24"/>
        </w:rPr>
        <w:t>464.100,00</w:t>
      </w:r>
      <w:r w:rsidRPr="0057627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 E DÁ OUTRAS PROVIDÊNCIAS.</w:t>
      </w:r>
    </w:p>
    <w:p w:rsidR="00D93174" w:rsidRPr="0057627C" w:rsidRDefault="00D93174" w:rsidP="00D93174">
      <w:pPr>
        <w:tabs>
          <w:tab w:val="left" w:pos="2977"/>
        </w:tabs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D93174" w:rsidRPr="0057627C" w:rsidRDefault="00D93174" w:rsidP="00D93174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627C">
        <w:rPr>
          <w:rFonts w:ascii="Rubik Light" w:hAnsi="Rubik Light" w:cs="Rubik Light"/>
          <w:color w:val="000000"/>
          <w:sz w:val="24"/>
          <w:szCs w:val="24"/>
        </w:rPr>
        <w:t xml:space="preserve">O 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 xml:space="preserve">PREFEITO MUNICIPAL </w:t>
      </w:r>
      <w:r w:rsidRPr="0057627C">
        <w:rPr>
          <w:rFonts w:ascii="Rubik Light" w:hAnsi="Rubik Light" w:cs="Rubik Light"/>
          <w:color w:val="000000"/>
          <w:sz w:val="24"/>
          <w:szCs w:val="24"/>
        </w:rPr>
        <w:t>de Campo Novo do Parecis, Estado de Mato Grosso, faz saber que a Câmara Municipal aprovou e eu sanciono a seguinte Lei:</w:t>
      </w:r>
    </w:p>
    <w:p w:rsidR="00D93174" w:rsidRPr="0057627C" w:rsidRDefault="00D93174" w:rsidP="00D93174">
      <w:pPr>
        <w:pStyle w:val="Corpodetexto"/>
        <w:rPr>
          <w:rFonts w:ascii="Rubik Light" w:hAnsi="Rubik Light" w:cs="Rubik Light"/>
        </w:rPr>
      </w:pPr>
    </w:p>
    <w:p w:rsidR="00D93174" w:rsidRDefault="00D93174" w:rsidP="00D93174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Art. 1º.</w:t>
      </w:r>
      <w:r w:rsidRPr="0057627C">
        <w:rPr>
          <w:rFonts w:ascii="Rubik Light" w:hAnsi="Rubik Light" w:cs="Rubik Light"/>
          <w:sz w:val="24"/>
          <w:szCs w:val="24"/>
        </w:rPr>
        <w:t xml:space="preserve"> </w:t>
      </w:r>
      <w:r w:rsidRPr="007D6AC7">
        <w:rPr>
          <w:rFonts w:ascii="Rubik Light" w:hAnsi="Rubik Light" w:cs="Rubik Light"/>
          <w:color w:val="000000"/>
          <w:sz w:val="24"/>
          <w:szCs w:val="24"/>
        </w:rPr>
        <w:t>Fica o Poder Executivo Municipal autorizado a abrir crédito adicional suplementar no Orçamento Geral do Município no valor de</w:t>
      </w:r>
      <w:r w:rsidRPr="007D6AC7">
        <w:rPr>
          <w:rFonts w:ascii="Rubik Light" w:hAnsi="Rubik Light" w:cs="Rubik Light"/>
          <w:sz w:val="24"/>
          <w:szCs w:val="24"/>
        </w:rPr>
        <w:t xml:space="preserve"> </w:t>
      </w:r>
      <w:r>
        <w:rPr>
          <w:rFonts w:ascii="Rubik Light" w:hAnsi="Rubik Light" w:cs="Rubik Light"/>
          <w:sz w:val="24"/>
          <w:szCs w:val="24"/>
        </w:rPr>
        <w:t xml:space="preserve"> R$ 464.100,00 (quatrocentos e sessenta e quatro mil e cem reais</w:t>
      </w:r>
      <w:r w:rsidRPr="003E3681">
        <w:rPr>
          <w:rFonts w:ascii="Rubik Light" w:hAnsi="Rubik Light" w:cs="Rubik Light"/>
          <w:sz w:val="24"/>
          <w:szCs w:val="24"/>
        </w:rPr>
        <w:t>)</w:t>
      </w:r>
      <w:r w:rsidRPr="007D6AC7">
        <w:rPr>
          <w:rFonts w:ascii="Rubik Light" w:hAnsi="Rubik Light" w:cs="Rubik Light"/>
          <w:sz w:val="24"/>
          <w:szCs w:val="24"/>
        </w:rPr>
        <w:t xml:space="preserve">, </w:t>
      </w:r>
      <w:r w:rsidRPr="00B348EE">
        <w:rPr>
          <w:rFonts w:ascii="Rubik Light" w:hAnsi="Rubik Light" w:cs="Rubik Light"/>
          <w:sz w:val="24"/>
          <w:szCs w:val="24"/>
        </w:rPr>
        <w:t>nos termos do inciso I do art. 41, da Lei Federal nº 4.320/64,</w:t>
      </w:r>
      <w:r w:rsidRPr="007D6AC7">
        <w:rPr>
          <w:rFonts w:ascii="Rubik Light" w:hAnsi="Rubik Light" w:cs="Rubik Light"/>
          <w:sz w:val="24"/>
          <w:szCs w:val="24"/>
        </w:rPr>
        <w:t xml:space="preserve"> </w:t>
      </w:r>
      <w:r w:rsidRPr="00680F65">
        <w:rPr>
          <w:rFonts w:ascii="Rubik Light" w:hAnsi="Rubik Light" w:cs="Rubik Light"/>
          <w:sz w:val="24"/>
          <w:szCs w:val="24"/>
        </w:rPr>
        <w:t>na seguinte dotação orçamentária:</w:t>
      </w:r>
    </w:p>
    <w:p w:rsidR="00D93174" w:rsidRDefault="00D93174" w:rsidP="00D93174">
      <w:pPr>
        <w:ind w:right="122"/>
        <w:jc w:val="both"/>
        <w:rPr>
          <w:rFonts w:ascii="Rubik Light" w:hAnsi="Rubik Light" w:cs="Rubik Light"/>
          <w:sz w:val="24"/>
          <w:szCs w:val="24"/>
        </w:rPr>
      </w:pPr>
    </w:p>
    <w:p w:rsidR="00D93174" w:rsidRPr="0057627C" w:rsidRDefault="00D93174" w:rsidP="00D93174">
      <w:pPr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10. </w:t>
      </w:r>
      <w:r w:rsidRPr="0057627C">
        <w:rPr>
          <w:rFonts w:ascii="Rubik Light" w:hAnsi="Rubik Light" w:cs="Rubik Light"/>
          <w:b/>
          <w:sz w:val="24"/>
          <w:szCs w:val="24"/>
        </w:rPr>
        <w:t>SECRETARIA MUNICIPAL DE SAÚDE</w:t>
      </w:r>
    </w:p>
    <w:p w:rsidR="00D93174" w:rsidRPr="0057627C" w:rsidRDefault="00D93174" w:rsidP="00D93174">
      <w:pPr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10.001. </w:t>
      </w:r>
      <w:r w:rsidRPr="0057627C">
        <w:rPr>
          <w:rFonts w:ascii="Rubik Light" w:hAnsi="Rubik Light" w:cs="Rubik Light"/>
          <w:b/>
          <w:sz w:val="24"/>
          <w:szCs w:val="24"/>
        </w:rPr>
        <w:t>FUNDO MUNICIPAL DE SAÚDE</w:t>
      </w:r>
    </w:p>
    <w:p w:rsidR="00D93174" w:rsidRPr="0057627C" w:rsidRDefault="00D93174" w:rsidP="00D93174">
      <w:pPr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001.10.302.0010.20091. </w:t>
      </w:r>
      <w:r w:rsidRPr="0057627C">
        <w:rPr>
          <w:rFonts w:ascii="Rubik Light" w:hAnsi="Rubik Light" w:cs="Rubik Light"/>
          <w:b/>
          <w:sz w:val="24"/>
          <w:szCs w:val="24"/>
        </w:rPr>
        <w:t>MANUTENÇÃO E ENCARGOS DAS AÇÕES DA MÉDIA E ALTA</w:t>
      </w:r>
      <w:r w:rsidRPr="0057627C">
        <w:rPr>
          <w:rFonts w:ascii="Rubik Light" w:hAnsi="Rubik Light" w:cs="Rubik Light"/>
          <w:sz w:val="24"/>
          <w:szCs w:val="24"/>
        </w:rPr>
        <w:t xml:space="preserve"> </w:t>
      </w:r>
      <w:r w:rsidRPr="0057627C">
        <w:rPr>
          <w:rFonts w:ascii="Rubik Light" w:hAnsi="Rubik Light" w:cs="Rubik Light"/>
          <w:b/>
          <w:sz w:val="24"/>
          <w:szCs w:val="24"/>
        </w:rPr>
        <w:t>COMPLEXIDADE</w:t>
      </w:r>
    </w:p>
    <w:p w:rsidR="00D93174" w:rsidRDefault="00D93174" w:rsidP="00D93174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4.4.90.00.00.00 - </w:t>
      </w:r>
      <w:r w:rsidRPr="002F3A0E">
        <w:rPr>
          <w:rFonts w:ascii="Rubik Light" w:hAnsi="Rubik Light" w:cs="Rubik Light"/>
          <w:sz w:val="24"/>
          <w:szCs w:val="24"/>
        </w:rPr>
        <w:t>Aplicações Diretas</w:t>
      </w:r>
    </w:p>
    <w:p w:rsidR="00D93174" w:rsidRPr="009264D0" w:rsidRDefault="00D93174" w:rsidP="00D93174">
      <w:pPr>
        <w:jc w:val="both"/>
        <w:rPr>
          <w:rFonts w:ascii="Rubik Light" w:hAnsi="Rubik Light" w:cs="Rubik Light"/>
          <w:sz w:val="24"/>
          <w:szCs w:val="24"/>
        </w:rPr>
      </w:pPr>
      <w:r w:rsidRPr="009264D0">
        <w:rPr>
          <w:rFonts w:ascii="Rubik Light" w:hAnsi="Rubik Light" w:cs="Rubik Light"/>
          <w:sz w:val="24"/>
          <w:szCs w:val="24"/>
        </w:rPr>
        <w:t xml:space="preserve">0.1.02.000000. Receita de Impostos e Transferência de Impostos - </w:t>
      </w:r>
      <w:r>
        <w:rPr>
          <w:rFonts w:ascii="Rubik Light" w:hAnsi="Rubik Light" w:cs="Rubik Light"/>
          <w:sz w:val="24"/>
          <w:szCs w:val="24"/>
        </w:rPr>
        <w:t xml:space="preserve"> Saúde – Exercício.......................................................................................R$ 464.100,00</w:t>
      </w:r>
    </w:p>
    <w:p w:rsidR="00D93174" w:rsidRDefault="00D93174" w:rsidP="00D93174">
      <w:pPr>
        <w:jc w:val="both"/>
        <w:rPr>
          <w:rFonts w:ascii="Rubik Light" w:hAnsi="Rubik Light" w:cs="Rubik Light"/>
          <w:sz w:val="24"/>
          <w:szCs w:val="24"/>
        </w:rPr>
      </w:pPr>
    </w:p>
    <w:p w:rsidR="00D93174" w:rsidRDefault="00D93174" w:rsidP="00D93174">
      <w:pPr>
        <w:jc w:val="both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TOTAL</w:t>
      </w:r>
      <w:r w:rsidRPr="0057627C">
        <w:rPr>
          <w:rFonts w:ascii="Rubik Light" w:hAnsi="Rubik Light" w:cs="Rubik Light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 xml:space="preserve">DA SUPLEMENTAÇÃO..................................................R$ </w:t>
      </w:r>
      <w:r w:rsidRPr="00C05A2D">
        <w:rPr>
          <w:rFonts w:ascii="Rubik Light" w:hAnsi="Rubik Light" w:cs="Rubik Light"/>
          <w:b/>
          <w:sz w:val="24"/>
          <w:szCs w:val="24"/>
        </w:rPr>
        <w:t>464.100,00</w:t>
      </w:r>
    </w:p>
    <w:p w:rsidR="00D93174" w:rsidRPr="0057627C" w:rsidRDefault="00D93174" w:rsidP="00D93174">
      <w:pPr>
        <w:jc w:val="both"/>
        <w:rPr>
          <w:rFonts w:ascii="Rubik Light" w:hAnsi="Rubik Light" w:cs="Rubik Light"/>
          <w:sz w:val="24"/>
          <w:szCs w:val="24"/>
        </w:rPr>
      </w:pPr>
    </w:p>
    <w:p w:rsidR="00D93174" w:rsidRDefault="00D93174" w:rsidP="00D93174">
      <w:pPr>
        <w:pStyle w:val="Corpodetexto"/>
        <w:spacing w:before="4"/>
        <w:jc w:val="both"/>
        <w:rPr>
          <w:rFonts w:ascii="Rubik Light" w:hAnsi="Rubik Light" w:cs="Rubik Light"/>
        </w:rPr>
      </w:pPr>
      <w:r w:rsidRPr="007D6AC7">
        <w:rPr>
          <w:rFonts w:ascii="Rubik Light" w:hAnsi="Rubik Light" w:cs="Rubik Light"/>
          <w:b/>
        </w:rPr>
        <w:t xml:space="preserve">Art. 2º. </w:t>
      </w:r>
      <w:r w:rsidRPr="007D6AC7">
        <w:rPr>
          <w:rFonts w:ascii="Rubik Light" w:hAnsi="Rubik Light" w:cs="Rubik Light"/>
        </w:rPr>
        <w:t>Para dar cobertura ao crédito adicional suplementar aberto no artigo anterior serão utilizados os recursos provenientes da anulação parcial</w:t>
      </w:r>
      <w:r>
        <w:rPr>
          <w:rFonts w:ascii="Rubik Light" w:hAnsi="Rubik Light" w:cs="Rubik Light"/>
        </w:rPr>
        <w:t xml:space="preserve"> </w:t>
      </w:r>
      <w:r w:rsidRPr="007D6AC7">
        <w:rPr>
          <w:rFonts w:ascii="Rubik Light" w:hAnsi="Rubik Light" w:cs="Rubik Light"/>
        </w:rPr>
        <w:t>com remanejamento e transposição na forma do art. 43, § 1º, inciso III, da Lei Federal nº 4.320/64, da</w:t>
      </w:r>
      <w:r>
        <w:rPr>
          <w:rFonts w:ascii="Rubik Light" w:hAnsi="Rubik Light" w:cs="Rubik Light"/>
        </w:rPr>
        <w:t>s</w:t>
      </w:r>
      <w:r w:rsidRPr="007D6AC7">
        <w:rPr>
          <w:rFonts w:ascii="Rubik Light" w:hAnsi="Rubik Light" w:cs="Rubik Light"/>
        </w:rPr>
        <w:t xml:space="preserve"> seguinte</w:t>
      </w:r>
      <w:r>
        <w:rPr>
          <w:rFonts w:ascii="Rubik Light" w:hAnsi="Rubik Light" w:cs="Rubik Light"/>
        </w:rPr>
        <w:t>s dotações</w:t>
      </w:r>
      <w:r w:rsidRPr="007D6AC7">
        <w:rPr>
          <w:rFonts w:ascii="Rubik Light" w:hAnsi="Rubik Light" w:cs="Rubik Light"/>
        </w:rPr>
        <w:t xml:space="preserve"> orçamentária</w:t>
      </w:r>
      <w:r>
        <w:rPr>
          <w:rFonts w:ascii="Rubik Light" w:hAnsi="Rubik Light" w:cs="Rubik Light"/>
        </w:rPr>
        <w:t>s</w:t>
      </w:r>
      <w:r w:rsidRPr="007D6AC7">
        <w:rPr>
          <w:rFonts w:ascii="Rubik Light" w:hAnsi="Rubik Light" w:cs="Rubik Light"/>
        </w:rPr>
        <w:t>:</w:t>
      </w:r>
    </w:p>
    <w:p w:rsidR="00D93174" w:rsidRDefault="00D93174" w:rsidP="00D93174">
      <w:pPr>
        <w:pStyle w:val="Corpodetexto"/>
        <w:spacing w:before="4"/>
        <w:jc w:val="both"/>
        <w:rPr>
          <w:rFonts w:ascii="Rubik Light" w:hAnsi="Rubik Light" w:cs="Rubik Light"/>
          <w:b/>
        </w:rPr>
      </w:pPr>
    </w:p>
    <w:p w:rsidR="00D93174" w:rsidRPr="0057627C" w:rsidRDefault="00D93174" w:rsidP="00D93174">
      <w:pPr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10. </w:t>
      </w:r>
      <w:r w:rsidRPr="0057627C">
        <w:rPr>
          <w:rFonts w:ascii="Rubik Light" w:hAnsi="Rubik Light" w:cs="Rubik Light"/>
          <w:b/>
          <w:sz w:val="24"/>
          <w:szCs w:val="24"/>
        </w:rPr>
        <w:t>SECRETARIA MUNICIPAL DE SAÚDE</w:t>
      </w:r>
    </w:p>
    <w:p w:rsidR="00D93174" w:rsidRPr="0057627C" w:rsidRDefault="00D93174" w:rsidP="00D93174">
      <w:pPr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10.001. </w:t>
      </w:r>
      <w:r w:rsidRPr="0057627C">
        <w:rPr>
          <w:rFonts w:ascii="Rubik Light" w:hAnsi="Rubik Light" w:cs="Rubik Light"/>
          <w:b/>
          <w:sz w:val="24"/>
          <w:szCs w:val="24"/>
        </w:rPr>
        <w:t>FUNDO MUNICIPAL DE SAÚDE</w:t>
      </w:r>
    </w:p>
    <w:p w:rsidR="00D93174" w:rsidRPr="0057627C" w:rsidRDefault="00D93174" w:rsidP="00D93174">
      <w:pPr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001.10.302.0010.20091. </w:t>
      </w:r>
      <w:r w:rsidRPr="0057627C">
        <w:rPr>
          <w:rFonts w:ascii="Rubik Light" w:hAnsi="Rubik Light" w:cs="Rubik Light"/>
          <w:b/>
          <w:sz w:val="24"/>
          <w:szCs w:val="24"/>
        </w:rPr>
        <w:t>MANUTENÇÃO E ENCARGOS DAS AÇÕES DA MÉDIA E ALTA</w:t>
      </w:r>
      <w:r w:rsidRPr="0057627C">
        <w:rPr>
          <w:rFonts w:ascii="Rubik Light" w:hAnsi="Rubik Light" w:cs="Rubik Light"/>
          <w:sz w:val="24"/>
          <w:szCs w:val="24"/>
        </w:rPr>
        <w:t xml:space="preserve"> </w:t>
      </w:r>
      <w:r w:rsidRPr="0057627C">
        <w:rPr>
          <w:rFonts w:ascii="Rubik Light" w:hAnsi="Rubik Light" w:cs="Rubik Light"/>
          <w:b/>
          <w:sz w:val="24"/>
          <w:szCs w:val="24"/>
        </w:rPr>
        <w:t>COMPLEXIDADE</w:t>
      </w:r>
    </w:p>
    <w:p w:rsidR="00D93174" w:rsidRDefault="00D93174" w:rsidP="00D93174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3.3.50.00.00.00 – Transferências a Instituições Privadas sem Fins Lucrativos</w:t>
      </w:r>
    </w:p>
    <w:p w:rsidR="00D93174" w:rsidRDefault="00D93174" w:rsidP="00D93174">
      <w:pPr>
        <w:jc w:val="both"/>
        <w:rPr>
          <w:rFonts w:ascii="Rubik Light" w:hAnsi="Rubik Light" w:cs="Rubik Light"/>
          <w:sz w:val="24"/>
          <w:szCs w:val="24"/>
        </w:rPr>
      </w:pPr>
      <w:r w:rsidRPr="009264D0">
        <w:rPr>
          <w:rFonts w:ascii="Rubik Light" w:hAnsi="Rubik Light" w:cs="Rubik Light"/>
          <w:sz w:val="24"/>
          <w:szCs w:val="24"/>
        </w:rPr>
        <w:t xml:space="preserve">0.1.02.000000. Receita de Impostos e Transferência de Impostos - </w:t>
      </w:r>
      <w:r>
        <w:rPr>
          <w:rFonts w:ascii="Rubik Light" w:hAnsi="Rubik Light" w:cs="Rubik Light"/>
          <w:sz w:val="24"/>
          <w:szCs w:val="24"/>
        </w:rPr>
        <w:t>Saúde – Exercício</w:t>
      </w:r>
    </w:p>
    <w:p w:rsidR="00D93174" w:rsidRPr="009264D0" w:rsidRDefault="00D93174" w:rsidP="00D93174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........................................................................................................................................R$ 464.100,00</w:t>
      </w:r>
    </w:p>
    <w:p w:rsidR="00D93174" w:rsidRDefault="00D93174" w:rsidP="00D93174">
      <w:pPr>
        <w:jc w:val="both"/>
        <w:rPr>
          <w:rFonts w:ascii="Rubik Light" w:hAnsi="Rubik Light" w:cs="Rubik Light"/>
          <w:sz w:val="24"/>
          <w:szCs w:val="24"/>
        </w:rPr>
      </w:pPr>
    </w:p>
    <w:p w:rsidR="00D93174" w:rsidRDefault="00D93174" w:rsidP="00D93174">
      <w:pPr>
        <w:jc w:val="both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TOTAL</w:t>
      </w:r>
      <w:r w:rsidRPr="0057627C">
        <w:rPr>
          <w:rFonts w:ascii="Rubik Light" w:hAnsi="Rubik Light" w:cs="Rubik Light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 xml:space="preserve">DA ANULAÇÃO............................................................. R$ </w:t>
      </w:r>
      <w:r w:rsidRPr="00C05A2D">
        <w:rPr>
          <w:rFonts w:ascii="Rubik Light" w:hAnsi="Rubik Light" w:cs="Rubik Light"/>
          <w:b/>
          <w:sz w:val="24"/>
          <w:szCs w:val="24"/>
        </w:rPr>
        <w:t>464.100,00</w:t>
      </w:r>
    </w:p>
    <w:p w:rsidR="00D93174" w:rsidRDefault="00D93174" w:rsidP="00D93174">
      <w:pPr>
        <w:pStyle w:val="Corpodetexto"/>
        <w:spacing w:before="4"/>
        <w:jc w:val="both"/>
        <w:rPr>
          <w:rFonts w:ascii="Rubik Light" w:hAnsi="Rubik Light" w:cs="Rubik Light"/>
        </w:rPr>
      </w:pPr>
    </w:p>
    <w:p w:rsidR="00D93174" w:rsidRDefault="00D93174" w:rsidP="00D93174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  <w:b/>
        </w:rPr>
        <w:t xml:space="preserve">Art. 3º. </w:t>
      </w:r>
      <w:r w:rsidRPr="0057627C">
        <w:rPr>
          <w:rFonts w:ascii="Rubik Light" w:hAnsi="Rubik Light" w:cs="Rubik Light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D93174" w:rsidRPr="0057627C" w:rsidRDefault="00D93174" w:rsidP="00D93174">
      <w:pPr>
        <w:pStyle w:val="Corpodetexto"/>
        <w:jc w:val="both"/>
        <w:rPr>
          <w:rFonts w:ascii="Rubik Light" w:hAnsi="Rubik Light" w:cs="Rubik Light"/>
        </w:rPr>
      </w:pPr>
    </w:p>
    <w:p w:rsidR="00D93174" w:rsidRPr="0057627C" w:rsidRDefault="00D93174" w:rsidP="00D93174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  <w:b/>
        </w:rPr>
        <w:t>Art. 4º.</w:t>
      </w:r>
      <w:r>
        <w:rPr>
          <w:rFonts w:ascii="Rubik Light" w:hAnsi="Rubik Light" w:cs="Rubik Light"/>
        </w:rPr>
        <w:t xml:space="preserve"> </w:t>
      </w:r>
      <w:r w:rsidRPr="0057627C">
        <w:rPr>
          <w:rFonts w:ascii="Rubik Light" w:hAnsi="Rubik Light" w:cs="Rubik Light"/>
        </w:rPr>
        <w:t>Este Decreto entrará em vigor na data de sua publicação, revogadas as disposições em contrário.</w:t>
      </w:r>
    </w:p>
    <w:p w:rsidR="00D93174" w:rsidRPr="0057627C" w:rsidRDefault="00D93174" w:rsidP="00D93174">
      <w:pPr>
        <w:pStyle w:val="Corpodetexto"/>
        <w:jc w:val="both"/>
        <w:rPr>
          <w:rFonts w:ascii="Rubik Light" w:hAnsi="Rubik Light" w:cs="Rubik Light"/>
        </w:rPr>
      </w:pPr>
    </w:p>
    <w:p w:rsidR="00D93174" w:rsidRDefault="00D93174" w:rsidP="00D93174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</w:rPr>
        <w:t xml:space="preserve">Gabinete do Prefeito Municipal de Campo Novo do Parecis, Estado do Mato Grosso, em </w:t>
      </w:r>
      <w:r>
        <w:rPr>
          <w:rFonts w:ascii="Rubik Light" w:hAnsi="Rubik Light" w:cs="Rubik Light"/>
        </w:rPr>
        <w:t>10</w:t>
      </w:r>
      <w:r w:rsidRPr="0057627C">
        <w:rPr>
          <w:rFonts w:ascii="Rubik Light" w:hAnsi="Rubik Light" w:cs="Rubik Light"/>
        </w:rPr>
        <w:t xml:space="preserve"> de </w:t>
      </w:r>
      <w:r>
        <w:rPr>
          <w:rFonts w:ascii="Rubik Light" w:hAnsi="Rubik Light" w:cs="Rubik Light"/>
        </w:rPr>
        <w:t>outubro</w:t>
      </w:r>
      <w:r w:rsidRPr="0057627C">
        <w:rPr>
          <w:rFonts w:ascii="Rubik Light" w:hAnsi="Rubik Light" w:cs="Rubik Light"/>
        </w:rPr>
        <w:t xml:space="preserve"> de 2019.</w:t>
      </w:r>
    </w:p>
    <w:p w:rsidR="00D93174" w:rsidRPr="0057627C" w:rsidRDefault="00D93174" w:rsidP="00D93174">
      <w:pPr>
        <w:pStyle w:val="Corpodetexto"/>
        <w:jc w:val="both"/>
        <w:rPr>
          <w:rFonts w:ascii="Rubik Light" w:hAnsi="Rubik Light" w:cs="Rubik Light"/>
        </w:rPr>
      </w:pPr>
    </w:p>
    <w:p w:rsidR="00D93174" w:rsidRPr="0057627C" w:rsidRDefault="00D93174" w:rsidP="00D93174">
      <w:pPr>
        <w:pStyle w:val="Corpodetexto"/>
        <w:jc w:val="both"/>
        <w:rPr>
          <w:rFonts w:ascii="Rubik Light" w:hAnsi="Rubik Light" w:cs="Rubik Light"/>
        </w:rPr>
      </w:pPr>
    </w:p>
    <w:p w:rsidR="00D93174" w:rsidRPr="0057627C" w:rsidRDefault="00D93174" w:rsidP="00D93174">
      <w:pPr>
        <w:pStyle w:val="Corpodetexto"/>
        <w:spacing w:line="275" w:lineRule="exact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RAFAEL MACHADO</w:t>
      </w:r>
    </w:p>
    <w:p w:rsidR="00D93174" w:rsidRPr="0057627C" w:rsidRDefault="00D93174" w:rsidP="00D93174">
      <w:pPr>
        <w:pStyle w:val="Corpodetexto"/>
        <w:spacing w:line="275" w:lineRule="exact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Prefeito Municipal</w:t>
      </w:r>
    </w:p>
    <w:p w:rsidR="00D93174" w:rsidRPr="0057627C" w:rsidRDefault="00D93174" w:rsidP="00D93174">
      <w:pPr>
        <w:pStyle w:val="Corpodetexto"/>
        <w:rPr>
          <w:rFonts w:ascii="Rubik Light" w:hAnsi="Rubik Light" w:cs="Rubik Light"/>
        </w:rPr>
      </w:pPr>
    </w:p>
    <w:p w:rsidR="00D93174" w:rsidRPr="0057627C" w:rsidRDefault="00D93174" w:rsidP="00D93174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D93174" w:rsidRDefault="00D93174" w:rsidP="00D93174">
      <w:pPr>
        <w:pStyle w:val="Corpodetexto"/>
        <w:rPr>
          <w:rFonts w:ascii="Rubik Light" w:hAnsi="Rubik Light" w:cs="Rubik Light"/>
        </w:rPr>
      </w:pPr>
    </w:p>
    <w:p w:rsidR="00D93174" w:rsidRPr="0057627C" w:rsidRDefault="00D93174" w:rsidP="00D93174">
      <w:pPr>
        <w:pStyle w:val="Corpodetexto"/>
        <w:rPr>
          <w:rFonts w:ascii="Rubik Light" w:hAnsi="Rubik Light" w:cs="Rubik Light"/>
        </w:rPr>
      </w:pPr>
    </w:p>
    <w:p w:rsidR="00D93174" w:rsidRPr="0057627C" w:rsidRDefault="00D93174" w:rsidP="00D93174">
      <w:pPr>
        <w:pStyle w:val="Corpodetexto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GIRLEI AUGUSTO PEZ BOLZAN</w:t>
      </w:r>
    </w:p>
    <w:p w:rsidR="00D93174" w:rsidRPr="0057627C" w:rsidRDefault="00D93174" w:rsidP="00D93174">
      <w:pPr>
        <w:pStyle w:val="Corpodetexto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Secretário Municipal de Administração</w:t>
      </w:r>
    </w:p>
    <w:p w:rsidR="00D93174" w:rsidRPr="0057627C" w:rsidRDefault="00D93174" w:rsidP="00D93174">
      <w:pPr>
        <w:pStyle w:val="Corpodetexto"/>
        <w:jc w:val="center"/>
        <w:rPr>
          <w:rFonts w:ascii="Rubik Light" w:hAnsi="Rubik Light" w:cs="Rubik Light"/>
        </w:rPr>
      </w:pPr>
    </w:p>
    <w:p w:rsidR="00D93174" w:rsidRPr="00207F8B" w:rsidRDefault="00D93174" w:rsidP="00D93174">
      <w:pPr>
        <w:rPr>
          <w:szCs w:val="20"/>
        </w:rPr>
      </w:pPr>
    </w:p>
    <w:p w:rsidR="004D4398" w:rsidRPr="00D93174" w:rsidRDefault="004D4398" w:rsidP="00D93174"/>
    <w:sectPr w:rsidR="004D4398" w:rsidRPr="00D93174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843" w:rsidRDefault="00BB1843" w:rsidP="00502AF7">
      <w:r>
        <w:separator/>
      </w:r>
    </w:p>
  </w:endnote>
  <w:endnote w:type="continuationSeparator" w:id="1">
    <w:p w:rsidR="00BB1843" w:rsidRDefault="00BB1843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BB1843" w:rsidP="00864EFF">
    <w:pPr>
      <w:pStyle w:val="Rodap"/>
    </w:pPr>
  </w:p>
  <w:p w:rsidR="004A45C3" w:rsidRPr="003D3AA8" w:rsidRDefault="00BB1843" w:rsidP="004A45C3">
    <w:pPr>
      <w:pStyle w:val="Rodap"/>
    </w:pPr>
  </w:p>
  <w:p w:rsidR="009F196D" w:rsidRPr="003D3AA8" w:rsidRDefault="00BB1843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843" w:rsidRDefault="00BB1843" w:rsidP="00502AF7">
      <w:r>
        <w:separator/>
      </w:r>
    </w:p>
  </w:footnote>
  <w:footnote w:type="continuationSeparator" w:id="1">
    <w:p w:rsidR="00BB1843" w:rsidRDefault="00BB1843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A906D8"/>
    <w:rsid w:val="00A92E54"/>
    <w:rsid w:val="00AB5A74"/>
    <w:rsid w:val="00BB1843"/>
    <w:rsid w:val="00D931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D93174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93174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3174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3174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D931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704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3</cp:revision>
  <dcterms:created xsi:type="dcterms:W3CDTF">2018-01-23T12:37:00Z</dcterms:created>
  <dcterms:modified xsi:type="dcterms:W3CDTF">2019-10-16T13:25:00Z</dcterms:modified>
</cp:coreProperties>
</file>