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15" w:rsidRPr="00294EF0" w:rsidRDefault="000F4F15" w:rsidP="000F4F15">
      <w:pPr>
        <w:keepLines/>
        <w:spacing w:line="276" w:lineRule="auto"/>
        <w:rPr>
          <w:rFonts w:ascii="Rubik Light" w:hAnsi="Rubik Light" w:cs="Rubik Light"/>
        </w:rPr>
      </w:pPr>
      <w:r w:rsidRPr="00294EF0">
        <w:rPr>
          <w:rFonts w:ascii="Rubik Light" w:hAnsi="Rubik Light" w:cs="Rubik Light"/>
          <w:b/>
        </w:rPr>
        <w:t>MENSAGEM LEGISLATIVA Nº 61, de 13 de agosto de 2019.</w:t>
      </w:r>
    </w:p>
    <w:p w:rsidR="000F4F15" w:rsidRPr="00343E6C" w:rsidRDefault="000F4F15" w:rsidP="000F4F15">
      <w:pPr>
        <w:spacing w:line="276" w:lineRule="auto"/>
        <w:outlineLvl w:val="0"/>
        <w:rPr>
          <w:rFonts w:ascii="Rubik Light" w:hAnsi="Rubik Light" w:cs="Rubik Light"/>
          <w:b/>
        </w:rPr>
      </w:pPr>
    </w:p>
    <w:p w:rsidR="000F4F15" w:rsidRPr="00343E6C" w:rsidRDefault="000F4F15" w:rsidP="000F4F15">
      <w:pPr>
        <w:jc w:val="both"/>
        <w:outlineLvl w:val="0"/>
        <w:rPr>
          <w:rFonts w:ascii="Rubik Light" w:hAnsi="Rubik Light" w:cs="Rubik Light"/>
          <w:bCs/>
          <w:shd w:val="clear" w:color="auto" w:fill="FFFFFF"/>
        </w:rPr>
      </w:pPr>
      <w:r w:rsidRPr="00343E6C">
        <w:rPr>
          <w:rFonts w:ascii="Rubik Light" w:hAnsi="Rubik Light" w:cs="Rubik Light"/>
        </w:rPr>
        <w:t xml:space="preserve">Excelentíssimo Senhor Vereador </w:t>
      </w:r>
      <w:r w:rsidRPr="00343E6C">
        <w:rPr>
          <w:rStyle w:val="nfase"/>
          <w:rFonts w:ascii="Rubik Light" w:hAnsi="Rubik Light" w:cs="Rubik Light"/>
          <w:bCs/>
          <w:shd w:val="clear" w:color="auto" w:fill="FFFFFF"/>
        </w:rPr>
        <w:t xml:space="preserve">WAGNER TAVARES DA CUNHA, </w:t>
      </w:r>
      <w:r w:rsidRPr="00343E6C">
        <w:rPr>
          <w:rFonts w:ascii="Rubik Light" w:hAnsi="Rubik Light" w:cs="Rubik Light"/>
        </w:rPr>
        <w:t>Presidente da Câmara Municipal de Campo Novo do Parecis</w:t>
      </w:r>
    </w:p>
    <w:p w:rsidR="000F4F15" w:rsidRPr="00343E6C" w:rsidRDefault="000F4F15" w:rsidP="000F4F15">
      <w:pPr>
        <w:outlineLvl w:val="0"/>
        <w:rPr>
          <w:rFonts w:ascii="Rubik Light" w:hAnsi="Rubik Light" w:cs="Rubik Light"/>
          <w:b/>
        </w:rPr>
      </w:pPr>
    </w:p>
    <w:p w:rsidR="000F4F15" w:rsidRPr="00343E6C" w:rsidRDefault="000F4F15" w:rsidP="000F4F15">
      <w:pPr>
        <w:outlineLvl w:val="0"/>
        <w:rPr>
          <w:rFonts w:ascii="Rubik Light" w:hAnsi="Rubik Light" w:cs="Rubik Light"/>
          <w:b/>
        </w:rPr>
      </w:pPr>
      <w:r w:rsidRPr="00343E6C">
        <w:rPr>
          <w:rFonts w:ascii="Rubik Light" w:hAnsi="Rubik Light" w:cs="Rubik Light"/>
          <w:b/>
        </w:rPr>
        <w:t>Senhores(as) Vereadores(as) da Câmara Municipal de Campo Novo do Parecis</w:t>
      </w:r>
    </w:p>
    <w:p w:rsidR="000F4F15" w:rsidRPr="00343E6C" w:rsidRDefault="000F4F15" w:rsidP="000F4F15">
      <w:pPr>
        <w:spacing w:line="276" w:lineRule="auto"/>
        <w:outlineLvl w:val="0"/>
        <w:rPr>
          <w:rFonts w:ascii="Rubik Light" w:hAnsi="Rubik Light" w:cs="Rubik Light"/>
        </w:rPr>
      </w:pPr>
      <w:r w:rsidRPr="00343E6C">
        <w:rPr>
          <w:rFonts w:ascii="Rubik Light" w:hAnsi="Rubik Light" w:cs="Rubik Light"/>
          <w:b/>
        </w:rPr>
        <w:t xml:space="preserve"> </w:t>
      </w:r>
    </w:p>
    <w:p w:rsidR="000F4F15" w:rsidRPr="00313587" w:rsidRDefault="000F4F15" w:rsidP="000F4F15">
      <w:pPr>
        <w:pStyle w:val="Textodocorpo0"/>
        <w:shd w:val="clear" w:color="auto" w:fill="auto"/>
        <w:tabs>
          <w:tab w:val="left" w:pos="0"/>
        </w:tabs>
        <w:spacing w:before="10" w:after="60" w:line="276" w:lineRule="auto"/>
        <w:ind w:firstLine="851"/>
        <w:contextualSpacing/>
        <w:jc w:val="both"/>
        <w:rPr>
          <w:rFonts w:ascii="Rubik Light" w:hAnsi="Rubik Light" w:cs="Rubik Light"/>
          <w:sz w:val="22"/>
          <w:szCs w:val="22"/>
        </w:rPr>
      </w:pPr>
      <w:r w:rsidRPr="00313587">
        <w:rPr>
          <w:rFonts w:ascii="Rubik Light" w:hAnsi="Rubik Light" w:cs="Rubik Light"/>
          <w:sz w:val="22"/>
          <w:szCs w:val="22"/>
        </w:rPr>
        <w:t xml:space="preserve">Dirigimo-nos a Vossa Excelência e seus pares para encaminhar o </w:t>
      </w:r>
      <w:r w:rsidRPr="00313587">
        <w:rPr>
          <w:rFonts w:ascii="Rubik Light" w:hAnsi="Rubik Light" w:cs="Rubik Light"/>
          <w:b/>
          <w:sz w:val="22"/>
          <w:szCs w:val="22"/>
        </w:rPr>
        <w:t>Projeto de Lei nº 49/2019</w:t>
      </w:r>
      <w:r w:rsidRPr="00313587">
        <w:rPr>
          <w:rFonts w:ascii="Rubik Light" w:hAnsi="Rubik Light" w:cs="Rubik Light"/>
          <w:sz w:val="22"/>
          <w:szCs w:val="22"/>
        </w:rPr>
        <w:t>, que propõe alteração do disposto no art. 5º e 6º da Lei nº 1.974/2018, que estima a receita e fixa a despesa do Município de Campo Novo do Parecis para o exercício de 2019 e dá outras providencias.</w:t>
      </w:r>
    </w:p>
    <w:p w:rsidR="000F4F15" w:rsidRPr="00313587" w:rsidRDefault="000F4F15" w:rsidP="000F4F15">
      <w:pPr>
        <w:pStyle w:val="Textodocorpo0"/>
        <w:shd w:val="clear" w:color="auto" w:fill="auto"/>
        <w:tabs>
          <w:tab w:val="left" w:pos="0"/>
        </w:tabs>
        <w:spacing w:before="10" w:after="60" w:line="276" w:lineRule="auto"/>
        <w:ind w:firstLine="851"/>
        <w:contextualSpacing/>
        <w:jc w:val="both"/>
        <w:rPr>
          <w:rFonts w:ascii="Rubik Light" w:hAnsi="Rubik Light" w:cs="Rubik Light"/>
          <w:caps/>
          <w:sz w:val="16"/>
          <w:szCs w:val="16"/>
        </w:rPr>
      </w:pPr>
    </w:p>
    <w:p w:rsidR="000F4F15" w:rsidRPr="00313587" w:rsidRDefault="000F4F15" w:rsidP="000F4F15">
      <w:pPr>
        <w:pStyle w:val="Textodocorpo0"/>
        <w:shd w:val="clear" w:color="auto" w:fill="auto"/>
        <w:tabs>
          <w:tab w:val="left" w:pos="0"/>
        </w:tabs>
        <w:spacing w:before="10" w:after="60" w:line="276" w:lineRule="auto"/>
        <w:ind w:firstLine="851"/>
        <w:contextualSpacing/>
        <w:jc w:val="both"/>
        <w:rPr>
          <w:rFonts w:ascii="Rubik Light" w:hAnsi="Rubik Light" w:cs="Rubik Light"/>
          <w:sz w:val="22"/>
          <w:szCs w:val="22"/>
        </w:rPr>
      </w:pPr>
      <w:r w:rsidRPr="00313587">
        <w:rPr>
          <w:rFonts w:ascii="Rubik Light" w:hAnsi="Rubik Light" w:cs="Rubik Light"/>
          <w:sz w:val="22"/>
          <w:szCs w:val="22"/>
        </w:rPr>
        <w:t>A matéria ora apresentada solicita adequação nos referidos artigos, em consonância com os novos entendimentos do Tribunal de Cont</w:t>
      </w:r>
      <w:r>
        <w:rPr>
          <w:rFonts w:ascii="Rubik Light" w:hAnsi="Rubik Light" w:cs="Rubik Light"/>
          <w:sz w:val="22"/>
          <w:szCs w:val="22"/>
        </w:rPr>
        <w:t>as do Estado de Mato Grosso – TC</w:t>
      </w:r>
      <w:r w:rsidRPr="00313587">
        <w:rPr>
          <w:rFonts w:ascii="Rubik Light" w:hAnsi="Rubik Light" w:cs="Rubik Light"/>
          <w:sz w:val="22"/>
          <w:szCs w:val="22"/>
        </w:rPr>
        <w:t>E/MT, que preceitua que as autorizações de créditos adicionais orçamentários devem possuir limitações.</w:t>
      </w:r>
    </w:p>
    <w:p w:rsidR="000F4F15" w:rsidRPr="00313587" w:rsidRDefault="000F4F15" w:rsidP="000F4F15">
      <w:pPr>
        <w:pStyle w:val="Textodocorpo0"/>
        <w:shd w:val="clear" w:color="auto" w:fill="auto"/>
        <w:tabs>
          <w:tab w:val="left" w:pos="0"/>
        </w:tabs>
        <w:spacing w:before="10" w:after="60" w:line="276" w:lineRule="auto"/>
        <w:ind w:firstLine="851"/>
        <w:contextualSpacing/>
        <w:jc w:val="both"/>
        <w:rPr>
          <w:rFonts w:ascii="Rubik Light" w:hAnsi="Rubik Light" w:cs="Rubik Light"/>
          <w:sz w:val="16"/>
          <w:szCs w:val="16"/>
        </w:rPr>
      </w:pPr>
    </w:p>
    <w:p w:rsidR="000F4F15" w:rsidRPr="00313587" w:rsidRDefault="000F4F15" w:rsidP="000F4F15">
      <w:pPr>
        <w:pStyle w:val="Textodocorpo0"/>
        <w:shd w:val="clear" w:color="auto" w:fill="auto"/>
        <w:tabs>
          <w:tab w:val="left" w:pos="0"/>
        </w:tabs>
        <w:spacing w:before="10" w:after="60" w:line="276" w:lineRule="auto"/>
        <w:ind w:firstLine="851"/>
        <w:contextualSpacing/>
        <w:jc w:val="both"/>
        <w:rPr>
          <w:rFonts w:ascii="Rubik Light" w:hAnsi="Rubik Light" w:cs="Rubik Light"/>
          <w:sz w:val="22"/>
          <w:szCs w:val="22"/>
        </w:rPr>
      </w:pPr>
      <w:r w:rsidRPr="00313587">
        <w:rPr>
          <w:rFonts w:ascii="Rubik Light" w:hAnsi="Rubik Light" w:cs="Rubik Light"/>
          <w:sz w:val="22"/>
          <w:szCs w:val="22"/>
        </w:rPr>
        <w:t>Ressaltamos que o percentual de 10%, tem como parâmetros os limites autorizados na LOA do exercício financeiro de 2019 do Estado de Mato Grosso, aprovado através da LEI Nº 10.841 DE 08 DE MARÇO DE 2019, bem como são para suprir insuficiência nas despesas de caráter obrigatório, como Pessoal, Amortização de Dívidas e PASEP.</w:t>
      </w:r>
    </w:p>
    <w:p w:rsidR="000F4F15" w:rsidRPr="00D276BC" w:rsidRDefault="000F4F15" w:rsidP="000F4F15">
      <w:pPr>
        <w:pStyle w:val="Textodocorpo0"/>
        <w:shd w:val="clear" w:color="auto" w:fill="auto"/>
        <w:tabs>
          <w:tab w:val="left" w:pos="0"/>
        </w:tabs>
        <w:spacing w:before="10" w:after="60" w:line="276" w:lineRule="auto"/>
        <w:ind w:firstLine="851"/>
        <w:contextualSpacing/>
        <w:jc w:val="both"/>
        <w:rPr>
          <w:rFonts w:ascii="Rubik Light" w:hAnsi="Rubik Light" w:cs="Rubik Light"/>
          <w:sz w:val="22"/>
          <w:szCs w:val="22"/>
        </w:rPr>
      </w:pPr>
    </w:p>
    <w:p w:rsidR="000F4F15" w:rsidRPr="00313587" w:rsidRDefault="000F4F15" w:rsidP="000F4F15">
      <w:pPr>
        <w:pStyle w:val="Textodocorpo0"/>
        <w:shd w:val="clear" w:color="auto" w:fill="auto"/>
        <w:tabs>
          <w:tab w:val="left" w:pos="0"/>
        </w:tabs>
        <w:spacing w:before="10" w:after="60" w:line="276" w:lineRule="auto"/>
        <w:ind w:firstLine="851"/>
        <w:contextualSpacing/>
        <w:jc w:val="both"/>
        <w:rPr>
          <w:rFonts w:ascii="Rubik Light" w:hAnsi="Rubik Light" w:cs="Rubik Light"/>
          <w:sz w:val="22"/>
          <w:szCs w:val="22"/>
        </w:rPr>
      </w:pPr>
      <w:r w:rsidRPr="00D276BC">
        <w:rPr>
          <w:rFonts w:ascii="Rubik Light" w:hAnsi="Rubik Light" w:cs="Rubik Light"/>
          <w:sz w:val="22"/>
          <w:szCs w:val="22"/>
        </w:rPr>
        <w:t>Já a autorização</w:t>
      </w:r>
      <w:r w:rsidRPr="00313587">
        <w:rPr>
          <w:rFonts w:ascii="Rubik Light" w:hAnsi="Rubik Light" w:cs="Rubik Light"/>
          <w:sz w:val="22"/>
          <w:szCs w:val="22"/>
        </w:rPr>
        <w:t xml:space="preserve"> propost</w:t>
      </w:r>
      <w:r>
        <w:rPr>
          <w:rFonts w:ascii="Rubik Light" w:hAnsi="Rubik Light" w:cs="Rubik Light"/>
          <w:sz w:val="22"/>
          <w:szCs w:val="22"/>
        </w:rPr>
        <w:t>a no Parágrafo Único do Art. 5º</w:t>
      </w:r>
      <w:r w:rsidRPr="00313587">
        <w:rPr>
          <w:rFonts w:ascii="Rubik Light" w:hAnsi="Rubik Light" w:cs="Rubik Light"/>
          <w:sz w:val="22"/>
          <w:szCs w:val="22"/>
        </w:rPr>
        <w:t xml:space="preserve">, são para alterações na aplicação dos recursos, não </w:t>
      </w:r>
      <w:r>
        <w:rPr>
          <w:rFonts w:ascii="Rubik Light" w:hAnsi="Rubik Light" w:cs="Rubik Light"/>
          <w:sz w:val="22"/>
          <w:szCs w:val="22"/>
        </w:rPr>
        <w:t>modificando</w:t>
      </w:r>
      <w:r w:rsidRPr="00313587">
        <w:rPr>
          <w:rFonts w:ascii="Rubik Light" w:hAnsi="Rubik Light" w:cs="Rubik Light"/>
          <w:sz w:val="22"/>
          <w:szCs w:val="22"/>
        </w:rPr>
        <w:t xml:space="preserve"> seu objeto (Projeto/Atividade) e sua finalidade.</w:t>
      </w:r>
    </w:p>
    <w:p w:rsidR="000F4F15" w:rsidRPr="00313587" w:rsidRDefault="000F4F15" w:rsidP="000F4F15">
      <w:pPr>
        <w:pStyle w:val="Textodocorpo0"/>
        <w:shd w:val="clear" w:color="auto" w:fill="auto"/>
        <w:tabs>
          <w:tab w:val="left" w:pos="0"/>
        </w:tabs>
        <w:spacing w:before="10" w:after="60" w:line="276" w:lineRule="auto"/>
        <w:ind w:firstLine="851"/>
        <w:contextualSpacing/>
        <w:jc w:val="both"/>
        <w:rPr>
          <w:rFonts w:ascii="Rubik Light" w:hAnsi="Rubik Light" w:cs="Rubik Light"/>
          <w:sz w:val="16"/>
          <w:szCs w:val="16"/>
        </w:rPr>
      </w:pPr>
    </w:p>
    <w:p w:rsidR="000F4F15" w:rsidRPr="00313587" w:rsidRDefault="000F4F15" w:rsidP="000F4F15">
      <w:pPr>
        <w:ind w:firstLine="851"/>
        <w:jc w:val="both"/>
        <w:rPr>
          <w:rFonts w:ascii="Rubik Light" w:eastAsia="Times New Roman" w:hAnsi="Rubik Light" w:cs="Rubik Light"/>
          <w:bCs/>
          <w:sz w:val="16"/>
          <w:szCs w:val="16"/>
          <w:lang w:eastAsia="pt-BR"/>
        </w:rPr>
      </w:pPr>
    </w:p>
    <w:p w:rsidR="000F4F15" w:rsidRPr="00313587" w:rsidRDefault="000F4F15" w:rsidP="000F4F15">
      <w:pPr>
        <w:ind w:firstLine="851"/>
        <w:jc w:val="both"/>
        <w:rPr>
          <w:rFonts w:ascii="Rubik Light" w:hAnsi="Rubik Light" w:cs="Rubik Light"/>
        </w:rPr>
      </w:pPr>
      <w:r w:rsidRPr="00313587">
        <w:rPr>
          <w:rFonts w:ascii="Rubik Light" w:hAnsi="Rubik Light" w:cs="Rubik Light"/>
        </w:rPr>
        <w:t>Destacamos, por oportuno, que a celeridade na tramitação do presente Projeto de Lei atenderá principalmente às necessidades advindas da adequação da LOA.</w:t>
      </w:r>
    </w:p>
    <w:p w:rsidR="000F4F15" w:rsidRPr="00EA269B" w:rsidRDefault="000F4F15" w:rsidP="000F4F15">
      <w:pPr>
        <w:ind w:firstLine="851"/>
        <w:jc w:val="both"/>
        <w:rPr>
          <w:rFonts w:ascii="Rubik Light" w:hAnsi="Rubik Light" w:cs="Rubik Light"/>
          <w:color w:val="000000"/>
          <w:sz w:val="16"/>
          <w:szCs w:val="16"/>
        </w:rPr>
      </w:pPr>
    </w:p>
    <w:p w:rsidR="000F4F15" w:rsidRPr="00343E6C" w:rsidRDefault="000F4F15" w:rsidP="000F4F15">
      <w:pPr>
        <w:spacing w:line="276" w:lineRule="auto"/>
        <w:ind w:right="-51" w:firstLine="851"/>
        <w:jc w:val="both"/>
        <w:rPr>
          <w:rFonts w:ascii="Rubik Light" w:hAnsi="Rubik Light" w:cs="Rubik Light"/>
        </w:rPr>
      </w:pPr>
      <w:r w:rsidRPr="00343E6C">
        <w:rPr>
          <w:rFonts w:ascii="Rubik Light" w:hAnsi="Rubik Light" w:cs="Rubik Light"/>
          <w:color w:val="000000"/>
        </w:rPr>
        <w:t xml:space="preserve">Diante do exposto, </w:t>
      </w:r>
      <w:r>
        <w:rPr>
          <w:rFonts w:ascii="Rubik Light" w:hAnsi="Rubik Light" w:cs="Rubik Light"/>
          <w:color w:val="000000"/>
        </w:rPr>
        <w:t xml:space="preserve">aproveitamos </w:t>
      </w:r>
      <w:r w:rsidRPr="00343E6C">
        <w:rPr>
          <w:rFonts w:ascii="Rubik Light" w:hAnsi="Rubik Light" w:cs="Rubik Light"/>
          <w:color w:val="000000"/>
        </w:rPr>
        <w:t xml:space="preserve">a oportunidade para reiterar a Vossa Excelência e a seus ilustres Pares a manifestação do </w:t>
      </w:r>
      <w:r>
        <w:rPr>
          <w:rFonts w:ascii="Rubik Light" w:hAnsi="Rubik Light" w:cs="Rubik Light"/>
          <w:color w:val="000000"/>
        </w:rPr>
        <w:t>nosso</w:t>
      </w:r>
      <w:r w:rsidRPr="00343E6C">
        <w:rPr>
          <w:rFonts w:ascii="Rubik Light" w:hAnsi="Rubik Light" w:cs="Rubik Light"/>
          <w:color w:val="000000"/>
        </w:rPr>
        <w:t xml:space="preserve"> singular apreço, encaminhando-lhes o presente Projeto de Lei para análise e posterior aprovação.</w:t>
      </w:r>
      <w:r w:rsidRPr="00343E6C">
        <w:rPr>
          <w:rFonts w:ascii="Rubik Light" w:hAnsi="Rubik Light" w:cs="Rubik Light"/>
        </w:rPr>
        <w:t xml:space="preserve"> </w:t>
      </w:r>
    </w:p>
    <w:p w:rsidR="000F4F15" w:rsidRPr="00343E6C" w:rsidRDefault="000F4F15" w:rsidP="000F4F15">
      <w:pPr>
        <w:spacing w:line="276" w:lineRule="auto"/>
        <w:ind w:right="-51" w:firstLine="720"/>
        <w:jc w:val="both"/>
        <w:rPr>
          <w:rFonts w:ascii="Rubik Light" w:hAnsi="Rubik Light" w:cs="Rubik Light"/>
          <w:bCs/>
        </w:rPr>
      </w:pPr>
    </w:p>
    <w:p w:rsidR="000F4F15" w:rsidRPr="00343E6C" w:rsidRDefault="000F4F15" w:rsidP="000F4F15">
      <w:pPr>
        <w:pStyle w:val="Corpodetexto"/>
        <w:spacing w:line="276" w:lineRule="auto"/>
        <w:ind w:firstLine="851"/>
        <w:rPr>
          <w:rFonts w:ascii="Rubik Light" w:hAnsi="Rubik Light" w:cs="Rubik Light"/>
          <w:i/>
          <w:lang w:val="pt-BR"/>
        </w:rPr>
      </w:pPr>
      <w:r w:rsidRPr="00343E6C">
        <w:rPr>
          <w:rFonts w:ascii="Rubik Light" w:hAnsi="Rubik Light" w:cs="Rubik Light"/>
          <w:lang w:val="pt-BR"/>
        </w:rPr>
        <w:t>Respeitosamente,</w:t>
      </w:r>
    </w:p>
    <w:p w:rsidR="000F4F15" w:rsidRDefault="000F4F15" w:rsidP="000F4F15">
      <w:pPr>
        <w:spacing w:line="276" w:lineRule="auto"/>
        <w:jc w:val="center"/>
        <w:rPr>
          <w:rFonts w:ascii="Rubik Light" w:hAnsi="Rubik Light" w:cs="Rubik Light"/>
          <w:b/>
          <w:bCs/>
          <w:iCs/>
        </w:rPr>
      </w:pPr>
    </w:p>
    <w:p w:rsidR="000F4F15" w:rsidRDefault="000F4F15" w:rsidP="000F4F15">
      <w:pPr>
        <w:spacing w:line="276" w:lineRule="auto"/>
        <w:jc w:val="center"/>
        <w:rPr>
          <w:rFonts w:ascii="Rubik Light" w:hAnsi="Rubik Light" w:cs="Rubik Light"/>
          <w:b/>
          <w:bCs/>
          <w:iCs/>
        </w:rPr>
      </w:pPr>
    </w:p>
    <w:p w:rsidR="000F4F15" w:rsidRPr="00343E6C" w:rsidRDefault="000F4F15" w:rsidP="000F4F15">
      <w:pPr>
        <w:spacing w:line="276" w:lineRule="auto"/>
        <w:jc w:val="center"/>
        <w:rPr>
          <w:rFonts w:ascii="Rubik Light" w:hAnsi="Rubik Light" w:cs="Rubik Light"/>
          <w:b/>
          <w:bCs/>
          <w:iCs/>
        </w:rPr>
      </w:pPr>
      <w:r w:rsidRPr="00343E6C">
        <w:rPr>
          <w:rFonts w:ascii="Rubik Light" w:hAnsi="Rubik Light" w:cs="Rubik Light"/>
          <w:b/>
          <w:bCs/>
          <w:iCs/>
        </w:rPr>
        <w:t>RAFAEL MACHADO</w:t>
      </w:r>
    </w:p>
    <w:p w:rsidR="000F4F15" w:rsidRPr="00343E6C" w:rsidRDefault="000F4F15" w:rsidP="000F4F15">
      <w:pPr>
        <w:spacing w:line="276" w:lineRule="auto"/>
        <w:jc w:val="center"/>
        <w:rPr>
          <w:rFonts w:ascii="Rubik Light" w:hAnsi="Rubik Light" w:cs="Rubik Light"/>
          <w:b/>
          <w:bCs/>
          <w:iCs/>
        </w:rPr>
      </w:pPr>
      <w:r w:rsidRPr="00343E6C">
        <w:rPr>
          <w:rFonts w:ascii="Rubik Light" w:hAnsi="Rubik Light" w:cs="Rubik Light"/>
          <w:b/>
          <w:bCs/>
          <w:iCs/>
        </w:rPr>
        <w:t>Prefeito Municipal</w:t>
      </w:r>
    </w:p>
    <w:p w:rsidR="000F4F15" w:rsidRPr="00294EF0" w:rsidRDefault="000F4F15" w:rsidP="000F4F15">
      <w:pPr>
        <w:rPr>
          <w:rFonts w:ascii="Rubik Light" w:hAnsi="Rubik Light" w:cs="Rubik Light"/>
          <w:b/>
          <w:sz w:val="24"/>
          <w:szCs w:val="24"/>
        </w:rPr>
      </w:pPr>
      <w:r w:rsidRPr="00E315BD">
        <w:rPr>
          <w:rFonts w:ascii="Rubik Light" w:hAnsi="Rubik Light" w:cs="Rubik Light"/>
          <w:sz w:val="24"/>
          <w:szCs w:val="24"/>
        </w:rPr>
        <w:br w:type="page"/>
      </w:r>
      <w:r w:rsidRPr="00294EF0">
        <w:rPr>
          <w:rFonts w:ascii="Rubik Light" w:hAnsi="Rubik Light" w:cs="Rubik Light"/>
          <w:b/>
          <w:sz w:val="24"/>
          <w:szCs w:val="24"/>
        </w:rPr>
        <w:lastRenderedPageBreak/>
        <w:t>PROJETO DE LEI Nº 056/2019</w:t>
      </w:r>
      <w:r w:rsidRPr="00294EF0">
        <w:rPr>
          <w:rFonts w:ascii="Rubik Light" w:hAnsi="Rubik Light" w:cs="Rubik Light"/>
          <w:b/>
          <w:sz w:val="24"/>
          <w:szCs w:val="24"/>
        </w:rPr>
        <w:tab/>
      </w:r>
      <w:r w:rsidRPr="00294EF0">
        <w:rPr>
          <w:rFonts w:ascii="Rubik Light" w:hAnsi="Rubik Light" w:cs="Rubik Light"/>
          <w:b/>
          <w:sz w:val="24"/>
          <w:szCs w:val="24"/>
        </w:rPr>
        <w:tab/>
        <w:t xml:space="preserve">          </w:t>
      </w:r>
    </w:p>
    <w:p w:rsidR="000F4F15" w:rsidRPr="00294EF0" w:rsidRDefault="000F4F15" w:rsidP="000F4F15">
      <w:pPr>
        <w:keepLines/>
        <w:jc w:val="right"/>
        <w:rPr>
          <w:rFonts w:ascii="Rubik Light" w:hAnsi="Rubik Light" w:cs="Rubik Light"/>
          <w:b/>
          <w:sz w:val="24"/>
          <w:szCs w:val="24"/>
        </w:rPr>
      </w:pPr>
      <w:r w:rsidRPr="00294EF0">
        <w:rPr>
          <w:rFonts w:ascii="Rubik Light" w:hAnsi="Rubik Light" w:cs="Rubik Light"/>
          <w:b/>
          <w:sz w:val="24"/>
          <w:szCs w:val="24"/>
        </w:rPr>
        <w:tab/>
      </w:r>
      <w:r w:rsidRPr="00294EF0">
        <w:rPr>
          <w:rFonts w:ascii="Rubik Light" w:hAnsi="Rubik Light" w:cs="Rubik Light"/>
          <w:b/>
          <w:sz w:val="24"/>
          <w:szCs w:val="24"/>
        </w:rPr>
        <w:tab/>
      </w:r>
      <w:r w:rsidRPr="00294EF0">
        <w:rPr>
          <w:rFonts w:ascii="Rubik Light" w:hAnsi="Rubik Light" w:cs="Rubik Light"/>
          <w:b/>
          <w:sz w:val="24"/>
          <w:szCs w:val="24"/>
        </w:rPr>
        <w:tab/>
      </w:r>
      <w:r w:rsidRPr="00294EF0">
        <w:rPr>
          <w:rFonts w:ascii="Rubik Light" w:hAnsi="Rubik Light" w:cs="Rubik Light"/>
          <w:b/>
          <w:sz w:val="24"/>
          <w:szCs w:val="24"/>
        </w:rPr>
        <w:tab/>
      </w:r>
      <w:r w:rsidRPr="00294EF0">
        <w:rPr>
          <w:rFonts w:ascii="Rubik Light" w:hAnsi="Rubik Light" w:cs="Rubik Light"/>
          <w:b/>
          <w:sz w:val="24"/>
          <w:szCs w:val="24"/>
        </w:rPr>
        <w:tab/>
      </w:r>
      <w:r w:rsidRPr="00294EF0">
        <w:rPr>
          <w:rFonts w:ascii="Rubik Light" w:hAnsi="Rubik Light" w:cs="Rubik Light"/>
          <w:b/>
          <w:sz w:val="24"/>
          <w:szCs w:val="24"/>
        </w:rPr>
        <w:tab/>
      </w:r>
      <w:r w:rsidRPr="00294EF0">
        <w:rPr>
          <w:rFonts w:ascii="Rubik Light" w:hAnsi="Rubik Light" w:cs="Rubik Light"/>
          <w:b/>
          <w:sz w:val="24"/>
          <w:szCs w:val="24"/>
        </w:rPr>
        <w:tab/>
        <w:t xml:space="preserve">13 de agosto de 2019. </w:t>
      </w:r>
    </w:p>
    <w:p w:rsidR="000F4F15" w:rsidRPr="00CB6C47" w:rsidRDefault="000F4F15" w:rsidP="000F4F15">
      <w:pPr>
        <w:keepLines/>
        <w:jc w:val="right"/>
        <w:rPr>
          <w:rFonts w:ascii="Rubik Light" w:hAnsi="Rubik Light" w:cs="Rubik Light"/>
          <w:b/>
          <w:color w:val="000000"/>
          <w:sz w:val="24"/>
          <w:szCs w:val="24"/>
        </w:rPr>
      </w:pPr>
    </w:p>
    <w:p w:rsidR="000F4F15" w:rsidRPr="007A4CFD" w:rsidRDefault="000F4F15" w:rsidP="000F4F15">
      <w:pPr>
        <w:rPr>
          <w:rFonts w:ascii="Rubik Light" w:hAnsi="Rubik Light" w:cs="Rubik Light"/>
          <w:b/>
          <w:color w:val="000000"/>
          <w:sz w:val="24"/>
          <w:szCs w:val="24"/>
        </w:rPr>
      </w:pPr>
      <w:r w:rsidRPr="00260044">
        <w:rPr>
          <w:rFonts w:ascii="Rubik Light" w:hAnsi="Rubik Light" w:cs="Rubik Light"/>
          <w:b/>
          <w:color w:val="000000"/>
          <w:sz w:val="24"/>
          <w:szCs w:val="24"/>
        </w:rPr>
        <w:t xml:space="preserve">                                                                          </w:t>
      </w:r>
      <w:r w:rsidRPr="007A4CFD">
        <w:rPr>
          <w:rFonts w:ascii="Rubik Light" w:hAnsi="Rubik Light" w:cs="Rubik Light"/>
          <w:b/>
          <w:color w:val="000000"/>
          <w:sz w:val="24"/>
          <w:szCs w:val="24"/>
        </w:rPr>
        <w:t>Autoria: Poder Executivo Municipal</w:t>
      </w:r>
    </w:p>
    <w:p w:rsidR="000F4F15" w:rsidRPr="002E0091" w:rsidRDefault="000F4F15" w:rsidP="000F4F15">
      <w:pPr>
        <w:rPr>
          <w:rFonts w:ascii="Rubik Light" w:hAnsi="Rubik Light" w:cs="Rubik Light"/>
          <w:b/>
          <w:i/>
        </w:rPr>
      </w:pPr>
    </w:p>
    <w:p w:rsidR="000F4F15" w:rsidRPr="00CB6C47" w:rsidRDefault="000F4F15" w:rsidP="000F4F15">
      <w:pPr>
        <w:ind w:right="102"/>
        <w:jc w:val="both"/>
        <w:rPr>
          <w:rFonts w:ascii="Rubik Light" w:hAnsi="Rubik Light" w:cs="Rubik Light"/>
        </w:rPr>
      </w:pPr>
      <w:r w:rsidRPr="00CB6C47">
        <w:rPr>
          <w:rFonts w:ascii="Rubik Light" w:hAnsi="Rubik Light" w:cs="Rubik Light"/>
        </w:rPr>
        <w:t>ALTERA DISPOSITIVO DO ART. 5º</w:t>
      </w:r>
      <w:r>
        <w:rPr>
          <w:rFonts w:ascii="Rubik Light" w:hAnsi="Rubik Light" w:cs="Rubik Light"/>
        </w:rPr>
        <w:t xml:space="preserve"> E 6º</w:t>
      </w:r>
      <w:r w:rsidRPr="00CB6C47">
        <w:rPr>
          <w:rFonts w:ascii="Rubik Light" w:hAnsi="Rubik Light" w:cs="Rubik Light"/>
        </w:rPr>
        <w:t xml:space="preserve"> DA LEI Nº 1.974/2018, QUE ESTIMA A RECEITA E FIXA A DESPESA DO MUNICÍPIO DE CAMPO NOVO DO PARECIS PARA O EXERCÍCIO DE 2019 E DÁ OUTRAS PROVIDENCIAS.</w:t>
      </w:r>
    </w:p>
    <w:p w:rsidR="000F4F15" w:rsidRPr="002E0091" w:rsidRDefault="000F4F15" w:rsidP="000F4F15">
      <w:pPr>
        <w:pStyle w:val="Corpodetexto"/>
        <w:spacing w:before="1"/>
        <w:rPr>
          <w:rFonts w:ascii="Rubik Light" w:hAnsi="Rubik Light" w:cs="Rubik Light"/>
          <w:b/>
          <w:i/>
          <w:lang w:val="pt-BR"/>
        </w:rPr>
      </w:pPr>
    </w:p>
    <w:p w:rsidR="000F4F15" w:rsidRPr="002E0091" w:rsidRDefault="000F4F15" w:rsidP="000F4F15">
      <w:pPr>
        <w:ind w:left="101" w:right="104"/>
        <w:jc w:val="both"/>
        <w:rPr>
          <w:rFonts w:ascii="Rubik Light" w:hAnsi="Rubik Light" w:cs="Rubik Light"/>
          <w:sz w:val="24"/>
          <w:szCs w:val="24"/>
        </w:rPr>
      </w:pPr>
      <w:r w:rsidRPr="002E0091">
        <w:rPr>
          <w:rFonts w:ascii="Rubik Light" w:hAnsi="Rubik Light" w:cs="Rubik Light"/>
          <w:w w:val="105"/>
          <w:sz w:val="24"/>
          <w:szCs w:val="24"/>
        </w:rPr>
        <w:t xml:space="preserve">O </w:t>
      </w:r>
      <w:r w:rsidRPr="002E0091">
        <w:rPr>
          <w:rFonts w:ascii="Rubik Light" w:hAnsi="Rubik Light" w:cs="Rubik Light"/>
          <w:b/>
          <w:w w:val="105"/>
          <w:sz w:val="24"/>
          <w:szCs w:val="24"/>
        </w:rPr>
        <w:t>PREFEITO MUNICIPAL</w:t>
      </w:r>
      <w:r w:rsidRPr="002E0091">
        <w:rPr>
          <w:rFonts w:ascii="Rubik Light" w:hAnsi="Rubik Light" w:cs="Rubik Light"/>
          <w:w w:val="105"/>
          <w:sz w:val="24"/>
          <w:szCs w:val="24"/>
        </w:rPr>
        <w:t xml:space="preserve"> de Campo Novo do </w:t>
      </w:r>
      <w:r w:rsidRPr="002E0091">
        <w:rPr>
          <w:rFonts w:ascii="Rubik Light" w:hAnsi="Rubik Light" w:cs="Rubik Light"/>
          <w:w w:val="110"/>
          <w:sz w:val="24"/>
          <w:szCs w:val="24"/>
        </w:rPr>
        <w:t>Parecis, Estado de Mato Grosso, fa</w:t>
      </w:r>
      <w:r>
        <w:rPr>
          <w:rFonts w:ascii="Rubik Light" w:hAnsi="Rubik Light" w:cs="Rubik Light"/>
          <w:w w:val="110"/>
          <w:sz w:val="24"/>
          <w:szCs w:val="24"/>
        </w:rPr>
        <w:t>ço</w:t>
      </w:r>
      <w:r w:rsidRPr="002E0091">
        <w:rPr>
          <w:rFonts w:ascii="Rubik Light" w:hAnsi="Rubik Light" w:cs="Rubik Light"/>
          <w:w w:val="110"/>
          <w:sz w:val="24"/>
          <w:szCs w:val="24"/>
        </w:rPr>
        <w:t xml:space="preserve"> saber que a Câmara Municipal aprovou e eu sanciono a seguinte</w:t>
      </w:r>
      <w:r w:rsidRPr="002E0091">
        <w:rPr>
          <w:rFonts w:ascii="Rubik Light" w:hAnsi="Rubik Light" w:cs="Rubik Light"/>
          <w:spacing w:val="1"/>
          <w:w w:val="110"/>
          <w:sz w:val="24"/>
          <w:szCs w:val="24"/>
        </w:rPr>
        <w:t xml:space="preserve"> </w:t>
      </w:r>
      <w:r w:rsidRPr="002E0091">
        <w:rPr>
          <w:rFonts w:ascii="Rubik Light" w:hAnsi="Rubik Light" w:cs="Rubik Light"/>
          <w:w w:val="110"/>
          <w:sz w:val="24"/>
          <w:szCs w:val="24"/>
        </w:rPr>
        <w:t>Lei:</w:t>
      </w:r>
    </w:p>
    <w:p w:rsidR="000F4F15" w:rsidRPr="0012704A" w:rsidRDefault="000F4F15" w:rsidP="000F4F15">
      <w:pPr>
        <w:pStyle w:val="Corpodetexto"/>
        <w:spacing w:before="10"/>
        <w:rPr>
          <w:rFonts w:ascii="Rubik Light" w:hAnsi="Rubik Light" w:cs="Rubik Light"/>
          <w:i/>
          <w:sz w:val="16"/>
          <w:szCs w:val="16"/>
          <w:lang w:val="pt-BR"/>
        </w:rPr>
      </w:pPr>
    </w:p>
    <w:p w:rsidR="000F4F15" w:rsidRDefault="000F4F15" w:rsidP="000F4F15">
      <w:pPr>
        <w:spacing w:before="1"/>
        <w:ind w:left="101" w:right="101"/>
        <w:jc w:val="both"/>
        <w:rPr>
          <w:rFonts w:ascii="Rubik Light" w:hAnsi="Rubik Light" w:cs="Rubik Light"/>
          <w:w w:val="110"/>
          <w:sz w:val="24"/>
          <w:szCs w:val="24"/>
        </w:rPr>
      </w:pPr>
      <w:r w:rsidRPr="002E0091">
        <w:rPr>
          <w:rFonts w:ascii="Rubik Light" w:hAnsi="Rubik Light" w:cs="Rubik Light"/>
          <w:b/>
          <w:w w:val="110"/>
          <w:sz w:val="24"/>
          <w:szCs w:val="24"/>
        </w:rPr>
        <w:t xml:space="preserve">Art. 1º. </w:t>
      </w:r>
      <w:r w:rsidRPr="002E0091">
        <w:rPr>
          <w:rFonts w:ascii="Rubik Light" w:hAnsi="Rubik Light" w:cs="Rubik Light"/>
          <w:w w:val="110"/>
          <w:sz w:val="24"/>
          <w:szCs w:val="24"/>
        </w:rPr>
        <w:t xml:space="preserve">O </w:t>
      </w:r>
      <w:r>
        <w:rPr>
          <w:rFonts w:ascii="Rubik Light" w:hAnsi="Rubik Light" w:cs="Rubik Light"/>
          <w:w w:val="110"/>
          <w:sz w:val="24"/>
          <w:szCs w:val="24"/>
        </w:rPr>
        <w:t>Parágrafo Único</w:t>
      </w:r>
      <w:r w:rsidRPr="002E0091">
        <w:rPr>
          <w:rFonts w:ascii="Rubik Light" w:hAnsi="Rubik Light" w:cs="Rubik Light"/>
          <w:w w:val="110"/>
          <w:sz w:val="24"/>
          <w:szCs w:val="24"/>
        </w:rPr>
        <w:t xml:space="preserve"> </w:t>
      </w:r>
      <w:r>
        <w:rPr>
          <w:rFonts w:ascii="Rubik Light" w:hAnsi="Rubik Light" w:cs="Rubik Light"/>
          <w:w w:val="110"/>
          <w:sz w:val="24"/>
          <w:szCs w:val="24"/>
        </w:rPr>
        <w:t xml:space="preserve">do </w:t>
      </w:r>
      <w:r w:rsidRPr="002E0091">
        <w:rPr>
          <w:rFonts w:ascii="Rubik Light" w:hAnsi="Rubik Light" w:cs="Rubik Light"/>
          <w:w w:val="110"/>
          <w:sz w:val="24"/>
          <w:szCs w:val="24"/>
        </w:rPr>
        <w:t>A</w:t>
      </w:r>
      <w:r>
        <w:rPr>
          <w:rFonts w:ascii="Rubik Light" w:hAnsi="Rubik Light" w:cs="Rubik Light"/>
          <w:w w:val="110"/>
          <w:sz w:val="24"/>
          <w:szCs w:val="24"/>
        </w:rPr>
        <w:t xml:space="preserve">rt. 5º, </w:t>
      </w:r>
      <w:r w:rsidRPr="002E0091">
        <w:rPr>
          <w:rFonts w:ascii="Rubik Light" w:hAnsi="Rubik Light" w:cs="Rubik Light"/>
          <w:w w:val="110"/>
          <w:sz w:val="24"/>
          <w:szCs w:val="24"/>
        </w:rPr>
        <w:t xml:space="preserve">da Lei Municipal nº </w:t>
      </w:r>
      <w:r>
        <w:rPr>
          <w:rFonts w:ascii="Rubik Light" w:hAnsi="Rubik Light" w:cs="Rubik Light"/>
          <w:w w:val="110"/>
          <w:sz w:val="24"/>
          <w:szCs w:val="24"/>
        </w:rPr>
        <w:t>1.974</w:t>
      </w:r>
      <w:r w:rsidRPr="002E0091">
        <w:rPr>
          <w:rFonts w:ascii="Rubik Light" w:hAnsi="Rubik Light" w:cs="Rubik Light"/>
          <w:w w:val="110"/>
          <w:sz w:val="24"/>
          <w:szCs w:val="24"/>
        </w:rPr>
        <w:t>, de 2</w:t>
      </w:r>
      <w:r>
        <w:rPr>
          <w:rFonts w:ascii="Rubik Light" w:hAnsi="Rubik Light" w:cs="Rubik Light"/>
          <w:w w:val="110"/>
          <w:sz w:val="24"/>
          <w:szCs w:val="24"/>
        </w:rPr>
        <w:t>6</w:t>
      </w:r>
      <w:r w:rsidRPr="002E0091">
        <w:rPr>
          <w:rFonts w:ascii="Rubik Light" w:hAnsi="Rubik Light" w:cs="Rubik Light"/>
          <w:w w:val="110"/>
          <w:sz w:val="24"/>
          <w:szCs w:val="24"/>
        </w:rPr>
        <w:t xml:space="preserve"> de dezembro de 201</w:t>
      </w:r>
      <w:r>
        <w:rPr>
          <w:rFonts w:ascii="Rubik Light" w:hAnsi="Rubik Light" w:cs="Rubik Light"/>
          <w:w w:val="110"/>
          <w:sz w:val="24"/>
          <w:szCs w:val="24"/>
        </w:rPr>
        <w:t>8</w:t>
      </w:r>
      <w:r w:rsidRPr="002E0091">
        <w:rPr>
          <w:rFonts w:ascii="Rubik Light" w:hAnsi="Rubik Light" w:cs="Rubik Light"/>
          <w:w w:val="110"/>
          <w:sz w:val="24"/>
          <w:szCs w:val="24"/>
        </w:rPr>
        <w:t>, que estima a Receita e fixa a despesa do município de Campo Novo do  Parecis para o exercício financeiro de 201</w:t>
      </w:r>
      <w:r>
        <w:rPr>
          <w:rFonts w:ascii="Rubik Light" w:hAnsi="Rubik Light" w:cs="Rubik Light"/>
          <w:w w:val="110"/>
          <w:sz w:val="24"/>
          <w:szCs w:val="24"/>
        </w:rPr>
        <w:t>9</w:t>
      </w:r>
      <w:r w:rsidRPr="002E0091">
        <w:rPr>
          <w:rFonts w:ascii="Rubik Light" w:hAnsi="Rubik Light" w:cs="Rubik Light"/>
          <w:w w:val="110"/>
          <w:sz w:val="24"/>
          <w:szCs w:val="24"/>
        </w:rPr>
        <w:t xml:space="preserve"> e dá outras providencias, passa a vigorar com a seguinte</w:t>
      </w:r>
      <w:r w:rsidRPr="002E0091">
        <w:rPr>
          <w:rFonts w:ascii="Rubik Light" w:hAnsi="Rubik Light" w:cs="Rubik Light"/>
          <w:spacing w:val="51"/>
          <w:w w:val="110"/>
          <w:sz w:val="24"/>
          <w:szCs w:val="24"/>
        </w:rPr>
        <w:t xml:space="preserve"> </w:t>
      </w:r>
      <w:r w:rsidRPr="002E0091">
        <w:rPr>
          <w:rFonts w:ascii="Rubik Light" w:hAnsi="Rubik Light" w:cs="Rubik Light"/>
          <w:w w:val="110"/>
          <w:sz w:val="24"/>
          <w:szCs w:val="24"/>
        </w:rPr>
        <w:t>redação:</w:t>
      </w:r>
    </w:p>
    <w:p w:rsidR="000F4F15" w:rsidRPr="00BC1010" w:rsidRDefault="000F4F15" w:rsidP="000F4F15">
      <w:pPr>
        <w:spacing w:before="1"/>
        <w:ind w:left="101" w:right="101"/>
        <w:jc w:val="both"/>
        <w:rPr>
          <w:rFonts w:ascii="Rubik Light" w:hAnsi="Rubik Light" w:cs="Rubik Light"/>
          <w:w w:val="110"/>
          <w:sz w:val="16"/>
          <w:szCs w:val="16"/>
        </w:rPr>
      </w:pPr>
    </w:p>
    <w:p w:rsidR="000F4F15" w:rsidRPr="000F4F15" w:rsidRDefault="000F4F15" w:rsidP="000F4F15">
      <w:pPr>
        <w:adjustRightInd w:val="0"/>
        <w:ind w:left="567" w:right="66"/>
        <w:jc w:val="both"/>
        <w:rPr>
          <w:rFonts w:ascii="Rubik Light" w:hAnsi="Rubik Light" w:cs="Rubik Light"/>
          <w:bCs/>
          <w:i/>
          <w:sz w:val="24"/>
          <w:szCs w:val="24"/>
          <w:lang w:val="en-US"/>
        </w:rPr>
      </w:pPr>
      <w:r w:rsidRPr="000F4F15">
        <w:rPr>
          <w:rFonts w:ascii="Rubik Light" w:hAnsi="Rubik Light" w:cs="Rubik Light"/>
          <w:i/>
          <w:sz w:val="24"/>
          <w:szCs w:val="24"/>
          <w:lang w:val="en-US"/>
        </w:rPr>
        <w:t>“</w:t>
      </w:r>
      <w:r w:rsidRPr="000F4F15">
        <w:rPr>
          <w:rFonts w:ascii="Rubik Light" w:hAnsi="Rubik Light" w:cs="Rubik Light"/>
          <w:b/>
          <w:i/>
          <w:sz w:val="24"/>
          <w:szCs w:val="24"/>
          <w:lang w:val="en-US"/>
        </w:rPr>
        <w:t>Art. 5º</w:t>
      </w:r>
      <w:r w:rsidRPr="000F4F15">
        <w:rPr>
          <w:rFonts w:ascii="Rubik Light" w:hAnsi="Rubik Light" w:cs="Rubik Light"/>
          <w:i/>
          <w:sz w:val="24"/>
          <w:szCs w:val="24"/>
          <w:lang w:val="en-US"/>
        </w:rPr>
        <w:t xml:space="preserve"> </w:t>
      </w:r>
      <w:r w:rsidRPr="000F4F15">
        <w:rPr>
          <w:rFonts w:ascii="Rubik Light" w:hAnsi="Rubik Light" w:cs="Rubik Light"/>
          <w:bCs/>
          <w:i/>
          <w:sz w:val="24"/>
          <w:szCs w:val="24"/>
          <w:lang w:val="en-US"/>
        </w:rPr>
        <w:t>...</w:t>
      </w:r>
    </w:p>
    <w:p w:rsidR="000F4F15" w:rsidRPr="000F4F15" w:rsidRDefault="000F4F15" w:rsidP="000F4F15">
      <w:pPr>
        <w:adjustRightInd w:val="0"/>
        <w:ind w:left="567" w:right="66"/>
        <w:jc w:val="both"/>
        <w:rPr>
          <w:rFonts w:ascii="Rubik Light" w:hAnsi="Rubik Light" w:cs="Rubik Light"/>
          <w:bCs/>
          <w:i/>
          <w:sz w:val="24"/>
          <w:szCs w:val="24"/>
          <w:lang w:val="en-US"/>
        </w:rPr>
      </w:pPr>
    </w:p>
    <w:p w:rsidR="000F4F15" w:rsidRPr="000F4F15" w:rsidRDefault="000F4F15" w:rsidP="000F4F15">
      <w:pPr>
        <w:adjustRightInd w:val="0"/>
        <w:ind w:left="567" w:right="66"/>
        <w:jc w:val="both"/>
        <w:rPr>
          <w:rFonts w:ascii="Rubik Light" w:hAnsi="Rubik Light" w:cs="Rubik Light"/>
          <w:bCs/>
          <w:i/>
          <w:sz w:val="24"/>
          <w:szCs w:val="24"/>
          <w:lang w:val="en-US"/>
        </w:rPr>
      </w:pPr>
      <w:r w:rsidRPr="000F4F15">
        <w:rPr>
          <w:rFonts w:ascii="Rubik Light" w:hAnsi="Rubik Light" w:cs="Rubik Light"/>
          <w:bCs/>
          <w:i/>
          <w:sz w:val="24"/>
          <w:szCs w:val="24"/>
          <w:lang w:val="en-US"/>
        </w:rPr>
        <w:t>I - ...</w:t>
      </w:r>
    </w:p>
    <w:p w:rsidR="000F4F15" w:rsidRPr="000F4F15" w:rsidRDefault="000F4F15" w:rsidP="000F4F15">
      <w:pPr>
        <w:adjustRightInd w:val="0"/>
        <w:ind w:left="567" w:right="66"/>
        <w:jc w:val="both"/>
        <w:rPr>
          <w:rFonts w:ascii="Rubik Light" w:hAnsi="Rubik Light" w:cs="Rubik Light"/>
          <w:bCs/>
          <w:i/>
          <w:sz w:val="24"/>
          <w:szCs w:val="24"/>
          <w:lang w:val="en-US"/>
        </w:rPr>
      </w:pPr>
    </w:p>
    <w:p w:rsidR="000F4F15" w:rsidRPr="000F4F15" w:rsidRDefault="000F4F15" w:rsidP="000F4F15">
      <w:pPr>
        <w:adjustRightInd w:val="0"/>
        <w:ind w:left="567" w:right="66"/>
        <w:jc w:val="both"/>
        <w:rPr>
          <w:rFonts w:ascii="Rubik Light" w:hAnsi="Rubik Light" w:cs="Rubik Light"/>
          <w:bCs/>
          <w:i/>
          <w:sz w:val="24"/>
          <w:szCs w:val="24"/>
          <w:lang w:val="en-US"/>
        </w:rPr>
      </w:pPr>
      <w:r w:rsidRPr="000F4F15">
        <w:rPr>
          <w:rFonts w:ascii="Rubik Light" w:hAnsi="Rubik Light" w:cs="Rubik Light"/>
          <w:bCs/>
          <w:i/>
          <w:sz w:val="24"/>
          <w:szCs w:val="24"/>
          <w:lang w:val="en-US"/>
        </w:rPr>
        <w:t>II - ...</w:t>
      </w:r>
    </w:p>
    <w:p w:rsidR="000F4F15" w:rsidRPr="000F4F15" w:rsidRDefault="000F4F15" w:rsidP="000F4F15">
      <w:pPr>
        <w:adjustRightInd w:val="0"/>
        <w:ind w:left="567" w:right="66"/>
        <w:jc w:val="both"/>
        <w:rPr>
          <w:rFonts w:ascii="Rubik Light" w:hAnsi="Rubik Light" w:cs="Rubik Light"/>
          <w:bCs/>
          <w:i/>
          <w:sz w:val="24"/>
          <w:szCs w:val="24"/>
          <w:lang w:val="en-US"/>
        </w:rPr>
      </w:pPr>
    </w:p>
    <w:p w:rsidR="000F4F15" w:rsidRPr="000F4F15" w:rsidRDefault="000F4F15" w:rsidP="000F4F15">
      <w:pPr>
        <w:adjustRightInd w:val="0"/>
        <w:ind w:left="567" w:right="66"/>
        <w:jc w:val="both"/>
        <w:rPr>
          <w:rFonts w:ascii="Rubik Light" w:hAnsi="Rubik Light" w:cs="Rubik Light"/>
          <w:bCs/>
          <w:i/>
          <w:sz w:val="24"/>
          <w:szCs w:val="24"/>
          <w:lang w:val="en-US"/>
        </w:rPr>
      </w:pPr>
      <w:r w:rsidRPr="000F4F15">
        <w:rPr>
          <w:rFonts w:ascii="Rubik Light" w:hAnsi="Rubik Light" w:cs="Rubik Light"/>
          <w:bCs/>
          <w:i/>
          <w:sz w:val="24"/>
          <w:szCs w:val="24"/>
          <w:lang w:val="en-US"/>
        </w:rPr>
        <w:t>III - ...</w:t>
      </w:r>
    </w:p>
    <w:p w:rsidR="000F4F15" w:rsidRPr="000F4F15" w:rsidRDefault="000F4F15" w:rsidP="000F4F15">
      <w:pPr>
        <w:adjustRightInd w:val="0"/>
        <w:ind w:left="567" w:right="66"/>
        <w:jc w:val="both"/>
        <w:rPr>
          <w:rFonts w:ascii="Rubik Light" w:hAnsi="Rubik Light" w:cs="Rubik Light"/>
          <w:bCs/>
          <w:i/>
          <w:sz w:val="24"/>
          <w:szCs w:val="24"/>
          <w:lang w:val="en-US"/>
        </w:rPr>
      </w:pPr>
    </w:p>
    <w:p w:rsidR="000F4F15" w:rsidRPr="00356C13" w:rsidRDefault="000F4F15" w:rsidP="000F4F15">
      <w:pPr>
        <w:adjustRightInd w:val="0"/>
        <w:ind w:left="567" w:right="66"/>
        <w:jc w:val="both"/>
        <w:rPr>
          <w:rFonts w:ascii="Rubik Light" w:hAnsi="Rubik Light" w:cs="Rubik Light"/>
          <w:bCs/>
          <w:i/>
          <w:sz w:val="24"/>
          <w:szCs w:val="24"/>
        </w:rPr>
      </w:pPr>
      <w:r w:rsidRPr="00356C13">
        <w:rPr>
          <w:rFonts w:ascii="Rubik Light" w:hAnsi="Rubik Light" w:cs="Rubik Light"/>
          <w:bCs/>
          <w:i/>
          <w:sz w:val="24"/>
          <w:szCs w:val="24"/>
        </w:rPr>
        <w:t>IV - ...</w:t>
      </w:r>
    </w:p>
    <w:p w:rsidR="000F4F15" w:rsidRPr="00356C13" w:rsidRDefault="000F4F15" w:rsidP="000F4F15">
      <w:pPr>
        <w:adjustRightInd w:val="0"/>
        <w:ind w:left="567" w:right="66"/>
        <w:jc w:val="both"/>
        <w:rPr>
          <w:rFonts w:ascii="Rubik Light" w:hAnsi="Rubik Light" w:cs="Rubik Light"/>
          <w:bCs/>
          <w:i/>
          <w:sz w:val="24"/>
          <w:szCs w:val="24"/>
        </w:rPr>
      </w:pPr>
    </w:p>
    <w:p w:rsidR="000F4F15" w:rsidRPr="00356C13" w:rsidRDefault="000F4F15" w:rsidP="000F4F15">
      <w:pPr>
        <w:adjustRightInd w:val="0"/>
        <w:ind w:left="567" w:right="66"/>
        <w:jc w:val="both"/>
        <w:rPr>
          <w:i/>
        </w:rPr>
      </w:pPr>
      <w:r w:rsidRPr="00356C13">
        <w:rPr>
          <w:rFonts w:ascii="Rubik Light" w:hAnsi="Rubik Light" w:cs="Rubik Light"/>
          <w:bCs/>
          <w:i/>
          <w:sz w:val="24"/>
          <w:szCs w:val="24"/>
        </w:rPr>
        <w:t xml:space="preserve">Parágrafo único. Os limites autorizados no artigo não serão onerados quando se tratar de movimentação de recursos decorrentes de anulação parcial ou total de dotações, dentro do mesmo projeto ou atividade, </w:t>
      </w:r>
      <w:r>
        <w:rPr>
          <w:rFonts w:ascii="Rubik Light" w:hAnsi="Rubik Light" w:cs="Rubik Light"/>
          <w:bCs/>
          <w:i/>
          <w:sz w:val="24"/>
          <w:szCs w:val="24"/>
        </w:rPr>
        <w:t>até o</w:t>
      </w:r>
      <w:r w:rsidRPr="00356C13">
        <w:rPr>
          <w:rFonts w:ascii="Rubik Light" w:hAnsi="Rubik Light" w:cs="Rubik Light"/>
          <w:bCs/>
          <w:i/>
          <w:sz w:val="24"/>
          <w:szCs w:val="24"/>
        </w:rPr>
        <w:t xml:space="preserve"> limite de 10% </w:t>
      </w:r>
      <w:r w:rsidRPr="00356C13">
        <w:rPr>
          <w:rStyle w:val="fontstyle01"/>
          <w:i/>
        </w:rPr>
        <w:t>do total da despesa fixada no art. 3º desta Lei</w:t>
      </w:r>
      <w:r w:rsidRPr="00356C13">
        <w:rPr>
          <w:i/>
        </w:rPr>
        <w:t xml:space="preserve"> </w:t>
      </w:r>
      <w:r w:rsidRPr="00356C13">
        <w:rPr>
          <w:rFonts w:ascii="Rubik Light" w:hAnsi="Rubik Light" w:cs="Rubik Light"/>
          <w:bCs/>
          <w:i/>
          <w:sz w:val="24"/>
          <w:szCs w:val="24"/>
        </w:rPr>
        <w:t>"</w:t>
      </w:r>
    </w:p>
    <w:p w:rsidR="000F4F15" w:rsidRPr="00BC1010" w:rsidRDefault="000F4F15" w:rsidP="000F4F15">
      <w:pPr>
        <w:adjustRightInd w:val="0"/>
        <w:ind w:left="567" w:right="66"/>
        <w:jc w:val="both"/>
        <w:rPr>
          <w:rFonts w:ascii="Rubik Light" w:hAnsi="Rubik Light" w:cs="Rubik Light"/>
          <w:bCs/>
          <w:sz w:val="16"/>
          <w:szCs w:val="16"/>
        </w:rPr>
      </w:pPr>
    </w:p>
    <w:p w:rsidR="000F4F15" w:rsidRDefault="000F4F15" w:rsidP="000F4F15">
      <w:pPr>
        <w:ind w:right="-76"/>
        <w:rPr>
          <w:rFonts w:ascii="Rubik Light" w:hAnsi="Rubik Light" w:cs="Rubik Light"/>
          <w:b/>
          <w:w w:val="105"/>
          <w:sz w:val="24"/>
          <w:szCs w:val="24"/>
        </w:rPr>
      </w:pPr>
    </w:p>
    <w:p w:rsidR="000F4F15" w:rsidRDefault="000F4F15" w:rsidP="000F4F15">
      <w:pPr>
        <w:ind w:right="-76"/>
        <w:rPr>
          <w:rFonts w:ascii="Rubik Light" w:hAnsi="Rubik Light" w:cs="Rubik Light"/>
          <w:w w:val="110"/>
          <w:sz w:val="24"/>
          <w:szCs w:val="24"/>
        </w:rPr>
      </w:pPr>
      <w:r w:rsidRPr="002E0091">
        <w:rPr>
          <w:rFonts w:ascii="Rubik Light" w:hAnsi="Rubik Light" w:cs="Rubik Light"/>
          <w:b/>
          <w:w w:val="105"/>
          <w:sz w:val="24"/>
          <w:szCs w:val="24"/>
        </w:rPr>
        <w:t xml:space="preserve">Art. 2º. </w:t>
      </w:r>
      <w:r w:rsidRPr="002E0091">
        <w:rPr>
          <w:rFonts w:ascii="Rubik Light" w:hAnsi="Rubik Light" w:cs="Rubik Light"/>
          <w:w w:val="110"/>
          <w:sz w:val="24"/>
          <w:szCs w:val="24"/>
        </w:rPr>
        <w:t>O A</w:t>
      </w:r>
      <w:r>
        <w:rPr>
          <w:rFonts w:ascii="Rubik Light" w:hAnsi="Rubik Light" w:cs="Rubik Light"/>
          <w:w w:val="110"/>
          <w:sz w:val="24"/>
          <w:szCs w:val="24"/>
        </w:rPr>
        <w:t xml:space="preserve">rt. 6º, </w:t>
      </w:r>
      <w:r w:rsidRPr="002E0091">
        <w:rPr>
          <w:rFonts w:ascii="Rubik Light" w:hAnsi="Rubik Light" w:cs="Rubik Light"/>
          <w:w w:val="110"/>
          <w:sz w:val="24"/>
          <w:szCs w:val="24"/>
        </w:rPr>
        <w:t xml:space="preserve">da Lei Municipal nº </w:t>
      </w:r>
      <w:r>
        <w:rPr>
          <w:rFonts w:ascii="Rubik Light" w:hAnsi="Rubik Light" w:cs="Rubik Light"/>
          <w:w w:val="110"/>
          <w:sz w:val="24"/>
          <w:szCs w:val="24"/>
        </w:rPr>
        <w:t>1.974</w:t>
      </w:r>
      <w:r w:rsidRPr="002E0091">
        <w:rPr>
          <w:rFonts w:ascii="Rubik Light" w:hAnsi="Rubik Light" w:cs="Rubik Light"/>
          <w:w w:val="110"/>
          <w:sz w:val="24"/>
          <w:szCs w:val="24"/>
        </w:rPr>
        <w:t>, de 2</w:t>
      </w:r>
      <w:r>
        <w:rPr>
          <w:rFonts w:ascii="Rubik Light" w:hAnsi="Rubik Light" w:cs="Rubik Light"/>
          <w:w w:val="110"/>
          <w:sz w:val="24"/>
          <w:szCs w:val="24"/>
        </w:rPr>
        <w:t>6</w:t>
      </w:r>
      <w:r w:rsidRPr="002E0091">
        <w:rPr>
          <w:rFonts w:ascii="Rubik Light" w:hAnsi="Rubik Light" w:cs="Rubik Light"/>
          <w:w w:val="110"/>
          <w:sz w:val="24"/>
          <w:szCs w:val="24"/>
        </w:rPr>
        <w:t xml:space="preserve"> de dezembro de 201</w:t>
      </w:r>
      <w:r>
        <w:rPr>
          <w:rFonts w:ascii="Rubik Light" w:hAnsi="Rubik Light" w:cs="Rubik Light"/>
          <w:w w:val="110"/>
          <w:sz w:val="24"/>
          <w:szCs w:val="24"/>
        </w:rPr>
        <w:t>8</w:t>
      </w:r>
      <w:r w:rsidRPr="002E0091">
        <w:rPr>
          <w:rFonts w:ascii="Rubik Light" w:hAnsi="Rubik Light" w:cs="Rubik Light"/>
          <w:w w:val="110"/>
          <w:sz w:val="24"/>
          <w:szCs w:val="24"/>
        </w:rPr>
        <w:t>, que estima a Receita e fixa a despesa do município de Campo Novo do  Parecis para o exercício financeiro de 201</w:t>
      </w:r>
      <w:r>
        <w:rPr>
          <w:rFonts w:ascii="Rubik Light" w:hAnsi="Rubik Light" w:cs="Rubik Light"/>
          <w:w w:val="110"/>
          <w:sz w:val="24"/>
          <w:szCs w:val="24"/>
        </w:rPr>
        <w:t>9</w:t>
      </w:r>
      <w:r w:rsidRPr="002E0091">
        <w:rPr>
          <w:rFonts w:ascii="Rubik Light" w:hAnsi="Rubik Light" w:cs="Rubik Light"/>
          <w:w w:val="110"/>
          <w:sz w:val="24"/>
          <w:szCs w:val="24"/>
        </w:rPr>
        <w:t xml:space="preserve"> e dá outras providencias, passa a vigorar com a seguinte</w:t>
      </w:r>
      <w:r w:rsidRPr="002E0091">
        <w:rPr>
          <w:rFonts w:ascii="Rubik Light" w:hAnsi="Rubik Light" w:cs="Rubik Light"/>
          <w:spacing w:val="51"/>
          <w:w w:val="110"/>
          <w:sz w:val="24"/>
          <w:szCs w:val="24"/>
        </w:rPr>
        <w:t xml:space="preserve"> </w:t>
      </w:r>
      <w:r w:rsidRPr="002E0091">
        <w:rPr>
          <w:rFonts w:ascii="Rubik Light" w:hAnsi="Rubik Light" w:cs="Rubik Light"/>
          <w:w w:val="110"/>
          <w:sz w:val="24"/>
          <w:szCs w:val="24"/>
        </w:rPr>
        <w:t>redação</w:t>
      </w:r>
      <w:r>
        <w:rPr>
          <w:rFonts w:ascii="Rubik Light" w:hAnsi="Rubik Light" w:cs="Rubik Light"/>
          <w:w w:val="110"/>
          <w:sz w:val="24"/>
          <w:szCs w:val="24"/>
        </w:rPr>
        <w:t xml:space="preserve">, </w:t>
      </w:r>
      <w:r w:rsidRPr="00D33F3E">
        <w:rPr>
          <w:rFonts w:ascii="Rubik Light" w:hAnsi="Rubik Light" w:cs="Rubik Light"/>
          <w:w w:val="110"/>
          <w:sz w:val="24"/>
          <w:szCs w:val="24"/>
        </w:rPr>
        <w:t xml:space="preserve">e acrescido </w:t>
      </w:r>
      <w:r>
        <w:rPr>
          <w:rFonts w:ascii="Rubik Light" w:hAnsi="Rubik Light" w:cs="Rubik Light"/>
          <w:w w:val="110"/>
          <w:sz w:val="24"/>
          <w:szCs w:val="24"/>
        </w:rPr>
        <w:t>do §1º e §2º</w:t>
      </w:r>
      <w:r w:rsidRPr="002E0091">
        <w:rPr>
          <w:rFonts w:ascii="Rubik Light" w:hAnsi="Rubik Light" w:cs="Rubik Light"/>
          <w:w w:val="110"/>
          <w:sz w:val="24"/>
          <w:szCs w:val="24"/>
        </w:rPr>
        <w:t>:</w:t>
      </w:r>
    </w:p>
    <w:p w:rsidR="000F4F15" w:rsidRPr="00356C13" w:rsidRDefault="000F4F15" w:rsidP="000F4F15">
      <w:pPr>
        <w:ind w:right="-76"/>
        <w:rPr>
          <w:rFonts w:ascii="Rubik Light" w:hAnsi="Rubik Light" w:cs="Rubik Light"/>
          <w:i/>
          <w:w w:val="110"/>
          <w:sz w:val="24"/>
          <w:szCs w:val="24"/>
        </w:rPr>
      </w:pPr>
    </w:p>
    <w:p w:rsidR="000F4F15" w:rsidRDefault="000F4F15" w:rsidP="000F4F15">
      <w:pPr>
        <w:adjustRightInd w:val="0"/>
        <w:ind w:left="567" w:right="66"/>
        <w:jc w:val="both"/>
        <w:rPr>
          <w:rStyle w:val="fontstyle01"/>
          <w:i/>
        </w:rPr>
      </w:pPr>
      <w:r w:rsidRPr="00356C13">
        <w:rPr>
          <w:rFonts w:ascii="Rubik Light" w:hAnsi="Rubik Light" w:cs="Rubik Light"/>
          <w:i/>
          <w:sz w:val="24"/>
          <w:szCs w:val="24"/>
        </w:rPr>
        <w:t>“</w:t>
      </w:r>
      <w:r w:rsidRPr="00356C13">
        <w:rPr>
          <w:rFonts w:ascii="Rubik Light" w:hAnsi="Rubik Light" w:cs="Rubik Light"/>
          <w:b/>
          <w:i/>
          <w:sz w:val="24"/>
          <w:szCs w:val="24"/>
        </w:rPr>
        <w:t>Art. 6º</w:t>
      </w:r>
      <w:r w:rsidRPr="00356C13">
        <w:rPr>
          <w:rFonts w:ascii="Rubik Light" w:hAnsi="Rubik Light" w:cs="Rubik Light"/>
          <w:i/>
          <w:sz w:val="24"/>
          <w:szCs w:val="24"/>
        </w:rPr>
        <w:t xml:space="preserve"> - Não onerarão o limite previsto no artigo anterior os créditos destinados a suprir insuficiência nas dotações orçamentárias relativas à pessoal e encargos, inativos e pensionistas, bem como, de amortização e encargos da dívida e vinculações constitucionais, </w:t>
      </w:r>
      <w:r>
        <w:rPr>
          <w:rFonts w:ascii="Rubik Light" w:hAnsi="Rubik Light" w:cs="Rubik Light"/>
          <w:bCs/>
          <w:i/>
          <w:sz w:val="24"/>
          <w:szCs w:val="24"/>
        </w:rPr>
        <w:t xml:space="preserve">até </w:t>
      </w:r>
      <w:r w:rsidRPr="00356C13">
        <w:rPr>
          <w:rFonts w:ascii="Rubik Light" w:hAnsi="Rubik Light" w:cs="Rubik Light"/>
          <w:bCs/>
          <w:i/>
          <w:sz w:val="24"/>
          <w:szCs w:val="24"/>
        </w:rPr>
        <w:t xml:space="preserve">o limite de 10% </w:t>
      </w:r>
      <w:r w:rsidRPr="00356C13">
        <w:rPr>
          <w:rStyle w:val="fontstyle01"/>
          <w:i/>
        </w:rPr>
        <w:t>do total da despesa fixada no art. 3º desta Lei</w:t>
      </w:r>
      <w:r>
        <w:rPr>
          <w:rStyle w:val="fontstyle01"/>
          <w:i/>
        </w:rPr>
        <w:t>.</w:t>
      </w:r>
    </w:p>
    <w:p w:rsidR="000F4F15" w:rsidRDefault="000F4F15" w:rsidP="000F4F15">
      <w:pPr>
        <w:adjustRightInd w:val="0"/>
        <w:ind w:left="567" w:right="66"/>
        <w:jc w:val="both"/>
        <w:rPr>
          <w:rFonts w:ascii="Rubik Light" w:hAnsi="Rubik Light" w:cs="Rubik Light"/>
          <w:b/>
          <w:bCs/>
          <w:i/>
          <w:sz w:val="24"/>
          <w:szCs w:val="24"/>
        </w:rPr>
      </w:pPr>
    </w:p>
    <w:p w:rsidR="000F4F15" w:rsidRDefault="000F4F15" w:rsidP="000F4F15">
      <w:pPr>
        <w:adjustRightInd w:val="0"/>
        <w:ind w:left="567" w:right="66"/>
        <w:jc w:val="both"/>
        <w:rPr>
          <w:rFonts w:ascii="Rubik Light" w:hAnsi="Rubik Light" w:cs="Rubik Light"/>
          <w:bCs/>
          <w:i/>
          <w:sz w:val="24"/>
          <w:szCs w:val="24"/>
        </w:rPr>
      </w:pPr>
      <w:r w:rsidRPr="00840127">
        <w:rPr>
          <w:rFonts w:ascii="Rubik Light" w:hAnsi="Rubik Light" w:cs="Rubik Light"/>
          <w:b/>
          <w:bCs/>
          <w:i/>
          <w:sz w:val="24"/>
          <w:szCs w:val="24"/>
        </w:rPr>
        <w:t>§ 1º -</w:t>
      </w:r>
      <w:r>
        <w:rPr>
          <w:rFonts w:ascii="Rubik Light" w:hAnsi="Rubik Light" w:cs="Rubik Light"/>
          <w:bCs/>
          <w:i/>
          <w:sz w:val="24"/>
          <w:szCs w:val="24"/>
        </w:rPr>
        <w:t xml:space="preserve"> </w:t>
      </w:r>
      <w:r w:rsidRPr="00294EF0">
        <w:rPr>
          <w:rFonts w:ascii="Rubik Light" w:hAnsi="Rubik Light" w:cs="Rubik Light"/>
          <w:bCs/>
          <w:i/>
          <w:sz w:val="24"/>
          <w:szCs w:val="24"/>
        </w:rPr>
        <w:t>Quando o crédito suplementar se enquadrar em mais de uma das</w:t>
      </w:r>
      <w:r>
        <w:rPr>
          <w:rFonts w:ascii="Rubik Light" w:hAnsi="Rubik Light" w:cs="Rubik Light"/>
          <w:bCs/>
          <w:i/>
          <w:sz w:val="24"/>
          <w:szCs w:val="24"/>
        </w:rPr>
        <w:t xml:space="preserve"> </w:t>
      </w:r>
      <w:r w:rsidRPr="00294EF0">
        <w:rPr>
          <w:rFonts w:ascii="Rubik Light" w:hAnsi="Rubik Light" w:cs="Rubik Light"/>
          <w:bCs/>
          <w:i/>
          <w:sz w:val="24"/>
          <w:szCs w:val="24"/>
        </w:rPr>
        <w:t>exceções estabelecidas</w:t>
      </w:r>
      <w:r>
        <w:rPr>
          <w:rFonts w:ascii="Rubik Light" w:hAnsi="Rubik Light" w:cs="Rubik Light"/>
          <w:bCs/>
          <w:i/>
          <w:sz w:val="24"/>
          <w:szCs w:val="24"/>
        </w:rPr>
        <w:t xml:space="preserve"> no</w:t>
      </w:r>
      <w:r w:rsidRPr="00294EF0">
        <w:rPr>
          <w:rFonts w:ascii="Rubik Light" w:hAnsi="Rubik Light" w:cs="Rubik Light"/>
          <w:bCs/>
          <w:i/>
          <w:sz w:val="24"/>
          <w:szCs w:val="24"/>
        </w:rPr>
        <w:t xml:space="preserve"> </w:t>
      </w:r>
      <w:r w:rsidRPr="00356C13">
        <w:rPr>
          <w:rFonts w:ascii="Rubik Light" w:hAnsi="Rubik Light" w:cs="Rubik Light"/>
          <w:bCs/>
          <w:i/>
          <w:sz w:val="24"/>
          <w:szCs w:val="24"/>
        </w:rPr>
        <w:t>Parágrafo Único do Art. 5º</w:t>
      </w:r>
      <w:r>
        <w:rPr>
          <w:rFonts w:ascii="Rubik Light" w:hAnsi="Rubik Light" w:cs="Rubik Light"/>
          <w:bCs/>
          <w:i/>
          <w:sz w:val="24"/>
          <w:szCs w:val="24"/>
        </w:rPr>
        <w:t xml:space="preserve"> e caput deste artigo</w:t>
      </w:r>
      <w:r w:rsidRPr="00294EF0">
        <w:rPr>
          <w:rFonts w:ascii="Rubik Light" w:hAnsi="Rubik Light" w:cs="Rubik Light"/>
          <w:bCs/>
          <w:i/>
          <w:sz w:val="24"/>
          <w:szCs w:val="24"/>
        </w:rPr>
        <w:t>, deverá ser computado apenas uma vez</w:t>
      </w:r>
      <w:r>
        <w:rPr>
          <w:rFonts w:ascii="Rubik Light" w:hAnsi="Rubik Light" w:cs="Rubik Light"/>
          <w:bCs/>
          <w:i/>
          <w:sz w:val="24"/>
          <w:szCs w:val="24"/>
        </w:rPr>
        <w:t xml:space="preserve"> </w:t>
      </w:r>
      <w:r w:rsidRPr="00294EF0">
        <w:rPr>
          <w:rFonts w:ascii="Rubik Light" w:hAnsi="Rubik Light" w:cs="Rubik Light"/>
          <w:bCs/>
          <w:i/>
          <w:sz w:val="24"/>
          <w:szCs w:val="24"/>
        </w:rPr>
        <w:t>para fins de cálculo do percentual, observada como</w:t>
      </w:r>
      <w:r>
        <w:rPr>
          <w:rFonts w:ascii="Rubik Light" w:hAnsi="Rubik Light" w:cs="Rubik Light"/>
          <w:bCs/>
          <w:i/>
          <w:sz w:val="24"/>
          <w:szCs w:val="24"/>
        </w:rPr>
        <w:t xml:space="preserve"> ordem de hierarquia o caput deste artigo e</w:t>
      </w:r>
      <w:r w:rsidRPr="00294EF0">
        <w:rPr>
          <w:rFonts w:ascii="Rubik Light" w:hAnsi="Rubik Light" w:cs="Rubik Light"/>
          <w:bCs/>
          <w:i/>
          <w:sz w:val="24"/>
          <w:szCs w:val="24"/>
        </w:rPr>
        <w:t xml:space="preserve">, seqüencialmente, estabelecidas </w:t>
      </w:r>
      <w:r w:rsidRPr="00356C13">
        <w:rPr>
          <w:rFonts w:ascii="Rubik Light" w:hAnsi="Rubik Light" w:cs="Rubik Light"/>
          <w:bCs/>
          <w:i/>
          <w:sz w:val="24"/>
          <w:szCs w:val="24"/>
        </w:rPr>
        <w:t>Parágrafo Único do Art. 5º</w:t>
      </w:r>
      <w:r>
        <w:rPr>
          <w:rFonts w:ascii="Rubik Light" w:hAnsi="Rubik Light" w:cs="Rubik Light"/>
          <w:bCs/>
          <w:i/>
          <w:sz w:val="24"/>
          <w:szCs w:val="24"/>
        </w:rPr>
        <w:t>.</w:t>
      </w:r>
    </w:p>
    <w:p w:rsidR="000F4F15" w:rsidRDefault="000F4F15" w:rsidP="000F4F15">
      <w:pPr>
        <w:adjustRightInd w:val="0"/>
        <w:ind w:left="567" w:right="66"/>
        <w:jc w:val="both"/>
        <w:rPr>
          <w:rFonts w:ascii="Rubik Light" w:hAnsi="Rubik Light" w:cs="Rubik Light"/>
          <w:bCs/>
          <w:i/>
          <w:sz w:val="24"/>
          <w:szCs w:val="24"/>
        </w:rPr>
      </w:pPr>
    </w:p>
    <w:p w:rsidR="000F4F15" w:rsidRDefault="000F4F15" w:rsidP="000F4F15">
      <w:pPr>
        <w:adjustRightInd w:val="0"/>
        <w:ind w:left="567" w:right="66"/>
        <w:jc w:val="both"/>
        <w:rPr>
          <w:rFonts w:ascii="Rubik Light" w:hAnsi="Rubik Light" w:cs="Rubik Light"/>
          <w:bCs/>
          <w:i/>
          <w:sz w:val="24"/>
          <w:szCs w:val="24"/>
        </w:rPr>
      </w:pPr>
      <w:r w:rsidRPr="00840127">
        <w:rPr>
          <w:rFonts w:ascii="Rubik Light" w:hAnsi="Rubik Light" w:cs="Rubik Light"/>
          <w:b/>
          <w:bCs/>
          <w:i/>
          <w:sz w:val="24"/>
          <w:szCs w:val="24"/>
        </w:rPr>
        <w:lastRenderedPageBreak/>
        <w:t>§</w:t>
      </w:r>
      <w:r>
        <w:rPr>
          <w:rFonts w:ascii="Rubik Light" w:hAnsi="Rubik Light" w:cs="Rubik Light"/>
          <w:b/>
          <w:bCs/>
          <w:i/>
          <w:sz w:val="24"/>
          <w:szCs w:val="24"/>
        </w:rPr>
        <w:t xml:space="preserve"> </w:t>
      </w:r>
      <w:r w:rsidRPr="00840127">
        <w:rPr>
          <w:rFonts w:ascii="Rubik Light" w:hAnsi="Rubik Light" w:cs="Rubik Light"/>
          <w:b/>
          <w:bCs/>
          <w:i/>
          <w:sz w:val="24"/>
          <w:szCs w:val="24"/>
        </w:rPr>
        <w:t>2º -</w:t>
      </w:r>
      <w:r w:rsidRPr="00356C13">
        <w:rPr>
          <w:rFonts w:ascii="Rubik Light" w:hAnsi="Rubik Light" w:cs="Rubik Light"/>
          <w:bCs/>
          <w:i/>
          <w:sz w:val="24"/>
          <w:szCs w:val="24"/>
        </w:rPr>
        <w:t xml:space="preserve"> Os limites autorizados</w:t>
      </w:r>
      <w:r>
        <w:rPr>
          <w:rFonts w:ascii="Rubik Light" w:hAnsi="Rubik Light" w:cs="Rubik Light"/>
          <w:bCs/>
          <w:i/>
          <w:sz w:val="24"/>
          <w:szCs w:val="24"/>
        </w:rPr>
        <w:t xml:space="preserve"> no </w:t>
      </w:r>
      <w:r w:rsidRPr="00356C13">
        <w:rPr>
          <w:rFonts w:ascii="Rubik Light" w:hAnsi="Rubik Light" w:cs="Rubik Light"/>
          <w:bCs/>
          <w:i/>
          <w:sz w:val="24"/>
          <w:szCs w:val="24"/>
        </w:rPr>
        <w:t>Parágrafo Único do Art. 5º</w:t>
      </w:r>
      <w:r>
        <w:rPr>
          <w:rFonts w:ascii="Rubik Light" w:hAnsi="Rubik Light" w:cs="Rubik Light"/>
          <w:bCs/>
          <w:i/>
          <w:sz w:val="24"/>
          <w:szCs w:val="24"/>
        </w:rPr>
        <w:t xml:space="preserve"> e Art. 6º, quando excedidos, poderão utilizar os limites autorizados nos incisos I, II e III do Art. 5º.”</w:t>
      </w:r>
    </w:p>
    <w:p w:rsidR="000F4F15" w:rsidRDefault="000F4F15" w:rsidP="000F4F15">
      <w:pPr>
        <w:adjustRightInd w:val="0"/>
        <w:ind w:left="567" w:right="66"/>
        <w:jc w:val="both"/>
        <w:rPr>
          <w:rFonts w:ascii="Rubik Light" w:hAnsi="Rubik Light" w:cs="Rubik Light"/>
          <w:bCs/>
          <w:i/>
          <w:sz w:val="24"/>
          <w:szCs w:val="24"/>
        </w:rPr>
      </w:pPr>
    </w:p>
    <w:p w:rsidR="000F4F15" w:rsidRDefault="000F4F15" w:rsidP="000F4F15">
      <w:pPr>
        <w:ind w:right="-76"/>
        <w:rPr>
          <w:rFonts w:ascii="Rubik Light" w:hAnsi="Rubik Light" w:cs="Rubik Light"/>
          <w:b/>
          <w:w w:val="105"/>
          <w:sz w:val="24"/>
          <w:szCs w:val="24"/>
        </w:rPr>
      </w:pPr>
    </w:p>
    <w:p w:rsidR="000F4F15" w:rsidRPr="002E0091" w:rsidRDefault="000F4F15" w:rsidP="000F4F15">
      <w:pPr>
        <w:ind w:right="-76"/>
        <w:rPr>
          <w:rFonts w:ascii="Rubik Light" w:hAnsi="Rubik Light" w:cs="Rubik Light"/>
          <w:w w:val="105"/>
          <w:sz w:val="24"/>
          <w:szCs w:val="24"/>
        </w:rPr>
      </w:pPr>
      <w:r>
        <w:rPr>
          <w:rFonts w:ascii="Rubik Light" w:hAnsi="Rubik Light" w:cs="Rubik Light"/>
          <w:b/>
          <w:w w:val="105"/>
          <w:sz w:val="24"/>
          <w:szCs w:val="24"/>
        </w:rPr>
        <w:t>Art. 3</w:t>
      </w:r>
      <w:r w:rsidRPr="002E0091">
        <w:rPr>
          <w:rFonts w:ascii="Rubik Light" w:hAnsi="Rubik Light" w:cs="Rubik Light"/>
          <w:b/>
          <w:w w:val="105"/>
          <w:sz w:val="24"/>
          <w:szCs w:val="24"/>
        </w:rPr>
        <w:t xml:space="preserve">º. </w:t>
      </w:r>
      <w:r w:rsidRPr="002E0091">
        <w:rPr>
          <w:rFonts w:ascii="Rubik Light" w:hAnsi="Rubik Light" w:cs="Rubik Light"/>
          <w:w w:val="105"/>
          <w:sz w:val="24"/>
          <w:szCs w:val="24"/>
        </w:rPr>
        <w:t>Esta Lei entra em vigor na data de sua publicação.</w:t>
      </w:r>
    </w:p>
    <w:p w:rsidR="000F4F15" w:rsidRPr="0012704A" w:rsidRDefault="000F4F15" w:rsidP="000F4F15">
      <w:pPr>
        <w:ind w:right="-76"/>
        <w:rPr>
          <w:rFonts w:ascii="Rubik Light" w:hAnsi="Rubik Light" w:cs="Rubik Light"/>
          <w:sz w:val="16"/>
          <w:szCs w:val="16"/>
        </w:rPr>
      </w:pPr>
    </w:p>
    <w:p w:rsidR="000F4F15" w:rsidRPr="002E0091" w:rsidRDefault="000F4F15" w:rsidP="000F4F15">
      <w:pPr>
        <w:rPr>
          <w:rFonts w:ascii="Rubik Light" w:hAnsi="Rubik Light" w:cs="Rubik Light"/>
          <w:w w:val="110"/>
          <w:sz w:val="24"/>
          <w:szCs w:val="24"/>
        </w:rPr>
      </w:pPr>
      <w:r>
        <w:rPr>
          <w:rFonts w:ascii="Rubik Light" w:hAnsi="Rubik Light" w:cs="Rubik Light"/>
          <w:b/>
          <w:w w:val="110"/>
          <w:sz w:val="24"/>
          <w:szCs w:val="24"/>
        </w:rPr>
        <w:t>Art. 4</w:t>
      </w:r>
      <w:r w:rsidRPr="002E0091">
        <w:rPr>
          <w:rFonts w:ascii="Rubik Light" w:hAnsi="Rubik Light" w:cs="Rubik Light"/>
          <w:b/>
          <w:w w:val="110"/>
          <w:sz w:val="24"/>
          <w:szCs w:val="24"/>
        </w:rPr>
        <w:t xml:space="preserve">°. </w:t>
      </w:r>
      <w:r w:rsidRPr="002E0091">
        <w:rPr>
          <w:rFonts w:ascii="Rubik Light" w:hAnsi="Rubik Light" w:cs="Rubik Light"/>
          <w:w w:val="110"/>
          <w:sz w:val="24"/>
          <w:szCs w:val="24"/>
        </w:rPr>
        <w:t>Revogam-se as disposições em</w:t>
      </w:r>
      <w:r w:rsidRPr="002E0091">
        <w:rPr>
          <w:rFonts w:ascii="Rubik Light" w:hAnsi="Rubik Light" w:cs="Rubik Light"/>
          <w:spacing w:val="54"/>
          <w:w w:val="110"/>
          <w:sz w:val="24"/>
          <w:szCs w:val="24"/>
        </w:rPr>
        <w:t xml:space="preserve"> </w:t>
      </w:r>
      <w:r w:rsidRPr="002E0091">
        <w:rPr>
          <w:rFonts w:ascii="Rubik Light" w:hAnsi="Rubik Light" w:cs="Rubik Light"/>
          <w:w w:val="110"/>
          <w:sz w:val="24"/>
          <w:szCs w:val="24"/>
        </w:rPr>
        <w:t>contrário.</w:t>
      </w:r>
    </w:p>
    <w:p w:rsidR="000F4F15" w:rsidRPr="000E6DFF" w:rsidRDefault="000F4F15" w:rsidP="000F4F15">
      <w:pPr>
        <w:rPr>
          <w:rFonts w:ascii="Rubik Light" w:hAnsi="Rubik Light" w:cs="Rubik Light"/>
          <w:w w:val="110"/>
          <w:sz w:val="16"/>
          <w:szCs w:val="16"/>
        </w:rPr>
      </w:pPr>
    </w:p>
    <w:p w:rsidR="000F4F15" w:rsidRPr="000E6DFF" w:rsidRDefault="000F4F15" w:rsidP="000F4F15">
      <w:pPr>
        <w:ind w:right="104"/>
        <w:jc w:val="both"/>
        <w:rPr>
          <w:rFonts w:ascii="Rubik Light" w:hAnsi="Rubik Light" w:cs="Rubik Light"/>
          <w:w w:val="110"/>
          <w:sz w:val="24"/>
          <w:szCs w:val="24"/>
        </w:rPr>
      </w:pPr>
      <w:r w:rsidRPr="000E6DFF">
        <w:rPr>
          <w:rFonts w:ascii="Rubik Light" w:hAnsi="Rubik Light" w:cs="Rubik Light"/>
          <w:w w:val="110"/>
          <w:sz w:val="24"/>
          <w:szCs w:val="24"/>
        </w:rPr>
        <w:t>Gabinete do Prefeito Municipal de Campo Novo do Parecis, aos 13</w:t>
      </w:r>
      <w:r w:rsidRPr="000E6DFF">
        <w:rPr>
          <w:rFonts w:ascii="Rubik Light" w:hAnsi="Rubik Light" w:cs="Rubik Light"/>
          <w:spacing w:val="12"/>
          <w:w w:val="110"/>
          <w:sz w:val="24"/>
          <w:szCs w:val="24"/>
        </w:rPr>
        <w:t xml:space="preserve"> </w:t>
      </w:r>
      <w:r w:rsidRPr="000E6DFF">
        <w:rPr>
          <w:rFonts w:ascii="Rubik Light" w:hAnsi="Rubik Light" w:cs="Rubik Light"/>
          <w:w w:val="110"/>
          <w:sz w:val="24"/>
          <w:szCs w:val="24"/>
        </w:rPr>
        <w:t>dias</w:t>
      </w:r>
      <w:r w:rsidRPr="000E6DFF">
        <w:rPr>
          <w:rFonts w:ascii="Rubik Light" w:hAnsi="Rubik Light" w:cs="Rubik Light"/>
          <w:spacing w:val="13"/>
          <w:w w:val="110"/>
          <w:sz w:val="24"/>
          <w:szCs w:val="24"/>
        </w:rPr>
        <w:t xml:space="preserve"> </w:t>
      </w:r>
      <w:r w:rsidRPr="000E6DFF">
        <w:rPr>
          <w:rFonts w:ascii="Rubik Light" w:hAnsi="Rubik Light" w:cs="Rubik Light"/>
          <w:w w:val="110"/>
          <w:sz w:val="24"/>
          <w:szCs w:val="24"/>
        </w:rPr>
        <w:t>do</w:t>
      </w:r>
      <w:r w:rsidRPr="000E6DFF">
        <w:rPr>
          <w:rFonts w:ascii="Rubik Light" w:hAnsi="Rubik Light" w:cs="Rubik Light"/>
          <w:spacing w:val="13"/>
          <w:w w:val="110"/>
          <w:sz w:val="24"/>
          <w:szCs w:val="24"/>
        </w:rPr>
        <w:t xml:space="preserve"> </w:t>
      </w:r>
      <w:r w:rsidRPr="000E6DFF">
        <w:rPr>
          <w:rFonts w:ascii="Rubik Light" w:hAnsi="Rubik Light" w:cs="Rubik Light"/>
          <w:w w:val="110"/>
          <w:sz w:val="24"/>
          <w:szCs w:val="24"/>
        </w:rPr>
        <w:t>mês</w:t>
      </w:r>
      <w:r w:rsidRPr="000E6DFF">
        <w:rPr>
          <w:rFonts w:ascii="Rubik Light" w:hAnsi="Rubik Light" w:cs="Rubik Light"/>
          <w:spacing w:val="14"/>
          <w:w w:val="110"/>
          <w:sz w:val="24"/>
          <w:szCs w:val="24"/>
        </w:rPr>
        <w:t xml:space="preserve"> </w:t>
      </w:r>
      <w:r w:rsidRPr="000E6DFF">
        <w:rPr>
          <w:rFonts w:ascii="Rubik Light" w:hAnsi="Rubik Light" w:cs="Rubik Light"/>
          <w:w w:val="110"/>
          <w:sz w:val="24"/>
          <w:szCs w:val="24"/>
        </w:rPr>
        <w:t>de</w:t>
      </w:r>
      <w:r w:rsidRPr="000E6DFF">
        <w:rPr>
          <w:rFonts w:ascii="Rubik Light" w:hAnsi="Rubik Light" w:cs="Rubik Light"/>
          <w:spacing w:val="13"/>
          <w:w w:val="110"/>
          <w:sz w:val="24"/>
          <w:szCs w:val="24"/>
        </w:rPr>
        <w:t xml:space="preserve"> </w:t>
      </w:r>
      <w:r w:rsidRPr="000E6DFF">
        <w:rPr>
          <w:rFonts w:ascii="Rubik Light" w:hAnsi="Rubik Light" w:cs="Rubik Light"/>
          <w:w w:val="110"/>
          <w:sz w:val="24"/>
          <w:szCs w:val="24"/>
        </w:rPr>
        <w:t>agosto</w:t>
      </w:r>
      <w:r w:rsidRPr="000E6DFF">
        <w:rPr>
          <w:rFonts w:ascii="Rubik Light" w:hAnsi="Rubik Light" w:cs="Rubik Light"/>
          <w:spacing w:val="13"/>
          <w:w w:val="110"/>
          <w:sz w:val="24"/>
          <w:szCs w:val="24"/>
        </w:rPr>
        <w:t xml:space="preserve"> </w:t>
      </w:r>
      <w:r w:rsidRPr="000E6DFF">
        <w:rPr>
          <w:rFonts w:ascii="Rubik Light" w:hAnsi="Rubik Light" w:cs="Rubik Light"/>
          <w:w w:val="110"/>
          <w:sz w:val="24"/>
          <w:szCs w:val="24"/>
        </w:rPr>
        <w:t>de</w:t>
      </w:r>
      <w:r w:rsidRPr="000E6DFF">
        <w:rPr>
          <w:rFonts w:ascii="Rubik Light" w:hAnsi="Rubik Light" w:cs="Rubik Light"/>
          <w:spacing w:val="13"/>
          <w:w w:val="110"/>
          <w:sz w:val="24"/>
          <w:szCs w:val="24"/>
        </w:rPr>
        <w:t xml:space="preserve"> </w:t>
      </w:r>
      <w:r w:rsidRPr="000E6DFF">
        <w:rPr>
          <w:rFonts w:ascii="Rubik Light" w:hAnsi="Rubik Light" w:cs="Rubik Light"/>
          <w:w w:val="110"/>
          <w:sz w:val="24"/>
          <w:szCs w:val="24"/>
        </w:rPr>
        <w:t>2019.</w:t>
      </w:r>
    </w:p>
    <w:p w:rsidR="000F4F15" w:rsidRPr="0012704A" w:rsidRDefault="000F4F15" w:rsidP="000F4F15">
      <w:pPr>
        <w:ind w:right="104"/>
        <w:jc w:val="both"/>
        <w:rPr>
          <w:rFonts w:ascii="Rubik Light" w:hAnsi="Rubik Light" w:cs="Rubik Light"/>
          <w:sz w:val="16"/>
          <w:szCs w:val="16"/>
        </w:rPr>
      </w:pPr>
    </w:p>
    <w:p w:rsidR="000F4F15" w:rsidRPr="002E0091" w:rsidRDefault="000F4F15" w:rsidP="000F4F15">
      <w:pPr>
        <w:ind w:right="104"/>
        <w:jc w:val="both"/>
        <w:rPr>
          <w:rFonts w:ascii="Rubik Light" w:hAnsi="Rubik Light" w:cs="Rubik Light"/>
          <w:sz w:val="24"/>
          <w:szCs w:val="24"/>
        </w:rPr>
      </w:pPr>
    </w:p>
    <w:p w:rsidR="000F4F15" w:rsidRPr="002E0091" w:rsidRDefault="000F4F15" w:rsidP="000F4F15">
      <w:pPr>
        <w:spacing w:before="106"/>
        <w:ind w:left="1658" w:right="1660"/>
        <w:jc w:val="center"/>
        <w:rPr>
          <w:rFonts w:ascii="Rubik Light" w:hAnsi="Rubik Light" w:cs="Rubik Light"/>
          <w:b/>
          <w:sz w:val="24"/>
          <w:szCs w:val="24"/>
        </w:rPr>
      </w:pPr>
      <w:r w:rsidRPr="002E0091">
        <w:rPr>
          <w:rFonts w:ascii="Rubik Light" w:hAnsi="Rubik Light" w:cs="Rubik Light"/>
          <w:b/>
          <w:sz w:val="24"/>
          <w:szCs w:val="24"/>
        </w:rPr>
        <w:t>RAFAEL MACHADO</w:t>
      </w:r>
    </w:p>
    <w:p w:rsidR="000F4F15" w:rsidRPr="002E0091" w:rsidRDefault="000F4F15" w:rsidP="000F4F15">
      <w:pPr>
        <w:spacing w:before="8"/>
        <w:ind w:left="1658" w:right="1660"/>
        <w:jc w:val="center"/>
        <w:rPr>
          <w:rFonts w:ascii="Rubik Light" w:hAnsi="Rubik Light" w:cs="Rubik Light"/>
          <w:b/>
          <w:sz w:val="24"/>
          <w:szCs w:val="24"/>
        </w:rPr>
      </w:pPr>
      <w:r w:rsidRPr="002E0091">
        <w:rPr>
          <w:rFonts w:ascii="Rubik Light" w:hAnsi="Rubik Light" w:cs="Rubik Light"/>
          <w:b/>
          <w:sz w:val="24"/>
          <w:szCs w:val="24"/>
        </w:rPr>
        <w:t>Prefeito Municipal</w:t>
      </w:r>
    </w:p>
    <w:p w:rsidR="000F4F15" w:rsidRPr="002E0091" w:rsidRDefault="000F4F15" w:rsidP="000F4F15">
      <w:pPr>
        <w:pStyle w:val="Corpodetexto"/>
        <w:spacing w:before="10"/>
        <w:rPr>
          <w:rFonts w:ascii="Rubik Light" w:hAnsi="Rubik Light" w:cs="Rubik Light"/>
          <w:b/>
          <w:lang w:val="pt-BR"/>
        </w:rPr>
      </w:pPr>
    </w:p>
    <w:p w:rsidR="000F4F15" w:rsidRPr="002E0091" w:rsidRDefault="000F4F15" w:rsidP="000F4F15">
      <w:pPr>
        <w:ind w:left="101" w:right="101"/>
        <w:jc w:val="both"/>
        <w:rPr>
          <w:rFonts w:ascii="Rubik Light" w:hAnsi="Rubik Light" w:cs="Rubik Light"/>
          <w:w w:val="110"/>
          <w:sz w:val="24"/>
          <w:szCs w:val="24"/>
        </w:rPr>
      </w:pPr>
      <w:r w:rsidRPr="002E0091">
        <w:rPr>
          <w:rFonts w:ascii="Rubik Light" w:hAnsi="Rubik Light" w:cs="Rubik Light"/>
          <w:w w:val="110"/>
          <w:sz w:val="24"/>
          <w:szCs w:val="24"/>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0F4F15" w:rsidRPr="002E0091" w:rsidRDefault="000F4F15" w:rsidP="000F4F15">
      <w:pPr>
        <w:ind w:left="101" w:right="101"/>
        <w:jc w:val="both"/>
        <w:rPr>
          <w:rFonts w:ascii="Rubik Light" w:hAnsi="Rubik Light" w:cs="Rubik Light"/>
          <w:sz w:val="24"/>
          <w:szCs w:val="24"/>
        </w:rPr>
      </w:pPr>
    </w:p>
    <w:p w:rsidR="000F4F15" w:rsidRPr="00BC1010" w:rsidRDefault="000F4F15" w:rsidP="000F4F15">
      <w:pPr>
        <w:ind w:left="101" w:right="101"/>
        <w:jc w:val="both"/>
        <w:rPr>
          <w:rFonts w:ascii="Rubik Light" w:hAnsi="Rubik Light" w:cs="Rubik Light"/>
          <w:sz w:val="16"/>
          <w:szCs w:val="16"/>
        </w:rPr>
      </w:pPr>
    </w:p>
    <w:p w:rsidR="000F4F15" w:rsidRPr="002E0091" w:rsidRDefault="000F4F15" w:rsidP="000F4F15">
      <w:pPr>
        <w:pStyle w:val="Corpodetexto"/>
        <w:jc w:val="center"/>
        <w:rPr>
          <w:rFonts w:ascii="Rubik Light" w:hAnsi="Rubik Light" w:cs="Rubik Light"/>
          <w:b/>
          <w:i/>
          <w:lang w:val="pt-BR"/>
        </w:rPr>
      </w:pPr>
      <w:r w:rsidRPr="002E0091">
        <w:rPr>
          <w:rFonts w:ascii="Rubik Light" w:hAnsi="Rubik Light" w:cs="Rubik Light"/>
          <w:b/>
          <w:lang w:val="pt-BR"/>
        </w:rPr>
        <w:t>GIRLEI AUGUSTO PEZ BOLZAN</w:t>
      </w:r>
    </w:p>
    <w:p w:rsidR="000F4F15" w:rsidRPr="00E315BD" w:rsidRDefault="000F4F15" w:rsidP="000F4F15">
      <w:pPr>
        <w:pStyle w:val="Corpodetexto"/>
        <w:jc w:val="center"/>
        <w:rPr>
          <w:rFonts w:ascii="Rubik Light" w:hAnsi="Rubik Light" w:cs="Rubik Light"/>
          <w:b/>
          <w:lang w:val="pt-BR"/>
        </w:rPr>
      </w:pPr>
      <w:r w:rsidRPr="002E0091">
        <w:rPr>
          <w:rFonts w:ascii="Rubik Light" w:hAnsi="Rubik Light" w:cs="Rubik Light"/>
          <w:b/>
          <w:lang w:val="pt-BR"/>
        </w:rPr>
        <w:t>Secretário Municipal de Administração</w:t>
      </w:r>
    </w:p>
    <w:p w:rsidR="000F4F15" w:rsidRPr="004D3493" w:rsidRDefault="000F4F15" w:rsidP="000F4F15">
      <w:pPr>
        <w:rPr>
          <w:szCs w:val="24"/>
        </w:rPr>
      </w:pPr>
    </w:p>
    <w:p w:rsidR="004D4398" w:rsidRPr="000F4F15" w:rsidRDefault="004D4398" w:rsidP="000F4F15"/>
    <w:sectPr w:rsidR="004D4398" w:rsidRPr="000F4F15" w:rsidSect="00502AF7">
      <w:footerReference w:type="default" r:id="rId6"/>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30E" w:rsidRDefault="00A8630E" w:rsidP="00502AF7">
      <w:r>
        <w:separator/>
      </w:r>
    </w:p>
  </w:endnote>
  <w:endnote w:type="continuationSeparator" w:id="1">
    <w:p w:rsidR="00A8630E" w:rsidRDefault="00A8630E"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ubik Light">
    <w:altName w:val="Arial"/>
    <w:charset w:val="00"/>
    <w:family w:val="auto"/>
    <w:pitch w:val="variable"/>
    <w:sig w:usb0="00000000" w:usb1="5000205B" w:usb2="00000000" w:usb3="00000000" w:csb0="000000B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A8630E" w:rsidP="004A45C3">
    <w:pPr>
      <w:pStyle w:val="Rodap"/>
    </w:pPr>
  </w:p>
  <w:p w:rsidR="009F196D" w:rsidRPr="003D3AA8" w:rsidRDefault="00A8630E"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30E" w:rsidRDefault="00A8630E" w:rsidP="00502AF7">
      <w:r>
        <w:separator/>
      </w:r>
    </w:p>
  </w:footnote>
  <w:footnote w:type="continuationSeparator" w:id="1">
    <w:p w:rsidR="00A8630E" w:rsidRDefault="00A8630E" w:rsidP="00502A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B1BE2"/>
    <w:rsid w:val="000F4F15"/>
    <w:rsid w:val="001915A3"/>
    <w:rsid w:val="00217F62"/>
    <w:rsid w:val="004D4398"/>
    <w:rsid w:val="00502AF7"/>
    <w:rsid w:val="00A8630E"/>
    <w:rsid w:val="00A906D8"/>
    <w:rsid w:val="00AB5A74"/>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character" w:styleId="nfase">
    <w:name w:val="Emphasis"/>
    <w:uiPriority w:val="20"/>
    <w:qFormat/>
    <w:rsid w:val="000F4F15"/>
    <w:rPr>
      <w:i/>
      <w:iCs/>
    </w:rPr>
  </w:style>
  <w:style w:type="paragraph" w:styleId="Corpodetexto">
    <w:name w:val="Body Text"/>
    <w:basedOn w:val="Normal"/>
    <w:link w:val="CorpodetextoChar"/>
    <w:uiPriority w:val="99"/>
    <w:semiHidden/>
    <w:unhideWhenUsed/>
    <w:rsid w:val="000F4F15"/>
    <w:pPr>
      <w:widowControl w:val="0"/>
      <w:autoSpaceDE w:val="0"/>
      <w:autoSpaceDN w:val="0"/>
      <w:spacing w:after="120"/>
    </w:pPr>
    <w:rPr>
      <w:rFonts w:ascii="Arial" w:eastAsia="Arial" w:hAnsi="Arial" w:cs="Arial"/>
      <w:lang w:val="pt-PT" w:eastAsia="pt-PT" w:bidi="pt-PT"/>
    </w:rPr>
  </w:style>
  <w:style w:type="character" w:customStyle="1" w:styleId="CorpodetextoChar">
    <w:name w:val="Corpo de texto Char"/>
    <w:basedOn w:val="Fontepargpadro"/>
    <w:link w:val="Corpodetexto"/>
    <w:uiPriority w:val="99"/>
    <w:semiHidden/>
    <w:rsid w:val="000F4F15"/>
    <w:rPr>
      <w:rFonts w:ascii="Arial" w:eastAsia="Arial" w:hAnsi="Arial" w:cs="Arial"/>
      <w:lang w:val="pt-PT" w:eastAsia="pt-PT" w:bidi="pt-PT"/>
    </w:rPr>
  </w:style>
  <w:style w:type="character" w:customStyle="1" w:styleId="Textodocorpo">
    <w:name w:val="Texto do corpo_"/>
    <w:basedOn w:val="Fontepargpadro"/>
    <w:link w:val="Textodocorpo0"/>
    <w:rsid w:val="000F4F15"/>
    <w:rPr>
      <w:rFonts w:cs="Calibri"/>
      <w:sz w:val="19"/>
      <w:szCs w:val="19"/>
      <w:shd w:val="clear" w:color="auto" w:fill="FFFFFF"/>
    </w:rPr>
  </w:style>
  <w:style w:type="paragraph" w:customStyle="1" w:styleId="Textodocorpo0">
    <w:name w:val="Texto do corpo"/>
    <w:basedOn w:val="Normal"/>
    <w:link w:val="Textodocorpo"/>
    <w:rsid w:val="000F4F15"/>
    <w:pPr>
      <w:widowControl w:val="0"/>
      <w:shd w:val="clear" w:color="auto" w:fill="FFFFFF"/>
      <w:spacing w:before="480" w:after="180" w:line="288" w:lineRule="exact"/>
    </w:pPr>
    <w:rPr>
      <w:rFonts w:cs="Calibri"/>
      <w:sz w:val="19"/>
      <w:szCs w:val="19"/>
    </w:rPr>
  </w:style>
  <w:style w:type="character" w:customStyle="1" w:styleId="fontstyle01">
    <w:name w:val="fontstyle01"/>
    <w:basedOn w:val="Fontepargpadro"/>
    <w:rsid w:val="000F4F15"/>
    <w:rPr>
      <w:rFonts w:ascii="Helvetica" w:hAnsi="Helvetica"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3820</Characters>
  <Application>Microsoft Office Word</Application>
  <DocSecurity>0</DocSecurity>
  <Lines>31</Lines>
  <Paragraphs>9</Paragraphs>
  <ScaleCrop>false</ScaleCrop>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dcterms:created xsi:type="dcterms:W3CDTF">2019-10-30T11:35:00Z</dcterms:created>
  <dcterms:modified xsi:type="dcterms:W3CDTF">2019-10-30T11:35:00Z</dcterms:modified>
</cp:coreProperties>
</file>