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44" w:rsidRDefault="00514544" w:rsidP="00514544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14544" w:rsidRPr="0057627C" w:rsidRDefault="00514544" w:rsidP="00514544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MENSAGEM LEGISLATIVA Nº </w:t>
      </w:r>
      <w:r w:rsidRPr="00E17C79">
        <w:rPr>
          <w:rFonts w:ascii="Rubik Light" w:hAnsi="Rubik Light" w:cs="Rubik Light"/>
          <w:b/>
          <w:color w:val="000000"/>
          <w:sz w:val="24"/>
          <w:szCs w:val="24"/>
        </w:rPr>
        <w:t>122/2019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514544" w:rsidRPr="0057627C" w:rsidRDefault="00514544" w:rsidP="00514544">
      <w:pPr>
        <w:keepLines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23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</w:t>
      </w:r>
      <w:r>
        <w:rPr>
          <w:rFonts w:ascii="Rubik Light" w:hAnsi="Rubik Light" w:cs="Rubik Light"/>
          <w:b/>
          <w:color w:val="000000"/>
          <w:sz w:val="24"/>
          <w:szCs w:val="24"/>
        </w:rPr>
        <w:t>dezembro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2019.</w:t>
      </w:r>
    </w:p>
    <w:p w:rsidR="00514544" w:rsidRPr="0057627C" w:rsidRDefault="00514544" w:rsidP="00514544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514544" w:rsidRDefault="00514544" w:rsidP="00514544">
      <w:pPr>
        <w:jc w:val="both"/>
        <w:outlineLvl w:val="0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7627C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57627C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57627C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514544" w:rsidRPr="0057627C" w:rsidRDefault="00514544" w:rsidP="00514544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</w:p>
    <w:p w:rsidR="00514544" w:rsidRPr="0057627C" w:rsidRDefault="00514544" w:rsidP="00514544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514544" w:rsidRPr="0057627C" w:rsidRDefault="00514544" w:rsidP="00514544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514544" w:rsidRPr="0057627C" w:rsidRDefault="00514544" w:rsidP="00514544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514544" w:rsidRDefault="00514544" w:rsidP="00514544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 xml:space="preserve">Encaminhamos Projeto de Lei que autoriza o Poder Executivo Municipal a abrir crédito adicional </w:t>
      </w:r>
      <w:r>
        <w:rPr>
          <w:rFonts w:ascii="Rubik Light" w:hAnsi="Rubik Light" w:cs="Rubik Light"/>
          <w:color w:val="000000"/>
          <w:sz w:val="24"/>
          <w:szCs w:val="24"/>
        </w:rPr>
        <w:t>especial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no valor de </w:t>
      </w:r>
      <w:r w:rsidRPr="00653958">
        <w:rPr>
          <w:rFonts w:ascii="Rubik Light" w:hAnsi="Rubik Light" w:cs="Rubik Light"/>
          <w:sz w:val="24"/>
          <w:szCs w:val="24"/>
        </w:rPr>
        <w:t xml:space="preserve">R$ </w:t>
      </w:r>
      <w:r>
        <w:rPr>
          <w:rFonts w:ascii="Rubik Light" w:hAnsi="Rubik Light" w:cs="Rubik Light"/>
          <w:sz w:val="24"/>
          <w:szCs w:val="24"/>
        </w:rPr>
        <w:t>25</w:t>
      </w:r>
      <w:r w:rsidRPr="00653958">
        <w:rPr>
          <w:rFonts w:ascii="Rubik Light" w:hAnsi="Rubik Light" w:cs="Rubik Light"/>
          <w:sz w:val="24"/>
          <w:szCs w:val="24"/>
        </w:rPr>
        <w:t>0.000,00</w:t>
      </w:r>
      <w:r>
        <w:rPr>
          <w:rFonts w:ascii="Rubik Light" w:hAnsi="Rubik Light" w:cs="Rubik Light"/>
          <w:sz w:val="24"/>
          <w:szCs w:val="24"/>
        </w:rPr>
        <w:t xml:space="preserve"> (duzentos e cinquenta </w:t>
      </w:r>
      <w:r w:rsidRPr="003E3681">
        <w:rPr>
          <w:rFonts w:ascii="Rubik Light" w:hAnsi="Rubik Light" w:cs="Rubik Light"/>
          <w:sz w:val="24"/>
          <w:szCs w:val="24"/>
        </w:rPr>
        <w:t>mil reais)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e dá outras providências.</w:t>
      </w:r>
    </w:p>
    <w:p w:rsidR="00514544" w:rsidRPr="0057627C" w:rsidRDefault="00514544" w:rsidP="00514544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14544" w:rsidRDefault="00514544" w:rsidP="0051454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>A presente matéria tem por finalidade</w:t>
      </w:r>
      <w:r w:rsidRPr="00BA0C38">
        <w:rPr>
          <w:rFonts w:ascii="Rubik Light" w:hAnsi="Rubik Light" w:cs="Rubik Light"/>
          <w:b/>
          <w:color w:val="000000"/>
          <w:sz w:val="24"/>
          <w:szCs w:val="24"/>
        </w:rPr>
        <w:t>, a criação de dotação orçamentária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para repasse financeiro à Caixa Econômica Federal usando recursos de </w:t>
      </w:r>
      <w:r>
        <w:rPr>
          <w:rFonts w:ascii="Rubik Light" w:hAnsi="Rubik Light" w:cs="Rubik Light"/>
          <w:b/>
          <w:i/>
          <w:color w:val="000000"/>
          <w:sz w:val="24"/>
          <w:szCs w:val="24"/>
        </w:rPr>
        <w:t>SUPERAVIT FINANCEIRO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conforme detalhado no projeto de lei.</w:t>
      </w:r>
    </w:p>
    <w:p w:rsidR="00514544" w:rsidRPr="0057627C" w:rsidRDefault="00514544" w:rsidP="0051454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14544" w:rsidRDefault="00514544" w:rsidP="0051454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BA0C38">
        <w:rPr>
          <w:rFonts w:ascii="Rubik Light" w:hAnsi="Rubik Light" w:cs="Rubik Light"/>
          <w:color w:val="000000"/>
          <w:sz w:val="24"/>
          <w:szCs w:val="24"/>
        </w:rPr>
        <w:t>Frisamos que se faz necessária essa suplementação para o repasse dos recursos financeiros à Caixa Econômica Federal, em cumprimento à Lei nº 2039/2019, já anteriormente aprovada por esta casa de leis, que autoriz</w:t>
      </w:r>
      <w:r>
        <w:rPr>
          <w:rFonts w:ascii="Rubik Light" w:hAnsi="Rubik Light" w:cs="Rubik Light"/>
          <w:color w:val="000000"/>
          <w:sz w:val="24"/>
          <w:szCs w:val="24"/>
        </w:rPr>
        <w:t>ou</w:t>
      </w:r>
      <w:r w:rsidRPr="00BA0C38">
        <w:rPr>
          <w:rFonts w:ascii="Rubik Light" w:hAnsi="Rubik Light" w:cs="Rubik Light"/>
          <w:color w:val="000000"/>
          <w:sz w:val="24"/>
          <w:szCs w:val="24"/>
        </w:rPr>
        <w:t xml:space="preserve"> o poder executivo municipal a intervir no contrato firmado entre o fundo de arrendamento residencial e caixa econômica federal, </w:t>
      </w:r>
      <w:r>
        <w:rPr>
          <w:rFonts w:ascii="Rubik Light" w:hAnsi="Rubik Light" w:cs="Rubik Light"/>
          <w:color w:val="000000"/>
          <w:sz w:val="24"/>
          <w:szCs w:val="24"/>
        </w:rPr>
        <w:t>e conceder o</w:t>
      </w:r>
      <w:r w:rsidRPr="00BA0C38">
        <w:rPr>
          <w:rFonts w:ascii="Rubik Light" w:hAnsi="Rubik Light" w:cs="Rubik Light"/>
          <w:color w:val="000000"/>
          <w:sz w:val="24"/>
          <w:szCs w:val="24"/>
        </w:rPr>
        <w:t xml:space="preserve"> aporte de recursos para a execução de obras e serviços necessários à conclusão do empreendimento habitacional denominado </w:t>
      </w:r>
      <w:r>
        <w:rPr>
          <w:rFonts w:ascii="Rubik Light" w:hAnsi="Rubik Light" w:cs="Rubik Light"/>
          <w:color w:val="000000"/>
          <w:sz w:val="24"/>
          <w:szCs w:val="24"/>
        </w:rPr>
        <w:t>R</w:t>
      </w:r>
      <w:r w:rsidRPr="00BA0C38">
        <w:rPr>
          <w:rFonts w:ascii="Rubik Light" w:hAnsi="Rubik Light" w:cs="Rubik Light"/>
          <w:color w:val="000000"/>
          <w:sz w:val="24"/>
          <w:szCs w:val="24"/>
        </w:rPr>
        <w:t xml:space="preserve">esidencial </w:t>
      </w:r>
      <w:r>
        <w:rPr>
          <w:rFonts w:ascii="Rubik Light" w:hAnsi="Rubik Light" w:cs="Rubik Light"/>
          <w:color w:val="000000"/>
          <w:sz w:val="24"/>
          <w:szCs w:val="24"/>
        </w:rPr>
        <w:t>P</w:t>
      </w:r>
      <w:r w:rsidRPr="00BA0C38">
        <w:rPr>
          <w:rFonts w:ascii="Rubik Light" w:hAnsi="Rubik Light" w:cs="Rubik Light"/>
          <w:color w:val="000000"/>
          <w:sz w:val="24"/>
          <w:szCs w:val="24"/>
        </w:rPr>
        <w:t>arecis do programa "minha casa minha vida</w:t>
      </w:r>
      <w:r>
        <w:rPr>
          <w:rFonts w:ascii="Rubik Light" w:hAnsi="Rubik Light" w:cs="Rubik Light"/>
          <w:color w:val="000000"/>
          <w:sz w:val="24"/>
          <w:szCs w:val="24"/>
        </w:rPr>
        <w:t>”.</w:t>
      </w:r>
    </w:p>
    <w:p w:rsidR="00514544" w:rsidRDefault="00514544" w:rsidP="0051454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14544" w:rsidRDefault="00514544" w:rsidP="00514544">
      <w:pPr>
        <w:pStyle w:val="Recuodecorpodetexto"/>
        <w:tabs>
          <w:tab w:val="left" w:pos="142"/>
        </w:tabs>
        <w:spacing w:line="276" w:lineRule="auto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sz w:val="24"/>
          <w:szCs w:val="24"/>
        </w:rPr>
        <w:t>P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ela razão do que se explanou, encaminhamos, com pedido de tramitação em 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regime de urgência </w:t>
      </w:r>
      <w:r>
        <w:rPr>
          <w:rFonts w:ascii="Rubik Light" w:hAnsi="Rubik Light" w:cs="Rubik Light"/>
          <w:b/>
          <w:color w:val="000000"/>
          <w:sz w:val="24"/>
          <w:szCs w:val="24"/>
        </w:rPr>
        <w:t>especial</w:t>
      </w:r>
      <w:r w:rsidRPr="0057627C">
        <w:rPr>
          <w:rFonts w:ascii="Rubik Light" w:hAnsi="Rubik Light" w:cs="Rubik Light"/>
          <w:color w:val="000000"/>
          <w:sz w:val="24"/>
          <w:szCs w:val="24"/>
        </w:rPr>
        <w:t>, o presente Projeto de Lei</w:t>
      </w:r>
      <w:r>
        <w:rPr>
          <w:rFonts w:ascii="Rubik Light" w:hAnsi="Rubik Light" w:cs="Rubik Light"/>
          <w:color w:val="000000"/>
          <w:sz w:val="24"/>
          <w:szCs w:val="24"/>
        </w:rPr>
        <w:t>.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</w:t>
      </w:r>
    </w:p>
    <w:p w:rsidR="00514544" w:rsidRDefault="00514544" w:rsidP="00514544">
      <w:pPr>
        <w:pStyle w:val="Recuodecorpodetexto"/>
        <w:tabs>
          <w:tab w:val="left" w:pos="142"/>
        </w:tabs>
        <w:spacing w:line="276" w:lineRule="auto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Na oportunidade reiteramos a Vossa Excelência e a seus ilustres Pares a manifestação do singular apreço, encaminhando-lhes o presente Projeto de Lei para análise e aprovação.  </w:t>
      </w:r>
    </w:p>
    <w:p w:rsidR="00514544" w:rsidRPr="0057627C" w:rsidRDefault="00514544" w:rsidP="0051454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14544" w:rsidRDefault="00514544" w:rsidP="0051454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</w:p>
    <w:p w:rsidR="00514544" w:rsidRDefault="00514544" w:rsidP="00514544">
      <w:pPr>
        <w:pStyle w:val="Corpodetexto"/>
        <w:ind w:left="720" w:firstLine="720"/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Atenciosamante</w:t>
      </w:r>
      <w:r w:rsidRPr="0057627C">
        <w:rPr>
          <w:rFonts w:ascii="Rubik Light" w:hAnsi="Rubik Light" w:cs="Rubik Light"/>
          <w:color w:val="000000"/>
        </w:rPr>
        <w:t>,</w:t>
      </w:r>
    </w:p>
    <w:p w:rsidR="00514544" w:rsidRDefault="00514544" w:rsidP="00514544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514544" w:rsidRPr="0057627C" w:rsidRDefault="00514544" w:rsidP="00514544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514544" w:rsidRPr="0057627C" w:rsidRDefault="00514544" w:rsidP="00514544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514544" w:rsidRPr="0057627C" w:rsidRDefault="00514544" w:rsidP="00514544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514544" w:rsidRPr="0057627C" w:rsidRDefault="00514544" w:rsidP="00514544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514544" w:rsidRPr="0057627C" w:rsidRDefault="00514544" w:rsidP="00514544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14544" w:rsidRPr="0057627C" w:rsidRDefault="00514544" w:rsidP="00514544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514544" w:rsidRPr="0057627C" w:rsidRDefault="00514544" w:rsidP="00514544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br w:type="page"/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111/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2019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514544" w:rsidRDefault="00514544" w:rsidP="00514544">
      <w:pPr>
        <w:keepLines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  <w:t>23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</w:t>
      </w:r>
      <w:r>
        <w:rPr>
          <w:rFonts w:ascii="Rubik Light" w:hAnsi="Rubik Light" w:cs="Rubik Light"/>
          <w:b/>
          <w:color w:val="000000"/>
          <w:sz w:val="24"/>
          <w:szCs w:val="24"/>
        </w:rPr>
        <w:t>dezembro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2019. </w:t>
      </w:r>
    </w:p>
    <w:p w:rsidR="00514544" w:rsidRPr="0057627C" w:rsidRDefault="00514544" w:rsidP="00514544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514544" w:rsidRPr="00196DE6" w:rsidRDefault="00514544" w:rsidP="00514544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14544" w:rsidRPr="0057627C" w:rsidRDefault="00514544" w:rsidP="00514544">
      <w:pPr>
        <w:tabs>
          <w:tab w:val="left" w:pos="2977"/>
        </w:tabs>
        <w:ind w:left="297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ESPECIAL</w:t>
      </w: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 NO VALOR  DE  </w:t>
      </w:r>
      <w:r w:rsidRPr="00653958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R$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250.000,00 </w:t>
      </w: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E DÁ OUTRAS PROVIDÊNCIAS.</w:t>
      </w:r>
    </w:p>
    <w:p w:rsidR="00514544" w:rsidRPr="0057627C" w:rsidRDefault="00514544" w:rsidP="00514544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514544" w:rsidRPr="00244749" w:rsidRDefault="00514544" w:rsidP="00514544">
      <w:pPr>
        <w:jc w:val="both"/>
        <w:rPr>
          <w:rFonts w:ascii="Rubik Light" w:hAnsi="Rubik Light" w:cs="Rubik Light"/>
          <w:color w:val="000000"/>
        </w:rPr>
      </w:pPr>
      <w:r w:rsidRPr="00244749">
        <w:rPr>
          <w:rFonts w:ascii="Rubik Light" w:hAnsi="Rubik Light" w:cs="Rubik Light"/>
          <w:color w:val="000000"/>
        </w:rPr>
        <w:t xml:space="preserve">O </w:t>
      </w:r>
      <w:r w:rsidRPr="00244749">
        <w:rPr>
          <w:rFonts w:ascii="Rubik Light" w:hAnsi="Rubik Light" w:cs="Rubik Light"/>
          <w:b/>
          <w:color w:val="000000"/>
        </w:rPr>
        <w:t xml:space="preserve">PREFEITO MUNICIPAL </w:t>
      </w:r>
      <w:r w:rsidRPr="00244749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514544" w:rsidRPr="00244749" w:rsidRDefault="00514544" w:rsidP="0051454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ind w:right="122"/>
        <w:jc w:val="both"/>
        <w:rPr>
          <w:rFonts w:ascii="Rubik Light" w:hAnsi="Rubik Light" w:cs="Rubik Light"/>
        </w:rPr>
      </w:pPr>
      <w:r w:rsidRPr="00244749">
        <w:rPr>
          <w:rFonts w:ascii="Rubik Light" w:hAnsi="Rubik Light" w:cs="Rubik Light"/>
          <w:b/>
        </w:rPr>
        <w:t>Art. 1º.</w:t>
      </w:r>
      <w:r w:rsidRPr="00244749">
        <w:rPr>
          <w:rFonts w:ascii="Rubik Light" w:hAnsi="Rubik Light" w:cs="Rubik Light"/>
        </w:rPr>
        <w:t xml:space="preserve"> </w:t>
      </w:r>
      <w:r w:rsidRPr="00244749">
        <w:rPr>
          <w:rFonts w:ascii="Rubik Light" w:hAnsi="Rubik Light" w:cs="Rubik Light"/>
          <w:color w:val="000000"/>
        </w:rPr>
        <w:t>Fica o Poder Executivo Municipal autorizado a abrir crédito adicional especial no Orçamento Geral do Município no valor de</w:t>
      </w:r>
      <w:r w:rsidRPr="00244749">
        <w:rPr>
          <w:rFonts w:ascii="Rubik Light" w:hAnsi="Rubik Light" w:cs="Rubik Light"/>
        </w:rPr>
        <w:t xml:space="preserve">  R$ 250.000,00 (duzentos e cinquenta mil reais), nos termos do inciso I do art. 41, da Lei Federal nº 4.320/64, na seguinte dotação orçamentária:</w:t>
      </w:r>
    </w:p>
    <w:p w:rsidR="00514544" w:rsidRPr="00244749" w:rsidRDefault="00514544" w:rsidP="00514544">
      <w:pPr>
        <w:ind w:right="122"/>
        <w:jc w:val="both"/>
        <w:rPr>
          <w:rFonts w:ascii="Rubik Light" w:hAnsi="Rubik Light" w:cs="Rubik Light"/>
        </w:rPr>
      </w:pPr>
    </w:p>
    <w:p w:rsidR="00514544" w:rsidRPr="00244749" w:rsidRDefault="00514544" w:rsidP="00514544">
      <w:pPr>
        <w:jc w:val="both"/>
        <w:rPr>
          <w:rFonts w:ascii="Rubik Light" w:hAnsi="Rubik Light" w:cs="Rubik Light"/>
          <w:b/>
        </w:rPr>
      </w:pPr>
      <w:r w:rsidRPr="00244749">
        <w:rPr>
          <w:rFonts w:ascii="Rubik Light" w:hAnsi="Rubik Light" w:cs="Rubik Light"/>
          <w:b/>
        </w:rPr>
        <w:t>11. SECRETARIA MUNICIPAL DE ASSISTÊNCIA SOCIAL</w:t>
      </w:r>
    </w:p>
    <w:p w:rsidR="00514544" w:rsidRPr="00244749" w:rsidRDefault="00514544" w:rsidP="00514544">
      <w:pPr>
        <w:jc w:val="both"/>
        <w:rPr>
          <w:rFonts w:ascii="Rubik Light" w:hAnsi="Rubik Light" w:cs="Rubik Light"/>
          <w:b/>
        </w:rPr>
      </w:pPr>
      <w:r w:rsidRPr="00244749">
        <w:rPr>
          <w:rFonts w:ascii="Rubik Light" w:hAnsi="Rubik Light" w:cs="Rubik Light"/>
          <w:b/>
        </w:rPr>
        <w:t>11.003. FUNDO MUNICIPAL DE HABITAÇÃO</w:t>
      </w:r>
    </w:p>
    <w:p w:rsidR="00514544" w:rsidRPr="00244749" w:rsidRDefault="00514544" w:rsidP="00514544">
      <w:pPr>
        <w:ind w:right="122"/>
        <w:jc w:val="both"/>
        <w:rPr>
          <w:rFonts w:ascii="Rubik Light" w:hAnsi="Rubik Light" w:cs="Rubik Light"/>
          <w:b/>
        </w:rPr>
      </w:pPr>
      <w:r w:rsidRPr="00244749">
        <w:rPr>
          <w:rFonts w:ascii="Rubik Light" w:hAnsi="Rubik Light" w:cs="Rubik Light"/>
          <w:b/>
        </w:rPr>
        <w:t>003.08.482.0014.20114. GESTÃO DO FUNDO MUNICIPAL DE HABITAÇÃO DE INTERESSE SOCIAL</w:t>
      </w:r>
    </w:p>
    <w:p w:rsidR="00514544" w:rsidRPr="00244749" w:rsidRDefault="00514544" w:rsidP="00514544">
      <w:pPr>
        <w:jc w:val="both"/>
        <w:rPr>
          <w:rFonts w:ascii="Rubik Light" w:hAnsi="Rubik Light" w:cs="Rubik Light"/>
        </w:rPr>
      </w:pPr>
      <w:r w:rsidRPr="00244749">
        <w:rPr>
          <w:rFonts w:ascii="Rubik Light" w:hAnsi="Rubik Light" w:cs="Rubik Light"/>
        </w:rPr>
        <w:t>4.4.20.00.00.00 – Transferências à União</w:t>
      </w:r>
    </w:p>
    <w:p w:rsidR="00514544" w:rsidRPr="00244749" w:rsidRDefault="00514544" w:rsidP="00514544">
      <w:pPr>
        <w:jc w:val="both"/>
        <w:rPr>
          <w:rFonts w:ascii="Rubik Light" w:hAnsi="Rubik Light" w:cs="Rubik Light"/>
        </w:rPr>
      </w:pPr>
      <w:r w:rsidRPr="00244749">
        <w:rPr>
          <w:rFonts w:ascii="Rubik Light" w:hAnsi="Rubik Light" w:cs="Rubik Light"/>
        </w:rPr>
        <w:t>0.3.00.000000. Recursos Ordinários – Exercício Anterior............................R$ 250.000,00</w:t>
      </w:r>
    </w:p>
    <w:p w:rsidR="00514544" w:rsidRPr="00244749" w:rsidRDefault="00514544" w:rsidP="00514544">
      <w:pPr>
        <w:pStyle w:val="Corpodetexto"/>
        <w:spacing w:before="4"/>
        <w:jc w:val="both"/>
        <w:rPr>
          <w:rFonts w:ascii="Rubik Light" w:hAnsi="Rubik Light" w:cs="Rubik Light"/>
          <w:b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TOTAL DA SUPLEMENTAÇÃO..................................................................R$ 250.000,00</w:t>
      </w:r>
    </w:p>
    <w:p w:rsidR="00514544" w:rsidRPr="00244749" w:rsidRDefault="00514544" w:rsidP="00514544">
      <w:pPr>
        <w:pStyle w:val="Corpodetexto"/>
        <w:spacing w:before="172" w:line="276" w:lineRule="auto"/>
        <w:ind w:right="-27"/>
        <w:jc w:val="both"/>
        <w:rPr>
          <w:rFonts w:ascii="Rubik Light" w:hAnsi="Rubik Light" w:cs="Rubik Light"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Art. 2º</w:t>
      </w:r>
      <w:r w:rsidRPr="00244749">
        <w:rPr>
          <w:rFonts w:ascii="Rubik Light" w:hAnsi="Rubik Light" w:cs="Rubik Light"/>
          <w:sz w:val="22"/>
          <w:szCs w:val="22"/>
        </w:rPr>
        <w:t>. Para dar cobertura ao crédito adicional especial aberto no artigo anterior serão utilizados os recursos provenientes do Superávit Financeiro, de acordo com o  Artigo 43, § 1º, inciso I, da Lei Federal nº 4.320/64.</w:t>
      </w:r>
    </w:p>
    <w:p w:rsidR="00514544" w:rsidRPr="00244749" w:rsidRDefault="00514544" w:rsidP="00514544">
      <w:pPr>
        <w:pStyle w:val="Corpodetexto"/>
        <w:spacing w:before="4"/>
        <w:jc w:val="both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244749"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Art. 4º.</w:t>
      </w:r>
      <w:r w:rsidRPr="00244749">
        <w:rPr>
          <w:rFonts w:ascii="Rubik Light" w:hAnsi="Rubik Light" w:cs="Rubik Light"/>
          <w:sz w:val="22"/>
          <w:szCs w:val="22"/>
        </w:rPr>
        <w:t xml:space="preserve"> Este Decreto entrará em vigor na data de sua publicação, revogadas as disposições em contrário.</w:t>
      </w: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244749">
        <w:rPr>
          <w:rFonts w:ascii="Rubik Light" w:hAnsi="Rubik Light" w:cs="Rubik Light"/>
          <w:sz w:val="22"/>
          <w:szCs w:val="22"/>
        </w:rPr>
        <w:t>Gabinete do Prefeito Municipal de Campo Novo do Parecis, Estado do Mato Grosso, em 23 de dezembro de 2019.</w:t>
      </w: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spacing w:line="275" w:lineRule="exact"/>
        <w:jc w:val="center"/>
        <w:rPr>
          <w:rFonts w:ascii="Rubik Light" w:hAnsi="Rubik Light" w:cs="Rubik Light"/>
          <w:b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RAFAEL MACHADO</w:t>
      </w:r>
    </w:p>
    <w:p w:rsidR="00514544" w:rsidRPr="00244749" w:rsidRDefault="00514544" w:rsidP="00514544">
      <w:pPr>
        <w:pStyle w:val="Corpodetexto"/>
        <w:spacing w:line="275" w:lineRule="exact"/>
        <w:jc w:val="center"/>
        <w:rPr>
          <w:rFonts w:ascii="Rubik Light" w:hAnsi="Rubik Light" w:cs="Rubik Light"/>
          <w:b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Prefeito Municipal</w:t>
      </w:r>
    </w:p>
    <w:p w:rsidR="00514544" w:rsidRPr="00244749" w:rsidRDefault="00514544" w:rsidP="0051454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244749">
        <w:rPr>
          <w:rFonts w:ascii="Rubik Light" w:hAnsi="Rubik Light" w:cs="Rubik Light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514544" w:rsidRPr="00244749" w:rsidRDefault="00514544" w:rsidP="0051454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514544" w:rsidRPr="00244749" w:rsidRDefault="00514544" w:rsidP="00514544">
      <w:pPr>
        <w:pStyle w:val="Corpodetexto"/>
        <w:jc w:val="center"/>
        <w:rPr>
          <w:rFonts w:ascii="Rubik Light" w:hAnsi="Rubik Light" w:cs="Rubik Light"/>
          <w:b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APARECIDA RIBEIRO DOS SANTOS BERTO</w:t>
      </w:r>
    </w:p>
    <w:p w:rsidR="00514544" w:rsidRPr="00244749" w:rsidRDefault="00514544" w:rsidP="00514544">
      <w:pPr>
        <w:pStyle w:val="Corpodetexto"/>
        <w:jc w:val="center"/>
        <w:rPr>
          <w:rFonts w:ascii="Rubik Light" w:hAnsi="Rubik Light" w:cs="Rubik Light"/>
          <w:sz w:val="22"/>
          <w:szCs w:val="22"/>
        </w:rPr>
      </w:pPr>
      <w:r w:rsidRPr="00244749">
        <w:rPr>
          <w:rFonts w:ascii="Rubik Light" w:hAnsi="Rubik Light" w:cs="Rubik Light"/>
          <w:b/>
          <w:sz w:val="22"/>
          <w:szCs w:val="22"/>
        </w:rPr>
        <w:t>Secretária Municipal de Administração Interina</w:t>
      </w:r>
    </w:p>
    <w:p w:rsidR="004D4398" w:rsidRPr="00514544" w:rsidRDefault="004D4398" w:rsidP="00514544">
      <w:pPr>
        <w:rPr>
          <w:lang w:val="pt-PT"/>
        </w:rPr>
      </w:pPr>
    </w:p>
    <w:sectPr w:rsidR="004D4398" w:rsidRPr="00514544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95" w:rsidRDefault="00D10C95" w:rsidP="00502AF7">
      <w:r>
        <w:separator/>
      </w:r>
    </w:p>
  </w:endnote>
  <w:endnote w:type="continuationSeparator" w:id="1">
    <w:p w:rsidR="00D10C95" w:rsidRDefault="00D10C9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D10C95" w:rsidP="004A45C3">
    <w:pPr>
      <w:pStyle w:val="Rodap"/>
    </w:pPr>
  </w:p>
  <w:p w:rsidR="009F196D" w:rsidRPr="003D3AA8" w:rsidRDefault="00D10C9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95" w:rsidRDefault="00D10C95" w:rsidP="00502AF7">
      <w:r>
        <w:separator/>
      </w:r>
    </w:p>
  </w:footnote>
  <w:footnote w:type="continuationSeparator" w:id="1">
    <w:p w:rsidR="00D10C95" w:rsidRDefault="00D10C95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514544"/>
    <w:rsid w:val="006C12FA"/>
    <w:rsid w:val="00A906D8"/>
    <w:rsid w:val="00AB5A74"/>
    <w:rsid w:val="00D10C95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51454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1454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14544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4544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5145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dcterms:created xsi:type="dcterms:W3CDTF">2018-01-23T12:37:00Z</dcterms:created>
  <dcterms:modified xsi:type="dcterms:W3CDTF">2019-12-27T11:55:00Z</dcterms:modified>
</cp:coreProperties>
</file>