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4F" w:rsidRPr="00F81F63" w:rsidRDefault="009C454F" w:rsidP="00F81F63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F63">
        <w:rPr>
          <w:rFonts w:ascii="Times New Roman" w:hAnsi="Times New Roman" w:cs="Times New Roman"/>
          <w:b/>
          <w:sz w:val="24"/>
          <w:szCs w:val="24"/>
          <w:u w:val="single"/>
        </w:rPr>
        <w:t>AUTÓGRAFO Nº 1.</w:t>
      </w:r>
      <w:r w:rsidR="00F81F63" w:rsidRPr="00F81F63">
        <w:rPr>
          <w:rFonts w:ascii="Times New Roman" w:hAnsi="Times New Roman" w:cs="Times New Roman"/>
          <w:b/>
          <w:sz w:val="24"/>
          <w:szCs w:val="24"/>
          <w:u w:val="single"/>
        </w:rPr>
        <w:t>703</w:t>
      </w:r>
      <w:r w:rsidRPr="00F81F63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F81F63" w:rsidRPr="00F81F6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F81F6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F81F63" w:rsidRPr="00F81F63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F81F6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F81F63" w:rsidRPr="00F81F63">
        <w:rPr>
          <w:rFonts w:ascii="Times New Roman" w:hAnsi="Times New Roman" w:cs="Times New Roman"/>
          <w:b/>
          <w:sz w:val="24"/>
          <w:szCs w:val="24"/>
          <w:u w:val="single"/>
        </w:rPr>
        <w:t>JUNHO DE 2020</w:t>
      </w:r>
      <w:r w:rsidRPr="00F81F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81F63" w:rsidRDefault="00F81F63" w:rsidP="00F81F63">
      <w:pPr>
        <w:tabs>
          <w:tab w:val="left" w:pos="1701"/>
          <w:tab w:val="left" w:pos="2977"/>
        </w:tabs>
        <w:ind w:left="1701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1F63" w:rsidRPr="00F81F63" w:rsidRDefault="00F81F63" w:rsidP="00F81F63">
      <w:pPr>
        <w:tabs>
          <w:tab w:val="left" w:pos="1418"/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AUTORIZA O PODER EXECUTIVO MUNICIPAL A ABRIR CRÉDITO ADICIONAL ESPECIAL DE </w:t>
      </w:r>
      <w:r w:rsidRPr="00F81F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R$ 229.665,00 </w:t>
      </w:r>
      <w:r w:rsidRPr="00F81F6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 DÁ OUTRAS PROVIDÊNCIAS.</w:t>
      </w:r>
    </w:p>
    <w:p w:rsidR="009C454F" w:rsidRPr="00F81F63" w:rsidRDefault="009C454F" w:rsidP="00F81F63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9C454F" w:rsidRPr="00F81F63" w:rsidRDefault="009C454F" w:rsidP="00F81F6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1F63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F81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81F63" w:rsidRDefault="00F81F63" w:rsidP="00F81F6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1F63" w:rsidRPr="00F81F63" w:rsidRDefault="00F81F63" w:rsidP="00F81F6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F81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especial no Orçamento Geral do Município no valor </w:t>
      </w:r>
      <w:r w:rsidRPr="00F81F63">
        <w:rPr>
          <w:rFonts w:ascii="Times New Roman" w:hAnsi="Times New Roman" w:cs="Times New Roman"/>
          <w:sz w:val="24"/>
          <w:szCs w:val="24"/>
        </w:rPr>
        <w:t xml:space="preserve">de </w:t>
      </w:r>
      <w:r w:rsidRPr="00F81F63">
        <w:rPr>
          <w:rFonts w:ascii="Times New Roman" w:hAnsi="Times New Roman" w:cs="Times New Roman"/>
          <w:bCs/>
          <w:iCs/>
          <w:sz w:val="24"/>
          <w:szCs w:val="24"/>
        </w:rPr>
        <w:t xml:space="preserve">R$ 229.665,00 (duzentos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Pr="00F81F63">
        <w:rPr>
          <w:rFonts w:ascii="Times New Roman" w:hAnsi="Times New Roman" w:cs="Times New Roman"/>
          <w:bCs/>
          <w:iCs/>
          <w:sz w:val="24"/>
          <w:szCs w:val="24"/>
        </w:rPr>
        <w:t>vinte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e</w:t>
      </w:r>
      <w:r w:rsidRPr="00F81F63">
        <w:rPr>
          <w:rFonts w:ascii="Times New Roman" w:hAnsi="Times New Roman" w:cs="Times New Roman"/>
          <w:bCs/>
          <w:iCs/>
          <w:sz w:val="24"/>
          <w:szCs w:val="24"/>
        </w:rPr>
        <w:t xml:space="preserve"> nove mil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e</w:t>
      </w:r>
      <w:r w:rsidRPr="00F81F63">
        <w:rPr>
          <w:rFonts w:ascii="Times New Roman" w:hAnsi="Times New Roman" w:cs="Times New Roman"/>
          <w:bCs/>
          <w:iCs/>
          <w:sz w:val="24"/>
          <w:szCs w:val="24"/>
        </w:rPr>
        <w:t xml:space="preserve"> seiscentos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Pr="00F81F63">
        <w:rPr>
          <w:rFonts w:ascii="Times New Roman" w:hAnsi="Times New Roman" w:cs="Times New Roman"/>
          <w:bCs/>
          <w:iCs/>
          <w:sz w:val="24"/>
          <w:szCs w:val="24"/>
        </w:rPr>
        <w:t xml:space="preserve">sessenta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Pr="00F81F63">
        <w:rPr>
          <w:rFonts w:ascii="Times New Roman" w:hAnsi="Times New Roman" w:cs="Times New Roman"/>
          <w:bCs/>
          <w:iCs/>
          <w:sz w:val="24"/>
          <w:szCs w:val="24"/>
        </w:rPr>
        <w:t>cinco reais)</w:t>
      </w:r>
      <w:r w:rsidRPr="00F81F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81F63">
        <w:rPr>
          <w:rFonts w:ascii="Times New Roman" w:hAnsi="Times New Roman" w:cs="Times New Roman"/>
          <w:sz w:val="24"/>
          <w:szCs w:val="24"/>
        </w:rPr>
        <w:t>nos termos do inciso II do art. 41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F81F63">
        <w:rPr>
          <w:rFonts w:ascii="Times New Roman" w:hAnsi="Times New Roman" w:cs="Times New Roman"/>
          <w:sz w:val="24"/>
          <w:szCs w:val="24"/>
        </w:rPr>
        <w:t xml:space="preserve"> com a seguinte classificação orçamentária:  </w:t>
      </w:r>
    </w:p>
    <w:p w:rsidR="00F81F63" w:rsidRPr="00F81F63" w:rsidRDefault="00F81F63" w:rsidP="00F81F6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SECRETARIA MUNICIPAL DE ASSISTÊNCIA SOCIAL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 FUNDO MUNICIPAL DE ASSISTÊNCIA SOCIAL - FMAS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08. ASSISTÊNCIA SOCIAL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244. ASSISTÊNCIA COMUNITÁRIA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0021. CORONAVÍRUS (COVID-19)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20159. EXECUÇÃO DO PROGRAMA DE ENFRENTAMENTO DA EMERGÊNCIA CORONAVÍRUS (COVID</w:t>
      </w:r>
      <w:r w:rsidR="00A45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19)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3.3.90.000000. APLICAÇÕES DIRETAS</w:t>
      </w:r>
    </w:p>
    <w:p w:rsidR="00A4580E" w:rsidRDefault="00F81F63" w:rsidP="00A4580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0.1.29.074000.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TRANSFERÊNCIAS DE RECURSOS PARA</w:t>
      </w:r>
      <w:r w:rsidR="00A45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ASSISTÊNCIA SOCIAL, COM EXPRES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 </w:t>
      </w:r>
      <w:r w:rsidR="00A45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DESTINAÇÃO 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AÇÕES DO CORONAV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Í</w:t>
      </w:r>
      <w:r w:rsidR="00A45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RUS...........</w:t>
      </w:r>
      <w:r w:rsidR="00A4580E"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R$ 223.365,00</w:t>
      </w:r>
    </w:p>
    <w:p w:rsidR="00A4580E" w:rsidRPr="00F81F63" w:rsidRDefault="00F81F63" w:rsidP="00A4580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0.1.43.074000. TRANSFERÊNCIA DE RECURSOS DO ESTADO PARA AÇÕES DE ASSISTÊNCIA SOCIAL</w:t>
      </w:r>
      <w:r w:rsidR="00A4580E"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EXERCÍCIO - CORONAV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Í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RUS</w:t>
      </w:r>
      <w:r w:rsidR="00A45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..............................</w:t>
      </w:r>
      <w:r w:rsidR="00A4580E"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R$ 6.300,00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</w:p>
    <w:p w:rsid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DO CRÉDITO......................................................................................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R$ 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229.665,00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81F63" w:rsidRPr="00F81F63" w:rsidRDefault="00F81F63" w:rsidP="00F81F63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81F63">
        <w:rPr>
          <w:rFonts w:ascii="Times New Roman" w:hAnsi="Times New Roman" w:cs="Times New Roman"/>
          <w:b/>
        </w:rPr>
        <w:t>Art. 2º</w:t>
      </w:r>
      <w:r w:rsidRPr="00F81F63">
        <w:rPr>
          <w:rFonts w:ascii="Times New Roman" w:hAnsi="Times New Roman" w:cs="Times New Roman"/>
        </w:rPr>
        <w:t xml:space="preserve">. Para atender o disposto no </w:t>
      </w:r>
      <w:r>
        <w:rPr>
          <w:rFonts w:ascii="Times New Roman" w:hAnsi="Times New Roman" w:cs="Times New Roman"/>
        </w:rPr>
        <w:t>art. 1º desta Lei,</w:t>
      </w:r>
      <w:r w:rsidRPr="00F81F63">
        <w:rPr>
          <w:rFonts w:ascii="Times New Roman" w:hAnsi="Times New Roman" w:cs="Times New Roman"/>
        </w:rPr>
        <w:t xml:space="preserve"> servirá como recurso os provenientes de excesso de arrecadação, de acordo com o </w:t>
      </w:r>
      <w:r>
        <w:rPr>
          <w:rFonts w:ascii="Times New Roman" w:hAnsi="Times New Roman" w:cs="Times New Roman"/>
        </w:rPr>
        <w:t>art. 43</w:t>
      </w:r>
      <w:r w:rsidRPr="00F81F63">
        <w:rPr>
          <w:rFonts w:ascii="Times New Roman" w:hAnsi="Times New Roman" w:cs="Times New Roman"/>
        </w:rPr>
        <w:t>, §</w:t>
      </w:r>
      <w:r>
        <w:rPr>
          <w:rFonts w:ascii="Times New Roman" w:hAnsi="Times New Roman" w:cs="Times New Roman"/>
        </w:rPr>
        <w:t xml:space="preserve"> </w:t>
      </w:r>
      <w:r w:rsidRPr="00F81F63">
        <w:rPr>
          <w:rFonts w:ascii="Times New Roman" w:hAnsi="Times New Roman" w:cs="Times New Roman"/>
        </w:rPr>
        <w:t xml:space="preserve">1º, </w:t>
      </w:r>
      <w:r>
        <w:rPr>
          <w:rFonts w:ascii="Times New Roman" w:hAnsi="Times New Roman" w:cs="Times New Roman"/>
        </w:rPr>
        <w:t xml:space="preserve">inciso II, </w:t>
      </w:r>
      <w:r w:rsidRPr="00F81F63">
        <w:rPr>
          <w:rFonts w:ascii="Times New Roman" w:hAnsi="Times New Roman" w:cs="Times New Roman"/>
        </w:rPr>
        <w:t>da Lei Federal nº 4.320</w:t>
      </w:r>
      <w:r>
        <w:rPr>
          <w:rFonts w:ascii="Times New Roman" w:hAnsi="Times New Roman" w:cs="Times New Roman"/>
        </w:rPr>
        <w:t>, de 1964,</w:t>
      </w:r>
      <w:r w:rsidRPr="00F81F63">
        <w:rPr>
          <w:rFonts w:ascii="Times New Roman" w:hAnsi="Times New Roman" w:cs="Times New Roman"/>
        </w:rPr>
        <w:t xml:space="preserve"> no valor de R$ 162.159,55 (cento</w:t>
      </w:r>
      <w:r>
        <w:rPr>
          <w:rFonts w:ascii="Times New Roman" w:hAnsi="Times New Roman" w:cs="Times New Roman"/>
        </w:rPr>
        <w:t xml:space="preserve"> e</w:t>
      </w:r>
      <w:r w:rsidRPr="00F81F63">
        <w:rPr>
          <w:rFonts w:ascii="Times New Roman" w:hAnsi="Times New Roman" w:cs="Times New Roman"/>
        </w:rPr>
        <w:t xml:space="preserve"> sessenta </w:t>
      </w:r>
      <w:r>
        <w:rPr>
          <w:rFonts w:ascii="Times New Roman" w:hAnsi="Times New Roman" w:cs="Times New Roman"/>
        </w:rPr>
        <w:t xml:space="preserve">e </w:t>
      </w:r>
      <w:r w:rsidRPr="00F81F63">
        <w:rPr>
          <w:rFonts w:ascii="Times New Roman" w:hAnsi="Times New Roman" w:cs="Times New Roman"/>
        </w:rPr>
        <w:t>dois mil</w:t>
      </w:r>
      <w:r>
        <w:rPr>
          <w:rFonts w:ascii="Times New Roman" w:hAnsi="Times New Roman" w:cs="Times New Roman"/>
        </w:rPr>
        <w:t>,</w:t>
      </w:r>
      <w:r w:rsidRPr="00F81F63">
        <w:rPr>
          <w:rFonts w:ascii="Times New Roman" w:hAnsi="Times New Roman" w:cs="Times New Roman"/>
        </w:rPr>
        <w:t xml:space="preserve"> cento </w:t>
      </w:r>
      <w:r>
        <w:rPr>
          <w:rFonts w:ascii="Times New Roman" w:hAnsi="Times New Roman" w:cs="Times New Roman"/>
        </w:rPr>
        <w:t xml:space="preserve">e </w:t>
      </w:r>
      <w:r w:rsidRPr="00F81F63">
        <w:rPr>
          <w:rFonts w:ascii="Times New Roman" w:hAnsi="Times New Roman" w:cs="Times New Roman"/>
        </w:rPr>
        <w:t xml:space="preserve">cinquenta </w:t>
      </w:r>
      <w:r>
        <w:rPr>
          <w:rFonts w:ascii="Times New Roman" w:hAnsi="Times New Roman" w:cs="Times New Roman"/>
        </w:rPr>
        <w:t xml:space="preserve">e </w:t>
      </w:r>
      <w:r w:rsidRPr="00F81F63">
        <w:rPr>
          <w:rFonts w:ascii="Times New Roman" w:hAnsi="Times New Roman" w:cs="Times New Roman"/>
        </w:rPr>
        <w:t>nove reais e cinquenta</w:t>
      </w:r>
      <w:r>
        <w:rPr>
          <w:rFonts w:ascii="Times New Roman" w:hAnsi="Times New Roman" w:cs="Times New Roman"/>
        </w:rPr>
        <w:t xml:space="preserve"> e</w:t>
      </w:r>
      <w:r w:rsidRPr="00F81F63">
        <w:rPr>
          <w:rFonts w:ascii="Times New Roman" w:hAnsi="Times New Roman" w:cs="Times New Roman"/>
        </w:rPr>
        <w:t xml:space="preserve"> cinco centavos), sendo R$ 155.859,55 (cento</w:t>
      </w:r>
      <w:r>
        <w:rPr>
          <w:rFonts w:ascii="Times New Roman" w:hAnsi="Times New Roman" w:cs="Times New Roman"/>
        </w:rPr>
        <w:t xml:space="preserve"> e</w:t>
      </w:r>
      <w:r w:rsidRPr="00F81F63">
        <w:rPr>
          <w:rFonts w:ascii="Times New Roman" w:hAnsi="Times New Roman" w:cs="Times New Roman"/>
        </w:rPr>
        <w:t xml:space="preserve"> cinquenta</w:t>
      </w:r>
      <w:r>
        <w:rPr>
          <w:rFonts w:ascii="Times New Roman" w:hAnsi="Times New Roman" w:cs="Times New Roman"/>
        </w:rPr>
        <w:t xml:space="preserve"> e</w:t>
      </w:r>
      <w:r w:rsidRPr="00F81F63">
        <w:rPr>
          <w:rFonts w:ascii="Times New Roman" w:hAnsi="Times New Roman" w:cs="Times New Roman"/>
        </w:rPr>
        <w:t xml:space="preserve"> cinco mil</w:t>
      </w:r>
      <w:r>
        <w:rPr>
          <w:rFonts w:ascii="Times New Roman" w:hAnsi="Times New Roman" w:cs="Times New Roman"/>
        </w:rPr>
        <w:t>,</w:t>
      </w:r>
      <w:r w:rsidRPr="00F81F63">
        <w:rPr>
          <w:rFonts w:ascii="Times New Roman" w:hAnsi="Times New Roman" w:cs="Times New Roman"/>
        </w:rPr>
        <w:t xml:space="preserve"> oitocentos </w:t>
      </w:r>
      <w:r>
        <w:rPr>
          <w:rFonts w:ascii="Times New Roman" w:hAnsi="Times New Roman" w:cs="Times New Roman"/>
        </w:rPr>
        <w:t xml:space="preserve">e </w:t>
      </w:r>
      <w:r w:rsidRPr="00F81F63">
        <w:rPr>
          <w:rFonts w:ascii="Times New Roman" w:hAnsi="Times New Roman" w:cs="Times New Roman"/>
        </w:rPr>
        <w:t xml:space="preserve">cinquenta </w:t>
      </w:r>
      <w:r>
        <w:rPr>
          <w:rFonts w:ascii="Times New Roman" w:hAnsi="Times New Roman" w:cs="Times New Roman"/>
        </w:rPr>
        <w:t xml:space="preserve">e </w:t>
      </w:r>
      <w:r w:rsidRPr="00F81F63">
        <w:rPr>
          <w:rFonts w:ascii="Times New Roman" w:hAnsi="Times New Roman" w:cs="Times New Roman"/>
        </w:rPr>
        <w:t>nove reais e cinquenta</w:t>
      </w:r>
      <w:r>
        <w:rPr>
          <w:rFonts w:ascii="Times New Roman" w:hAnsi="Times New Roman" w:cs="Times New Roman"/>
        </w:rPr>
        <w:t xml:space="preserve"> e</w:t>
      </w:r>
      <w:r w:rsidRPr="00F81F63">
        <w:rPr>
          <w:rFonts w:ascii="Times New Roman" w:hAnsi="Times New Roman" w:cs="Times New Roman"/>
        </w:rPr>
        <w:t xml:space="preserve"> cinco centavos) na fonte e destinação de </w:t>
      </w:r>
      <w:r>
        <w:rPr>
          <w:rFonts w:ascii="Times New Roman" w:hAnsi="Times New Roman" w:cs="Times New Roman"/>
        </w:rPr>
        <w:t>r</w:t>
      </w:r>
      <w:r w:rsidRPr="00F81F63">
        <w:rPr>
          <w:rFonts w:ascii="Times New Roman" w:hAnsi="Times New Roman" w:cs="Times New Roman"/>
        </w:rPr>
        <w:t>ecursos “0.1.29.074000</w:t>
      </w:r>
      <w:r w:rsidR="003C2B94">
        <w:rPr>
          <w:rFonts w:ascii="Times New Roman" w:hAnsi="Times New Roman" w:cs="Times New Roman"/>
        </w:rPr>
        <w:t xml:space="preserve"> </w:t>
      </w:r>
      <w:r w:rsidRPr="00F81F63">
        <w:rPr>
          <w:rFonts w:ascii="Times New Roman" w:hAnsi="Times New Roman" w:cs="Times New Roman"/>
        </w:rPr>
        <w:t>- TRANSFERÊNCIAS DE RECURSOS PARA ASSISTÊNCIA SOCIAL, COM EXPRESSA DESTINAÇÃO A AÇÕES DO CORONAV</w:t>
      </w:r>
      <w:r>
        <w:rPr>
          <w:rFonts w:ascii="Times New Roman" w:hAnsi="Times New Roman" w:cs="Times New Roman"/>
        </w:rPr>
        <w:t>Í</w:t>
      </w:r>
      <w:r w:rsidRPr="00F81F63">
        <w:rPr>
          <w:rFonts w:ascii="Times New Roman" w:hAnsi="Times New Roman" w:cs="Times New Roman"/>
        </w:rPr>
        <w:t xml:space="preserve">RUS” e R$ 6.300,00 (seis mil </w:t>
      </w:r>
      <w:r>
        <w:rPr>
          <w:rFonts w:ascii="Times New Roman" w:hAnsi="Times New Roman" w:cs="Times New Roman"/>
        </w:rPr>
        <w:t xml:space="preserve">e </w:t>
      </w:r>
      <w:r w:rsidRPr="00F81F63">
        <w:rPr>
          <w:rFonts w:ascii="Times New Roman" w:hAnsi="Times New Roman" w:cs="Times New Roman"/>
        </w:rPr>
        <w:t xml:space="preserve">trezentos reais) na fonte e destinação de </w:t>
      </w:r>
      <w:r>
        <w:rPr>
          <w:rFonts w:ascii="Times New Roman" w:hAnsi="Times New Roman" w:cs="Times New Roman"/>
        </w:rPr>
        <w:t>r</w:t>
      </w:r>
      <w:r w:rsidRPr="00F81F63">
        <w:rPr>
          <w:rFonts w:ascii="Times New Roman" w:hAnsi="Times New Roman" w:cs="Times New Roman"/>
        </w:rPr>
        <w:t xml:space="preserve">ecursos “0.1.43.074.000 - TRANSFERÊNCIA DE RECURSOS DO ESTADO PARA AÇÕES DE ASSISTÊNCIA SOCIAL - EXERCÍCIO </w:t>
      </w:r>
      <w:r>
        <w:rPr>
          <w:rFonts w:ascii="Times New Roman" w:hAnsi="Times New Roman" w:cs="Times New Roman"/>
        </w:rPr>
        <w:t>-</w:t>
      </w:r>
      <w:r w:rsidRPr="00F81F63">
        <w:rPr>
          <w:rFonts w:ascii="Times New Roman" w:hAnsi="Times New Roman" w:cs="Times New Roman"/>
        </w:rPr>
        <w:t xml:space="preserve"> CORONAV</w:t>
      </w:r>
      <w:r>
        <w:rPr>
          <w:rFonts w:ascii="Times New Roman" w:hAnsi="Times New Roman" w:cs="Times New Roman"/>
        </w:rPr>
        <w:t>Í</w:t>
      </w:r>
      <w:r w:rsidRPr="00F81F63">
        <w:rPr>
          <w:rFonts w:ascii="Times New Roman" w:hAnsi="Times New Roman" w:cs="Times New Roman"/>
        </w:rPr>
        <w:t>RUS”, bem como o</w:t>
      </w:r>
      <w:r>
        <w:rPr>
          <w:rFonts w:ascii="Times New Roman" w:hAnsi="Times New Roman" w:cs="Times New Roman"/>
        </w:rPr>
        <w:t xml:space="preserve"> c</w:t>
      </w:r>
      <w:r w:rsidRPr="00F81F63">
        <w:rPr>
          <w:rFonts w:ascii="Times New Roman" w:hAnsi="Times New Roman" w:cs="Times New Roman"/>
        </w:rPr>
        <w:t xml:space="preserve">ancelamento de </w:t>
      </w:r>
      <w:r>
        <w:rPr>
          <w:rFonts w:ascii="Times New Roman" w:hAnsi="Times New Roman" w:cs="Times New Roman"/>
        </w:rPr>
        <w:t>d</w:t>
      </w:r>
      <w:r w:rsidRPr="00F81F63">
        <w:rPr>
          <w:rFonts w:ascii="Times New Roman" w:hAnsi="Times New Roman" w:cs="Times New Roman"/>
        </w:rPr>
        <w:t xml:space="preserve">otação </w:t>
      </w:r>
      <w:r>
        <w:rPr>
          <w:rFonts w:ascii="Times New Roman" w:hAnsi="Times New Roman" w:cs="Times New Roman"/>
        </w:rPr>
        <w:t>o</w:t>
      </w:r>
      <w:r w:rsidRPr="00F81F63">
        <w:rPr>
          <w:rFonts w:ascii="Times New Roman" w:hAnsi="Times New Roman" w:cs="Times New Roman"/>
        </w:rPr>
        <w:t xml:space="preserve">rçamentária no valor de R$ 67.505,45 (sessenta </w:t>
      </w:r>
      <w:r>
        <w:rPr>
          <w:rFonts w:ascii="Times New Roman" w:hAnsi="Times New Roman" w:cs="Times New Roman"/>
        </w:rPr>
        <w:t xml:space="preserve">e sete mil, </w:t>
      </w:r>
      <w:r w:rsidRPr="00F81F63">
        <w:rPr>
          <w:rFonts w:ascii="Times New Roman" w:hAnsi="Times New Roman" w:cs="Times New Roman"/>
        </w:rPr>
        <w:t xml:space="preserve">quinhentos </w:t>
      </w:r>
      <w:r>
        <w:rPr>
          <w:rFonts w:ascii="Times New Roman" w:hAnsi="Times New Roman" w:cs="Times New Roman"/>
        </w:rPr>
        <w:t xml:space="preserve">e </w:t>
      </w:r>
      <w:r w:rsidRPr="00F81F63">
        <w:rPr>
          <w:rFonts w:ascii="Times New Roman" w:hAnsi="Times New Roman" w:cs="Times New Roman"/>
        </w:rPr>
        <w:t xml:space="preserve">cinco reais e quarenta </w:t>
      </w:r>
      <w:r>
        <w:rPr>
          <w:rFonts w:ascii="Times New Roman" w:hAnsi="Times New Roman" w:cs="Times New Roman"/>
        </w:rPr>
        <w:t xml:space="preserve">e </w:t>
      </w:r>
      <w:r w:rsidRPr="00F81F63">
        <w:rPr>
          <w:rFonts w:ascii="Times New Roman" w:hAnsi="Times New Roman" w:cs="Times New Roman"/>
        </w:rPr>
        <w:t>cinco centavos) na fonte “0.1.29.074000 - TRANSFERÊNCIAS DE RECURSOS PARA ASSISTÊNCIA SOCIAL, COM EXPRESSA DESTINAÇÃO A AÇÕES DO CORONAV</w:t>
      </w:r>
      <w:r>
        <w:rPr>
          <w:rFonts w:ascii="Times New Roman" w:hAnsi="Times New Roman" w:cs="Times New Roman"/>
        </w:rPr>
        <w:t>Í</w:t>
      </w:r>
      <w:r w:rsidRPr="00F81F63">
        <w:rPr>
          <w:rFonts w:ascii="Times New Roman" w:hAnsi="Times New Roman" w:cs="Times New Roman"/>
        </w:rPr>
        <w:t xml:space="preserve">RUS”, conforme discriminações abaixo, de acordo com o </w:t>
      </w:r>
      <w:r>
        <w:rPr>
          <w:rFonts w:ascii="Times New Roman" w:hAnsi="Times New Roman" w:cs="Times New Roman"/>
        </w:rPr>
        <w:t>art. 43</w:t>
      </w:r>
      <w:r w:rsidRPr="00F81F63">
        <w:rPr>
          <w:rFonts w:ascii="Times New Roman" w:hAnsi="Times New Roman" w:cs="Times New Roman"/>
        </w:rPr>
        <w:t xml:space="preserve"> da Lei Federal nº 4.320</w:t>
      </w:r>
      <w:r>
        <w:rPr>
          <w:rFonts w:ascii="Times New Roman" w:hAnsi="Times New Roman" w:cs="Times New Roman"/>
        </w:rPr>
        <w:t>, de 1964:</w:t>
      </w:r>
    </w:p>
    <w:p w:rsid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SECRETARIA MUNICIPAL DE ASSISTÊNCIA SOCIAL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 FUNDO MUNICIPAL DE ASSISTÊNCIA SOCIAL - FMAS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08. ASSISTÊNCIA SOCIAL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244. ASSISTÊNCIA COMUNITÁRIA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0013. CELEIRO DA PROTEÇÃO SOCIAL BÁSICA E ESPECIAL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20146. EXECUÇÃO DO PROGRAMA SERVIÇO DE CONVIVÊNCIA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FORTALECIMENTO DE VÍNCULOS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3.3.90.00000. APLICAÇÕES DIRETAS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0.1.29.074000. TRANSFERÊNCIAS DE RECURSOS PARA ASSISTÊNCIA SOCIAL, COM EXPRESSA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DESTINAÇÃO 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AÇÕES DO CORONAV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Í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R$ 21.005,45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20147. EXECUÇÃO DO PROGRAMA DE ATENDIMENTO INTEGRAL À FAMÍLIA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3.3.90.00000. APLICAÇÕES DIRETAS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0.1.29.074000. TRANSFERÊNCIAS DE RECURSOS PARA </w:t>
      </w:r>
      <w:r w:rsidR="00041C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ASSISTÊNCIA SOCI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AL, COM EXPRESSA DESTINAÇÃO 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AÇÕES DO CORONAV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Í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</w:t>
      </w:r>
      <w:r w:rsidR="00041C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R$ 21.500,00</w:t>
      </w:r>
    </w:p>
    <w:p w:rsidR="00041C09" w:rsidRDefault="00041C09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20149. GESTÃO DE SISTEMA ÚNICO DE ASSISTÊNCIA SOCIAL - IGD SUAS E FEAS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3.3.90.00000. APLICAÇÕES DIRETAS</w:t>
      </w: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0.1.29.074000. TRANSFERÊNCIAS DE RECURSOS PARA ASSISTÊNCIA SOCIAL, COM EXPRESSA DESTINAÇÃO A AÇÕES DO CORONAV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Í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R$ 25.000,00</w:t>
      </w:r>
    </w:p>
    <w:p w:rsid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1F63" w:rsidRPr="00F81F63" w:rsidRDefault="00F81F63" w:rsidP="00F81F6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DA ANULAÇÃO....................................................................................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R$ </w:t>
      </w:r>
      <w:r w:rsidRPr="00F81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67.505,45</w:t>
      </w:r>
    </w:p>
    <w:p w:rsidR="00F81F63" w:rsidRPr="00F81F63" w:rsidRDefault="00F81F63" w:rsidP="00F81F63">
      <w:pPr>
        <w:pStyle w:val="Corpodetexto"/>
        <w:ind w:right="-46"/>
        <w:rPr>
          <w:rFonts w:ascii="Times New Roman" w:hAnsi="Times New Roman" w:cs="Times New Roman"/>
        </w:rPr>
      </w:pPr>
    </w:p>
    <w:p w:rsidR="00F81F63" w:rsidRPr="00F81F63" w:rsidRDefault="00F81F63" w:rsidP="00F81F63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81F63">
        <w:rPr>
          <w:rFonts w:ascii="Times New Roman" w:hAnsi="Times New Roman" w:cs="Times New Roman"/>
          <w:b/>
          <w:bCs/>
        </w:rPr>
        <w:t>Art. 3º</w:t>
      </w:r>
      <w:r w:rsidRPr="00041C09">
        <w:rPr>
          <w:rFonts w:ascii="Times New Roman" w:hAnsi="Times New Roman" w:cs="Times New Roman"/>
          <w:bCs/>
        </w:rPr>
        <w:t>.</w:t>
      </w:r>
      <w:r w:rsidRPr="00F81F63">
        <w:rPr>
          <w:rFonts w:ascii="Times New Roman" w:hAnsi="Times New Roman" w:cs="Times New Roman"/>
        </w:rPr>
        <w:t xml:space="preserve">  O </w:t>
      </w:r>
      <w:r>
        <w:rPr>
          <w:rFonts w:ascii="Times New Roman" w:hAnsi="Times New Roman" w:cs="Times New Roman"/>
        </w:rPr>
        <w:t>e</w:t>
      </w:r>
      <w:r w:rsidRPr="00F81F63">
        <w:rPr>
          <w:rFonts w:ascii="Times New Roman" w:hAnsi="Times New Roman" w:cs="Times New Roman"/>
        </w:rPr>
        <w:t xml:space="preserve">xcesso de </w:t>
      </w:r>
      <w:r>
        <w:rPr>
          <w:rFonts w:ascii="Times New Roman" w:hAnsi="Times New Roman" w:cs="Times New Roman"/>
        </w:rPr>
        <w:t>a</w:t>
      </w:r>
      <w:r w:rsidRPr="00F81F63">
        <w:rPr>
          <w:rFonts w:ascii="Times New Roman" w:hAnsi="Times New Roman" w:cs="Times New Roman"/>
        </w:rPr>
        <w:t>rrecadação decorre por conta da transferência fundo a fundo efetuado pelo F</w:t>
      </w:r>
      <w:r>
        <w:rPr>
          <w:rFonts w:ascii="Times New Roman" w:hAnsi="Times New Roman" w:cs="Times New Roman"/>
        </w:rPr>
        <w:t>undo Nacional de Assistência Social</w:t>
      </w:r>
      <w:r w:rsidRPr="00F81F63">
        <w:rPr>
          <w:rFonts w:ascii="Times New Roman" w:hAnsi="Times New Roman" w:cs="Times New Roman"/>
        </w:rPr>
        <w:t>, sendo a utilização dos seus créditos vinculados ao enfrentamento do Coronavírus (COVID-19).</w:t>
      </w:r>
    </w:p>
    <w:p w:rsidR="00F81F63" w:rsidRPr="00F81F63" w:rsidRDefault="00F81F63" w:rsidP="00F81F63">
      <w:pPr>
        <w:pStyle w:val="Corpodetexto"/>
        <w:ind w:right="-46"/>
        <w:jc w:val="both"/>
        <w:rPr>
          <w:rFonts w:ascii="Times New Roman" w:hAnsi="Times New Roman" w:cs="Times New Roman"/>
          <w:b/>
        </w:rPr>
      </w:pPr>
    </w:p>
    <w:p w:rsidR="00F81F63" w:rsidRPr="00F81F63" w:rsidRDefault="00F81F63" w:rsidP="00F81F63">
      <w:pPr>
        <w:pStyle w:val="Corpodetexto"/>
        <w:ind w:right="-46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81F63">
        <w:rPr>
          <w:rFonts w:ascii="Times New Roman" w:hAnsi="Times New Roman" w:cs="Times New Roman"/>
          <w:b/>
        </w:rPr>
        <w:t>Art. 4º</w:t>
      </w:r>
      <w:r w:rsidRPr="00041C09">
        <w:rPr>
          <w:rFonts w:ascii="Times New Roman" w:hAnsi="Times New Roman" w:cs="Times New Roman"/>
        </w:rPr>
        <w:t>.</w:t>
      </w:r>
      <w:r w:rsidRPr="00F81F63">
        <w:rPr>
          <w:rFonts w:ascii="Times New Roman" w:hAnsi="Times New Roman" w:cs="Times New Roman"/>
          <w:b/>
        </w:rPr>
        <w:t xml:space="preserve"> </w:t>
      </w:r>
      <w:r w:rsidRPr="00F81F63">
        <w:rPr>
          <w:rFonts w:ascii="Times New Roman" w:hAnsi="Times New Roman" w:cs="Times New Roman"/>
        </w:rPr>
        <w:t xml:space="preserve"> As alterações constantes desta Lei passam a integrar a Lei Municipal nº 1.901, de 21 de dezembro de 2017, que dispõe sobre o Plano Plurianual para o período de 2018 a 2021, a Lei Municipal nº 2.036, de 9 de outubro de 2019, que dispõe sobre as Diretrizes Orçamentárias para o exercício financeiro de 2020 </w:t>
      </w:r>
      <w:r>
        <w:rPr>
          <w:rFonts w:ascii="Times New Roman" w:hAnsi="Times New Roman" w:cs="Times New Roman"/>
        </w:rPr>
        <w:t xml:space="preserve">- </w:t>
      </w:r>
      <w:r w:rsidRPr="00F81F63">
        <w:rPr>
          <w:rFonts w:ascii="Times New Roman" w:hAnsi="Times New Roman" w:cs="Times New Roman"/>
        </w:rPr>
        <w:t>LDO</w:t>
      </w:r>
      <w:r>
        <w:rPr>
          <w:rFonts w:ascii="Times New Roman" w:hAnsi="Times New Roman" w:cs="Times New Roman"/>
        </w:rPr>
        <w:t>,</w:t>
      </w:r>
      <w:r w:rsidRPr="00F81F63">
        <w:rPr>
          <w:rFonts w:ascii="Times New Roman" w:hAnsi="Times New Roman" w:cs="Times New Roman"/>
        </w:rPr>
        <w:t xml:space="preserve"> e a Lei Municipal nº 2.077, de 19 de dezembro de 2019, que dispõe sobre a Lei Orçamentária Anual para o exercício financeiro de 2020 </w:t>
      </w:r>
      <w:r>
        <w:rPr>
          <w:rFonts w:ascii="Times New Roman" w:hAnsi="Times New Roman" w:cs="Times New Roman"/>
        </w:rPr>
        <w:t>-</w:t>
      </w:r>
      <w:r w:rsidRPr="00F81F63">
        <w:rPr>
          <w:rFonts w:ascii="Times New Roman" w:hAnsi="Times New Roman" w:cs="Times New Roman"/>
        </w:rPr>
        <w:t xml:space="preserve"> LOA.</w:t>
      </w:r>
    </w:p>
    <w:p w:rsidR="00F81F63" w:rsidRPr="00F81F63" w:rsidRDefault="00F81F63" w:rsidP="00F81F63">
      <w:pPr>
        <w:ind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F81F63" w:rsidRPr="00F81F63" w:rsidRDefault="00F81F63" w:rsidP="00F81F63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F81F6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Pr="00F81F6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F81F63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F81F63" w:rsidRPr="00F81F63" w:rsidRDefault="00F81F63" w:rsidP="00F81F63">
      <w:pPr>
        <w:ind w:right="-46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1F63" w:rsidRPr="00F81F63" w:rsidRDefault="00F81F63" w:rsidP="00F81F63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F81F6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6º</w:t>
      </w:r>
      <w:r w:rsidRPr="00F81F6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F81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9C454F" w:rsidRDefault="009C454F" w:rsidP="00F81F63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1C09" w:rsidRPr="00F81F63" w:rsidRDefault="00041C09" w:rsidP="00F81F63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54F" w:rsidRPr="00F81F63" w:rsidRDefault="009C454F" w:rsidP="00F81F63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F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1F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1F63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F81F63" w:rsidRPr="00F81F63">
        <w:rPr>
          <w:rFonts w:ascii="Times New Roman" w:hAnsi="Times New Roman" w:cs="Times New Roman"/>
          <w:sz w:val="24"/>
          <w:szCs w:val="24"/>
        </w:rPr>
        <w:t>22</w:t>
      </w:r>
      <w:r w:rsidRPr="00F81F63">
        <w:rPr>
          <w:rFonts w:ascii="Times New Roman" w:hAnsi="Times New Roman" w:cs="Times New Roman"/>
          <w:sz w:val="24"/>
          <w:szCs w:val="24"/>
        </w:rPr>
        <w:t xml:space="preserve"> de </w:t>
      </w:r>
      <w:r w:rsidR="00F81F63" w:rsidRPr="00F81F63">
        <w:rPr>
          <w:rFonts w:ascii="Times New Roman" w:hAnsi="Times New Roman" w:cs="Times New Roman"/>
          <w:sz w:val="24"/>
          <w:szCs w:val="24"/>
        </w:rPr>
        <w:t>junho</w:t>
      </w:r>
      <w:r w:rsidRPr="00F81F63">
        <w:rPr>
          <w:rFonts w:ascii="Times New Roman" w:hAnsi="Times New Roman" w:cs="Times New Roman"/>
          <w:sz w:val="24"/>
          <w:szCs w:val="24"/>
        </w:rPr>
        <w:t xml:space="preserve"> de 2019.  </w:t>
      </w:r>
    </w:p>
    <w:p w:rsidR="009C454F" w:rsidRPr="00F81F63" w:rsidRDefault="009C454F" w:rsidP="00F81F6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Default="009C454F" w:rsidP="00F81F6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7214" w:rsidRPr="00F81F63" w:rsidRDefault="00B57214" w:rsidP="00F81F6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F81F63" w:rsidRDefault="009C454F" w:rsidP="00F81F6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F63">
        <w:rPr>
          <w:rFonts w:ascii="Times New Roman" w:hAnsi="Times New Roman" w:cs="Times New Roman"/>
          <w:sz w:val="24"/>
          <w:szCs w:val="24"/>
        </w:rPr>
        <w:tab/>
      </w:r>
      <w:r w:rsidRPr="00F81F63">
        <w:rPr>
          <w:rFonts w:ascii="Times New Roman" w:hAnsi="Times New Roman" w:cs="Times New Roman"/>
          <w:sz w:val="24"/>
          <w:szCs w:val="24"/>
        </w:rPr>
        <w:tab/>
      </w:r>
      <w:r w:rsidRPr="00F81F63">
        <w:rPr>
          <w:rFonts w:ascii="Times New Roman" w:hAnsi="Times New Roman" w:cs="Times New Roman"/>
          <w:sz w:val="24"/>
          <w:szCs w:val="24"/>
        </w:rPr>
        <w:tab/>
      </w:r>
      <w:r w:rsidR="00F81F63" w:rsidRPr="00F81F6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1F63" w:rsidRPr="00F81F63">
        <w:rPr>
          <w:rFonts w:ascii="Times New Roman" w:hAnsi="Times New Roman" w:cs="Times New Roman"/>
          <w:b/>
          <w:sz w:val="24"/>
          <w:szCs w:val="24"/>
        </w:rPr>
        <w:t>VER. DIONARDO MENDES DA CONCEIÇÃO</w:t>
      </w:r>
    </w:p>
    <w:p w:rsidR="009C454F" w:rsidRPr="00041C09" w:rsidRDefault="009C454F" w:rsidP="00041C09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81F63">
        <w:rPr>
          <w:rFonts w:ascii="Times New Roman" w:hAnsi="Times New Roman" w:cs="Times New Roman"/>
          <w:sz w:val="24"/>
          <w:szCs w:val="24"/>
        </w:rPr>
        <w:t xml:space="preserve"> </w:t>
      </w:r>
      <w:r w:rsidRPr="00F81F63">
        <w:rPr>
          <w:rFonts w:ascii="Times New Roman" w:hAnsi="Times New Roman" w:cs="Times New Roman"/>
          <w:sz w:val="24"/>
          <w:szCs w:val="24"/>
        </w:rPr>
        <w:tab/>
      </w:r>
      <w:r w:rsidRPr="00F81F63">
        <w:rPr>
          <w:rFonts w:ascii="Times New Roman" w:hAnsi="Times New Roman" w:cs="Times New Roman"/>
          <w:sz w:val="24"/>
          <w:szCs w:val="24"/>
        </w:rPr>
        <w:tab/>
      </w:r>
      <w:r w:rsidRPr="00F81F63">
        <w:rPr>
          <w:rFonts w:ascii="Times New Roman" w:hAnsi="Times New Roman" w:cs="Times New Roman"/>
          <w:sz w:val="24"/>
          <w:szCs w:val="24"/>
        </w:rPr>
        <w:tab/>
      </w:r>
      <w:r w:rsidRPr="00F81F63">
        <w:rPr>
          <w:rFonts w:ascii="Times New Roman" w:hAnsi="Times New Roman" w:cs="Times New Roman"/>
          <w:sz w:val="24"/>
          <w:szCs w:val="24"/>
        </w:rPr>
        <w:tab/>
      </w:r>
      <w:r w:rsidRPr="00F81F6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81F6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C454F" w:rsidRPr="00F81F63" w:rsidRDefault="009C454F" w:rsidP="00F81F6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F81F63" w:rsidRDefault="009C454F" w:rsidP="00F81F63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F81F63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F81F63" w:rsidRPr="00F81F63">
        <w:rPr>
          <w:rFonts w:ascii="Times New Roman" w:hAnsi="Times New Roman" w:cs="Times New Roman"/>
          <w:sz w:val="24"/>
          <w:szCs w:val="24"/>
        </w:rPr>
        <w:t>24</w:t>
      </w:r>
      <w:r w:rsidRPr="00F81F63">
        <w:rPr>
          <w:rFonts w:ascii="Times New Roman" w:hAnsi="Times New Roman" w:cs="Times New Roman"/>
          <w:sz w:val="24"/>
          <w:szCs w:val="24"/>
        </w:rPr>
        <w:t>.</w:t>
      </w:r>
      <w:r w:rsidR="00F81F63" w:rsidRPr="00F81F63">
        <w:rPr>
          <w:rFonts w:ascii="Times New Roman" w:hAnsi="Times New Roman" w:cs="Times New Roman"/>
          <w:sz w:val="24"/>
          <w:szCs w:val="24"/>
        </w:rPr>
        <w:t>06</w:t>
      </w:r>
      <w:r w:rsidRPr="00F81F63">
        <w:rPr>
          <w:rFonts w:ascii="Times New Roman" w:hAnsi="Times New Roman" w:cs="Times New Roman"/>
          <w:sz w:val="24"/>
          <w:szCs w:val="24"/>
        </w:rPr>
        <w:t>.20</w:t>
      </w:r>
      <w:r w:rsidR="00F81F63" w:rsidRPr="00F81F63">
        <w:rPr>
          <w:rFonts w:ascii="Times New Roman" w:hAnsi="Times New Roman" w:cs="Times New Roman"/>
          <w:sz w:val="24"/>
          <w:szCs w:val="24"/>
        </w:rPr>
        <w:t>20</w:t>
      </w:r>
      <w:r w:rsidRPr="00F81F63">
        <w:rPr>
          <w:rFonts w:ascii="Times New Roman" w:hAnsi="Times New Roman" w:cs="Times New Roman"/>
          <w:sz w:val="24"/>
          <w:szCs w:val="24"/>
        </w:rPr>
        <w:t>.</w:t>
      </w:r>
    </w:p>
    <w:p w:rsidR="009C454F" w:rsidRDefault="009C454F" w:rsidP="00F81F63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7214" w:rsidRPr="00F81F63" w:rsidRDefault="00B57214" w:rsidP="00F81F63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F81F63" w:rsidRDefault="009C454F" w:rsidP="00F81F63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1F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81F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81F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81F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81F6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F81F63" w:rsidRPr="00F81F63" w:rsidRDefault="009C454F" w:rsidP="00041C0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F81F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1F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1F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1F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1F6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F81F63">
        <w:rPr>
          <w:rFonts w:ascii="Times New Roman" w:hAnsi="Times New Roman" w:cs="Times New Roman"/>
          <w:sz w:val="24"/>
          <w:szCs w:val="24"/>
        </w:rPr>
        <w:t>Secretária Geral</w:t>
      </w:r>
    </w:p>
    <w:sectPr w:rsidR="00F81F63" w:rsidRPr="00F81F63" w:rsidSect="00F81F63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B40" w:rsidRDefault="002D5B40" w:rsidP="009C454F">
      <w:r>
        <w:separator/>
      </w:r>
    </w:p>
  </w:endnote>
  <w:endnote w:type="continuationSeparator" w:id="1">
    <w:p w:rsidR="002D5B40" w:rsidRDefault="002D5B40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B40" w:rsidRDefault="002D5B40" w:rsidP="009C454F">
      <w:r>
        <w:separator/>
      </w:r>
    </w:p>
  </w:footnote>
  <w:footnote w:type="continuationSeparator" w:id="1">
    <w:p w:rsidR="002D5B40" w:rsidRDefault="002D5B40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1C09"/>
    <w:rsid w:val="001648AD"/>
    <w:rsid w:val="00175586"/>
    <w:rsid w:val="001915A3"/>
    <w:rsid w:val="00217F62"/>
    <w:rsid w:val="002A58C6"/>
    <w:rsid w:val="002B6C8B"/>
    <w:rsid w:val="002D5B40"/>
    <w:rsid w:val="003C2B94"/>
    <w:rsid w:val="00400556"/>
    <w:rsid w:val="009A3E01"/>
    <w:rsid w:val="009C454F"/>
    <w:rsid w:val="00A264B0"/>
    <w:rsid w:val="00A4580E"/>
    <w:rsid w:val="00A906D8"/>
    <w:rsid w:val="00AB5A74"/>
    <w:rsid w:val="00AD2B91"/>
    <w:rsid w:val="00B57214"/>
    <w:rsid w:val="00DB23CB"/>
    <w:rsid w:val="00F071AE"/>
    <w:rsid w:val="00F8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2020-06-24T12:19:00Z</dcterms:created>
  <dcterms:modified xsi:type="dcterms:W3CDTF">2020-06-24T12:19:00Z</dcterms:modified>
</cp:coreProperties>
</file>