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97" w:rsidRPr="00D70C37" w:rsidRDefault="003E2C97" w:rsidP="003E2C9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3E2C97" w:rsidRPr="00D70C37" w:rsidRDefault="003E2C97" w:rsidP="003E2C9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C37">
        <w:rPr>
          <w:rFonts w:ascii="Times New Roman" w:hAnsi="Times New Roman" w:cs="Times New Roman"/>
          <w:b/>
          <w:sz w:val="24"/>
          <w:szCs w:val="24"/>
          <w:u w:val="single"/>
        </w:rPr>
        <w:t>AUTÓGRAFO Nº 1.89</w:t>
      </w:r>
      <w:r w:rsidRPr="00D70C3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70C37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785331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D70C3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MARÇO DE 2022.</w:t>
      </w:r>
    </w:p>
    <w:p w:rsidR="003E2C97" w:rsidRPr="00D70C37" w:rsidRDefault="003E2C97" w:rsidP="003E2C9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C97" w:rsidRPr="00D70C37" w:rsidRDefault="003E2C97" w:rsidP="003E2C97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C37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E2C97" w:rsidRPr="00D70C37" w:rsidRDefault="003E2C97" w:rsidP="003E2C97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E2C97" w:rsidRPr="00D70C37" w:rsidRDefault="003E2C97" w:rsidP="003E2C97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0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Pr="00D70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453</w:t>
      </w:r>
      <w:r w:rsidRPr="00D70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3E2C97" w:rsidRPr="00D70C37" w:rsidRDefault="003E2C97" w:rsidP="003E2C97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3E2C97" w:rsidRPr="00D70C37" w:rsidRDefault="003E2C9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D70C37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D70C37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3E2C97" w:rsidRPr="00D70C37" w:rsidRDefault="003E2C9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b/>
          <w:sz w:val="24"/>
          <w:szCs w:val="24"/>
        </w:rPr>
        <w:t>Art. 1º</w:t>
      </w:r>
      <w:r w:rsidRPr="00D70C37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Pr="00D70C37">
        <w:rPr>
          <w:rFonts w:ascii="Times New Roman" w:hAnsi="Times New Roman" w:cs="Times New Roman"/>
          <w:sz w:val="24"/>
          <w:szCs w:val="24"/>
        </w:rPr>
        <w:t>453</w:t>
      </w:r>
      <w:r w:rsidRPr="00D70C37">
        <w:rPr>
          <w:rFonts w:ascii="Times New Roman" w:hAnsi="Times New Roman" w:cs="Times New Roman"/>
          <w:sz w:val="24"/>
          <w:szCs w:val="24"/>
        </w:rPr>
        <w:t>.000,00 (</w:t>
      </w:r>
      <w:r w:rsidRPr="00D70C37">
        <w:rPr>
          <w:rFonts w:ascii="Times New Roman" w:hAnsi="Times New Roman" w:cs="Times New Roman"/>
          <w:sz w:val="24"/>
          <w:szCs w:val="24"/>
        </w:rPr>
        <w:t>quatrocentos e cinquenta e três mil</w:t>
      </w:r>
      <w:r w:rsidRPr="00D70C37">
        <w:rPr>
          <w:rFonts w:ascii="Times New Roman" w:hAnsi="Times New Roman" w:cs="Times New Roman"/>
          <w:sz w:val="24"/>
          <w:szCs w:val="24"/>
        </w:rPr>
        <w:t xml:space="preserve"> reais), nos termos do inciso I do art. 41 da Lei Federal nº 4.320, de 1964, na seguinte dotaç</w:t>
      </w:r>
      <w:r w:rsidRPr="00D70C37">
        <w:rPr>
          <w:rFonts w:ascii="Times New Roman" w:hAnsi="Times New Roman" w:cs="Times New Roman"/>
          <w:sz w:val="24"/>
          <w:szCs w:val="24"/>
        </w:rPr>
        <w:t>ão</w:t>
      </w:r>
      <w:r w:rsidRPr="00D70C37"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C37">
        <w:rPr>
          <w:rFonts w:ascii="Times New Roman" w:hAnsi="Times New Roman" w:cs="Times New Roman"/>
          <w:b/>
          <w:sz w:val="24"/>
          <w:szCs w:val="24"/>
        </w:rPr>
        <w:t>0</w:t>
      </w:r>
      <w:r w:rsidRPr="00D70C37">
        <w:rPr>
          <w:rFonts w:ascii="Times New Roman" w:hAnsi="Times New Roman" w:cs="Times New Roman"/>
          <w:b/>
          <w:sz w:val="24"/>
          <w:szCs w:val="24"/>
        </w:rPr>
        <w:t>9</w:t>
      </w:r>
      <w:r w:rsidRPr="00D70C37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D70C37"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003 FUNDEB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12</w:t>
      </w:r>
      <w:r w:rsidRPr="00D70C37">
        <w:rPr>
          <w:rFonts w:ascii="Times New Roman" w:hAnsi="Times New Roman" w:cs="Times New Roman"/>
          <w:sz w:val="24"/>
          <w:szCs w:val="24"/>
        </w:rPr>
        <w:t>.</w:t>
      </w:r>
      <w:r w:rsidRPr="00D70C37">
        <w:rPr>
          <w:rFonts w:ascii="Times New Roman" w:hAnsi="Times New Roman" w:cs="Times New Roman"/>
          <w:sz w:val="24"/>
          <w:szCs w:val="24"/>
        </w:rPr>
        <w:t>361</w:t>
      </w:r>
      <w:r w:rsidRPr="00D70C37">
        <w:rPr>
          <w:rFonts w:ascii="Times New Roman" w:hAnsi="Times New Roman" w:cs="Times New Roman"/>
          <w:sz w:val="24"/>
          <w:szCs w:val="24"/>
        </w:rPr>
        <w:t>.00</w:t>
      </w:r>
      <w:r w:rsidRPr="00D70C37">
        <w:rPr>
          <w:rFonts w:ascii="Times New Roman" w:hAnsi="Times New Roman" w:cs="Times New Roman"/>
          <w:sz w:val="24"/>
          <w:szCs w:val="24"/>
        </w:rPr>
        <w:t>07</w:t>
      </w:r>
      <w:r w:rsidRPr="00D70C37">
        <w:rPr>
          <w:rFonts w:ascii="Times New Roman" w:hAnsi="Times New Roman" w:cs="Times New Roman"/>
          <w:sz w:val="24"/>
          <w:szCs w:val="24"/>
        </w:rPr>
        <w:t>.</w:t>
      </w:r>
      <w:r w:rsidRPr="00D70C37">
        <w:rPr>
          <w:rFonts w:ascii="Times New Roman" w:hAnsi="Times New Roman" w:cs="Times New Roman"/>
          <w:sz w:val="24"/>
          <w:szCs w:val="24"/>
        </w:rPr>
        <w:t>1</w:t>
      </w:r>
      <w:r w:rsidRPr="00D70C37">
        <w:rPr>
          <w:rFonts w:ascii="Times New Roman" w:hAnsi="Times New Roman" w:cs="Times New Roman"/>
          <w:sz w:val="24"/>
          <w:szCs w:val="24"/>
        </w:rPr>
        <w:t>00</w:t>
      </w:r>
      <w:r w:rsidRPr="00D70C37">
        <w:rPr>
          <w:rFonts w:ascii="Times New Roman" w:hAnsi="Times New Roman" w:cs="Times New Roman"/>
          <w:sz w:val="24"/>
          <w:szCs w:val="24"/>
        </w:rPr>
        <w:t>40</w:t>
      </w:r>
      <w:r w:rsidRPr="00D70C37">
        <w:rPr>
          <w:rFonts w:ascii="Times New Roman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CONSTRUÇÃO, AMPLIAÇÃO E ESTRUTURA</w:t>
      </w:r>
      <w:r w:rsidRPr="00D70C37">
        <w:rPr>
          <w:rFonts w:ascii="Times New Roman" w:hAnsi="Times New Roman" w:cs="Times New Roman"/>
          <w:sz w:val="24"/>
          <w:szCs w:val="24"/>
        </w:rPr>
        <w:t>ÇÃO</w:t>
      </w:r>
      <w:r w:rsidRPr="00D70C37">
        <w:rPr>
          <w:rFonts w:ascii="Times New Roman" w:hAnsi="Times New Roman" w:cs="Times New Roman"/>
          <w:sz w:val="24"/>
          <w:szCs w:val="24"/>
        </w:rPr>
        <w:t xml:space="preserve"> DE UNIDADES ESCOLARES ENSINO FUNDAMENTAL - FUNDEB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44</w:t>
      </w:r>
      <w:r w:rsidRPr="00D70C37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1540</w:t>
      </w:r>
      <w:r w:rsidRPr="00D70C37">
        <w:rPr>
          <w:rFonts w:ascii="Times New Roman" w:hAnsi="Times New Roman" w:cs="Times New Roman"/>
          <w:sz w:val="24"/>
          <w:szCs w:val="24"/>
        </w:rPr>
        <w:t>0000</w:t>
      </w:r>
      <w:r w:rsidRPr="00D70C37">
        <w:rPr>
          <w:rFonts w:ascii="Times New Roman" w:hAnsi="Times New Roman" w:cs="Times New Roman"/>
          <w:sz w:val="24"/>
          <w:szCs w:val="24"/>
        </w:rPr>
        <w:t>0</w:t>
      </w:r>
      <w:r w:rsidRPr="00D70C37">
        <w:rPr>
          <w:rFonts w:ascii="Times New Roman" w:hAnsi="Times New Roman" w:cs="Times New Roman"/>
          <w:sz w:val="24"/>
          <w:szCs w:val="24"/>
        </w:rPr>
        <w:t>0</w:t>
      </w:r>
      <w:r w:rsidRPr="00D70C37">
        <w:rPr>
          <w:rFonts w:ascii="Times New Roman" w:hAnsi="Times New Roman" w:cs="Times New Roman"/>
          <w:sz w:val="24"/>
          <w:szCs w:val="24"/>
        </w:rPr>
        <w:t>0</w:t>
      </w:r>
      <w:r w:rsidRPr="00D70C37">
        <w:rPr>
          <w:rFonts w:ascii="Times New Roman" w:hAnsi="Times New Roman" w:cs="Times New Roman"/>
          <w:sz w:val="24"/>
          <w:szCs w:val="24"/>
        </w:rPr>
        <w:t xml:space="preserve"> Transferência</w:t>
      </w:r>
      <w:r w:rsidRPr="00D70C37">
        <w:rPr>
          <w:rFonts w:ascii="Times New Roman" w:hAnsi="Times New Roman" w:cs="Times New Roman"/>
          <w:sz w:val="24"/>
          <w:szCs w:val="24"/>
        </w:rPr>
        <w:t xml:space="preserve">s do </w:t>
      </w:r>
      <w:proofErr w:type="spellStart"/>
      <w:r w:rsidRPr="00D70C37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D70C37">
        <w:rPr>
          <w:rFonts w:ascii="Times New Roman" w:hAnsi="Times New Roman" w:cs="Times New Roman"/>
          <w:sz w:val="24"/>
          <w:szCs w:val="24"/>
        </w:rPr>
        <w:t xml:space="preserve"> 30% - Exercício</w:t>
      </w:r>
      <w:r w:rsidRPr="00D70C37">
        <w:rPr>
          <w:rFonts w:ascii="Times New Roman" w:hAnsi="Times New Roman" w:cs="Times New Roman"/>
          <w:sz w:val="24"/>
          <w:szCs w:val="24"/>
        </w:rPr>
        <w:t>...</w:t>
      </w:r>
      <w:r w:rsidRPr="00D70C37">
        <w:rPr>
          <w:rFonts w:ascii="Times New Roman" w:hAnsi="Times New Roman" w:cs="Times New Roman"/>
          <w:sz w:val="24"/>
          <w:szCs w:val="24"/>
        </w:rPr>
        <w:t>..........................</w:t>
      </w:r>
      <w:r w:rsidRPr="00D70C37">
        <w:rPr>
          <w:rFonts w:ascii="Times New Roman" w:hAnsi="Times New Roman" w:cs="Times New Roman"/>
          <w:sz w:val="24"/>
          <w:szCs w:val="24"/>
        </w:rPr>
        <w:t xml:space="preserve">.......R$ </w:t>
      </w:r>
      <w:r w:rsidRPr="00D70C37">
        <w:rPr>
          <w:rFonts w:ascii="Times New Roman" w:hAnsi="Times New Roman" w:cs="Times New Roman"/>
          <w:sz w:val="24"/>
          <w:szCs w:val="24"/>
        </w:rPr>
        <w:t>453</w:t>
      </w:r>
      <w:r w:rsidRPr="00D70C37">
        <w:rPr>
          <w:rFonts w:ascii="Times New Roman" w:hAnsi="Times New Roman" w:cs="Times New Roman"/>
          <w:sz w:val="24"/>
          <w:szCs w:val="24"/>
        </w:rPr>
        <w:t>.000,00</w:t>
      </w:r>
    </w:p>
    <w:p w:rsidR="003E2C97" w:rsidRPr="00D70C37" w:rsidRDefault="003E2C97" w:rsidP="003E2C97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3E2C97" w:rsidRPr="00D70C37" w:rsidRDefault="003E2C9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D70C37">
        <w:rPr>
          <w:rFonts w:ascii="Times New Roman" w:hAnsi="Times New Roman" w:cs="Times New Roman"/>
          <w:sz w:val="24"/>
          <w:szCs w:val="24"/>
        </w:rPr>
        <w:t>. Para dar cobertura ao crédito adicional aberto no artigo anterior, serão utilizados recursos provenientes d</w:t>
      </w:r>
      <w:r w:rsidRPr="00D70C37">
        <w:rPr>
          <w:rFonts w:ascii="Times New Roman" w:hAnsi="Times New Roman" w:cs="Times New Roman"/>
          <w:sz w:val="24"/>
          <w:szCs w:val="24"/>
        </w:rPr>
        <w:t>a anulação total ou parcial, na forma do</w:t>
      </w:r>
      <w:r w:rsidRPr="00D70C37">
        <w:rPr>
          <w:rFonts w:ascii="Times New Roman" w:hAnsi="Times New Roman" w:cs="Times New Roman"/>
          <w:sz w:val="24"/>
          <w:szCs w:val="24"/>
        </w:rPr>
        <w:t xml:space="preserve"> art. 43, § 1º, inciso </w:t>
      </w:r>
      <w:r w:rsidRPr="00D70C37">
        <w:rPr>
          <w:rFonts w:ascii="Times New Roman" w:hAnsi="Times New Roman" w:cs="Times New Roman"/>
          <w:sz w:val="24"/>
          <w:szCs w:val="24"/>
        </w:rPr>
        <w:t>II</w:t>
      </w:r>
      <w:r w:rsidRPr="00D70C37">
        <w:rPr>
          <w:rFonts w:ascii="Times New Roman" w:hAnsi="Times New Roman" w:cs="Times New Roman"/>
          <w:sz w:val="24"/>
          <w:szCs w:val="24"/>
        </w:rPr>
        <w:t>I, da Lei Federal nº 4.320, de 1964</w:t>
      </w:r>
      <w:r w:rsidRPr="00D70C37">
        <w:rPr>
          <w:rFonts w:ascii="Times New Roman" w:hAnsi="Times New Roman" w:cs="Times New Roman"/>
          <w:sz w:val="24"/>
          <w:szCs w:val="24"/>
        </w:rPr>
        <w:t>, das seguintes dotações orçamentárias:</w:t>
      </w:r>
    </w:p>
    <w:p w:rsidR="00D70C37" w:rsidRDefault="00D70C37" w:rsidP="003E2C97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C37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003 FUNDEB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12.361.0007.</w:t>
      </w:r>
      <w:r w:rsidRPr="00D70C37">
        <w:rPr>
          <w:rFonts w:ascii="Times New Roman" w:hAnsi="Times New Roman" w:cs="Times New Roman"/>
          <w:sz w:val="24"/>
          <w:szCs w:val="24"/>
        </w:rPr>
        <w:t>2</w:t>
      </w:r>
      <w:r w:rsidRPr="00D70C37">
        <w:rPr>
          <w:rFonts w:ascii="Times New Roman" w:hAnsi="Times New Roman" w:cs="Times New Roman"/>
          <w:sz w:val="24"/>
          <w:szCs w:val="24"/>
        </w:rPr>
        <w:t>00</w:t>
      </w:r>
      <w:r w:rsidRPr="00D70C37">
        <w:rPr>
          <w:rFonts w:ascii="Times New Roman" w:hAnsi="Times New Roman" w:cs="Times New Roman"/>
          <w:sz w:val="24"/>
          <w:szCs w:val="24"/>
        </w:rPr>
        <w:t>75</w:t>
      </w:r>
      <w:r w:rsidRPr="00D70C37">
        <w:rPr>
          <w:rFonts w:ascii="Times New Roman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MANUTENÇÃO E ENCARGOS COM ENSINO FUNDAMENTAL - FUNDEB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31</w:t>
      </w:r>
      <w:r w:rsidRPr="00D70C37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 xml:space="preserve">15400000000 Transferências do </w:t>
      </w:r>
      <w:proofErr w:type="spellStart"/>
      <w:r w:rsidRPr="00D70C37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D70C37">
        <w:rPr>
          <w:rFonts w:ascii="Times New Roman" w:hAnsi="Times New Roman" w:cs="Times New Roman"/>
          <w:sz w:val="24"/>
          <w:szCs w:val="24"/>
        </w:rPr>
        <w:t xml:space="preserve"> 30% - Exercício....................................R$ </w:t>
      </w:r>
      <w:r w:rsidRPr="00D70C37">
        <w:rPr>
          <w:rFonts w:ascii="Times New Roman" w:hAnsi="Times New Roman" w:cs="Times New Roman"/>
          <w:sz w:val="24"/>
          <w:szCs w:val="24"/>
        </w:rPr>
        <w:t>2</w:t>
      </w:r>
      <w:r w:rsidRPr="00D70C37">
        <w:rPr>
          <w:rFonts w:ascii="Times New Roman" w:hAnsi="Times New Roman" w:cs="Times New Roman"/>
          <w:sz w:val="24"/>
          <w:szCs w:val="24"/>
        </w:rPr>
        <w:t>53.000,00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12.36</w:t>
      </w:r>
      <w:r w:rsidRPr="00D70C37">
        <w:rPr>
          <w:rFonts w:ascii="Times New Roman" w:hAnsi="Times New Roman" w:cs="Times New Roman"/>
          <w:sz w:val="24"/>
          <w:szCs w:val="24"/>
        </w:rPr>
        <w:t>5</w:t>
      </w:r>
      <w:r w:rsidRPr="00D70C37">
        <w:rPr>
          <w:rFonts w:ascii="Times New Roman" w:hAnsi="Times New Roman" w:cs="Times New Roman"/>
          <w:sz w:val="24"/>
          <w:szCs w:val="24"/>
        </w:rPr>
        <w:t>.0007.</w:t>
      </w:r>
      <w:r w:rsidRPr="00D70C37">
        <w:rPr>
          <w:rFonts w:ascii="Times New Roman" w:hAnsi="Times New Roman" w:cs="Times New Roman"/>
          <w:sz w:val="24"/>
          <w:szCs w:val="24"/>
        </w:rPr>
        <w:t>1</w:t>
      </w:r>
      <w:r w:rsidRPr="00D70C37">
        <w:rPr>
          <w:rFonts w:ascii="Times New Roman" w:hAnsi="Times New Roman" w:cs="Times New Roman"/>
          <w:sz w:val="24"/>
          <w:szCs w:val="24"/>
        </w:rPr>
        <w:t>00</w:t>
      </w:r>
      <w:r w:rsidRPr="00D70C37">
        <w:rPr>
          <w:rFonts w:ascii="Times New Roman" w:hAnsi="Times New Roman" w:cs="Times New Roman"/>
          <w:sz w:val="24"/>
          <w:szCs w:val="24"/>
        </w:rPr>
        <w:t>41</w:t>
      </w:r>
      <w:r w:rsidRPr="00D70C37">
        <w:rPr>
          <w:rFonts w:ascii="Times New Roman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CONSTRUÇÃO, AMPLIAÇÃO E ESTRUTURAÇÃO DE UNIDADES ESCOLARES DE EDUCAÇÃO INFANTIL - FUNDEB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44</w:t>
      </w:r>
      <w:r w:rsidRPr="00D70C37">
        <w:rPr>
          <w:rFonts w:ascii="Times New Roman" w:hAnsi="Times New Roman" w:cs="Times New Roman"/>
          <w:sz w:val="24"/>
          <w:szCs w:val="24"/>
        </w:rPr>
        <w:t>9</w:t>
      </w:r>
      <w:r w:rsidRPr="00D70C37">
        <w:rPr>
          <w:rFonts w:ascii="Times New Roman" w:hAnsi="Times New Roman" w:cs="Times New Roman"/>
          <w:sz w:val="24"/>
          <w:szCs w:val="24"/>
        </w:rPr>
        <w:t>0</w:t>
      </w:r>
      <w:r w:rsidRPr="00D70C37">
        <w:rPr>
          <w:rFonts w:ascii="Times New Roman" w:hAnsi="Times New Roman" w:cs="Times New Roman"/>
          <w:sz w:val="24"/>
          <w:szCs w:val="24"/>
        </w:rPr>
        <w:t>000000 Aplicações Diretas</w:t>
      </w: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 xml:space="preserve">15400000000 Transferências do </w:t>
      </w:r>
      <w:proofErr w:type="spellStart"/>
      <w:r w:rsidRPr="00D70C37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D70C37">
        <w:rPr>
          <w:rFonts w:ascii="Times New Roman" w:hAnsi="Times New Roman" w:cs="Times New Roman"/>
          <w:sz w:val="24"/>
          <w:szCs w:val="24"/>
        </w:rPr>
        <w:t xml:space="preserve"> 30% - Exercício...................................R</w:t>
      </w:r>
      <w:proofErr w:type="gramStart"/>
      <w:r w:rsidRPr="00D70C37">
        <w:rPr>
          <w:rFonts w:ascii="Times New Roman" w:hAnsi="Times New Roman" w:cs="Times New Roman"/>
          <w:sz w:val="24"/>
          <w:szCs w:val="24"/>
        </w:rPr>
        <w:t xml:space="preserve">$ </w:t>
      </w:r>
      <w:r w:rsidR="00D70C37" w:rsidRPr="00D70C37">
        <w:rPr>
          <w:rFonts w:ascii="Times New Roman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2</w:t>
      </w:r>
      <w:r w:rsidRPr="00D70C37">
        <w:rPr>
          <w:rFonts w:ascii="Times New Roman" w:hAnsi="Times New Roman" w:cs="Times New Roman"/>
          <w:sz w:val="24"/>
          <w:szCs w:val="24"/>
        </w:rPr>
        <w:t>00</w:t>
      </w:r>
      <w:r w:rsidRPr="00D70C37">
        <w:rPr>
          <w:rFonts w:ascii="Times New Roman" w:hAnsi="Times New Roman" w:cs="Times New Roman"/>
          <w:sz w:val="24"/>
          <w:szCs w:val="24"/>
        </w:rPr>
        <w:t>.000</w:t>
      </w:r>
      <w:proofErr w:type="gramEnd"/>
      <w:r w:rsidRPr="00D70C37">
        <w:rPr>
          <w:rFonts w:ascii="Times New Roman" w:hAnsi="Times New Roman" w:cs="Times New Roman"/>
          <w:sz w:val="24"/>
          <w:szCs w:val="24"/>
        </w:rPr>
        <w:t>,00</w:t>
      </w:r>
    </w:p>
    <w:p w:rsidR="00D70C37" w:rsidRDefault="00D70C3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>TOTAL..................................................................................................................R$ 453</w:t>
      </w:r>
      <w:r w:rsidR="00D70C37" w:rsidRPr="00D70C37">
        <w:rPr>
          <w:rFonts w:ascii="Times New Roman" w:hAnsi="Times New Roman" w:cs="Times New Roman"/>
          <w:sz w:val="24"/>
          <w:szCs w:val="24"/>
        </w:rPr>
        <w:t>.000,00</w:t>
      </w:r>
    </w:p>
    <w:p w:rsidR="003E2C97" w:rsidRPr="00D70C37" w:rsidRDefault="003E2C97" w:rsidP="003E2C97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3E2C97" w:rsidRPr="00D70C37" w:rsidRDefault="003E2C97" w:rsidP="003E2C97">
      <w:pPr>
        <w:ind w:right="-46" w:firstLine="141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D70C37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D70C37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D70C37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 o  período  de  2022 a 2025, a Lei Municipal nº 2.244, de 4 de novembro de 2021, que dispõe sobre as Diretrizes Orçamentárias para o exercício financeiro de 2022 - LDO e a Lei Municipal nº 2.276, de 16 de dezembro de 2021, que dispõe sobre a Lei Orçamentária Anual para o exercício financeiro de 2022 - LOA.</w:t>
      </w:r>
    </w:p>
    <w:p w:rsidR="003E2C97" w:rsidRPr="00D70C37" w:rsidRDefault="003E2C97" w:rsidP="003E2C97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D70C37" w:rsidRPr="00D70C37" w:rsidRDefault="003E2C9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D70C37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D70C37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D70C37" w:rsidRPr="00D70C37">
        <w:rPr>
          <w:rFonts w:ascii="Times New Roman" w:hAnsi="Times New Roman" w:cs="Times New Roman"/>
          <w:sz w:val="24"/>
          <w:szCs w:val="24"/>
        </w:rPr>
        <w:t>.</w:t>
      </w:r>
    </w:p>
    <w:p w:rsidR="00D70C37" w:rsidRPr="00D70C37" w:rsidRDefault="00D70C3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D70C37" w:rsidP="003E2C9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b/>
          <w:sz w:val="24"/>
          <w:szCs w:val="24"/>
        </w:rPr>
        <w:t>Art. 5º</w:t>
      </w:r>
      <w:r w:rsidRPr="00D70C37">
        <w:rPr>
          <w:rFonts w:ascii="Times New Roman" w:hAnsi="Times New Roman" w:cs="Times New Roman"/>
          <w:sz w:val="24"/>
          <w:szCs w:val="24"/>
        </w:rPr>
        <w:t>.</w:t>
      </w:r>
      <w:r w:rsidR="003E2C97" w:rsidRPr="00D70C37">
        <w:rPr>
          <w:rFonts w:ascii="Times New Roman" w:hAnsi="Times New Roman" w:cs="Times New Roman"/>
          <w:sz w:val="24"/>
          <w:szCs w:val="24"/>
        </w:rPr>
        <w:t xml:space="preserve"> </w:t>
      </w:r>
      <w:r w:rsidRPr="00D70C37">
        <w:rPr>
          <w:rFonts w:ascii="Times New Roman" w:hAnsi="Times New Roman" w:cs="Times New Roman"/>
          <w:sz w:val="24"/>
          <w:szCs w:val="24"/>
        </w:rPr>
        <w:t>R</w:t>
      </w:r>
      <w:r w:rsidR="003E2C97" w:rsidRPr="00D70C37">
        <w:rPr>
          <w:rFonts w:ascii="Times New Roman" w:hAnsi="Times New Roman" w:cs="Times New Roman"/>
          <w:sz w:val="24"/>
          <w:szCs w:val="24"/>
        </w:rPr>
        <w:t>evoga</w:t>
      </w:r>
      <w:r w:rsidRPr="00D70C37">
        <w:rPr>
          <w:rFonts w:ascii="Times New Roman" w:hAnsi="Times New Roman" w:cs="Times New Roman"/>
          <w:sz w:val="24"/>
          <w:szCs w:val="24"/>
        </w:rPr>
        <w:t>m-se as</w:t>
      </w:r>
      <w:r w:rsidR="003E2C97" w:rsidRPr="00D70C37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3E2C97" w:rsidRPr="00D70C37" w:rsidRDefault="003E2C97" w:rsidP="003E2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70C37" w:rsidRPr="00D70C37" w:rsidRDefault="00D70C37" w:rsidP="003E2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Pr="00D70C37">
        <w:rPr>
          <w:rFonts w:ascii="Times New Roman" w:hAnsi="Times New Roman" w:cs="Times New Roman"/>
          <w:sz w:val="24"/>
          <w:szCs w:val="24"/>
        </w:rPr>
        <w:t>28</w:t>
      </w:r>
      <w:r w:rsidRPr="00D70C37">
        <w:rPr>
          <w:rFonts w:ascii="Times New Roman" w:hAnsi="Times New Roman" w:cs="Times New Roman"/>
          <w:sz w:val="24"/>
          <w:szCs w:val="24"/>
        </w:rPr>
        <w:t xml:space="preserve"> de março de 2022.  </w:t>
      </w:r>
    </w:p>
    <w:p w:rsidR="003E2C97" w:rsidRPr="00D70C37" w:rsidRDefault="003E2C97" w:rsidP="003E2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Default="003E2C97" w:rsidP="003E2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0C37" w:rsidRPr="00D70C37" w:rsidRDefault="00D70C37" w:rsidP="003E2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3E2C97" w:rsidRPr="00D70C37" w:rsidRDefault="003E2C97" w:rsidP="003E2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</w:r>
      <w:r w:rsidRPr="00D70C3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D70C3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E2C97" w:rsidRPr="00D70C37" w:rsidRDefault="003E2C97" w:rsidP="003E2C9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0C37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Pr="00D70C37">
        <w:rPr>
          <w:rFonts w:ascii="Times New Roman" w:hAnsi="Times New Roman" w:cs="Times New Roman"/>
          <w:sz w:val="24"/>
          <w:szCs w:val="24"/>
        </w:rPr>
        <w:t>29</w:t>
      </w:r>
      <w:r w:rsidRPr="00D70C37">
        <w:rPr>
          <w:rFonts w:ascii="Times New Roman" w:hAnsi="Times New Roman" w:cs="Times New Roman"/>
          <w:sz w:val="24"/>
          <w:szCs w:val="24"/>
        </w:rPr>
        <w:t>.03.2022.</w:t>
      </w:r>
    </w:p>
    <w:p w:rsidR="003E2C97" w:rsidRPr="00D70C37" w:rsidRDefault="003E2C97" w:rsidP="003E2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0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3E2C97" w:rsidRPr="00D70C37" w:rsidRDefault="003E2C97" w:rsidP="003E2C9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C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D70C37">
        <w:rPr>
          <w:rFonts w:ascii="Times New Roman" w:hAnsi="Times New Roman" w:cs="Times New Roman"/>
          <w:sz w:val="24"/>
          <w:szCs w:val="24"/>
        </w:rPr>
        <w:t>Secretária Geral</w:t>
      </w:r>
    </w:p>
    <w:p w:rsidR="003E2C97" w:rsidRPr="00D70C37" w:rsidRDefault="003E2C97" w:rsidP="003E2C9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rPr>
          <w:rFonts w:ascii="Times New Roman" w:hAnsi="Times New Roman" w:cs="Times New Roman"/>
          <w:sz w:val="24"/>
          <w:szCs w:val="24"/>
        </w:rPr>
      </w:pPr>
    </w:p>
    <w:p w:rsidR="003E2C97" w:rsidRPr="00D70C37" w:rsidRDefault="003E2C97" w:rsidP="003E2C97">
      <w:pPr>
        <w:rPr>
          <w:rFonts w:ascii="Times New Roman" w:hAnsi="Times New Roman" w:cs="Times New Roman"/>
          <w:sz w:val="24"/>
          <w:szCs w:val="24"/>
        </w:rPr>
      </w:pPr>
    </w:p>
    <w:p w:rsidR="00175586" w:rsidRPr="00D70C37" w:rsidRDefault="00175586" w:rsidP="003E2C97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D70C37" w:rsidRPr="00D70C37" w:rsidRDefault="00D70C37">
      <w:pPr>
        <w:rPr>
          <w:rFonts w:ascii="Times New Roman" w:hAnsi="Times New Roman" w:cs="Times New Roman"/>
          <w:sz w:val="24"/>
          <w:szCs w:val="24"/>
        </w:rPr>
      </w:pPr>
    </w:p>
    <w:sectPr w:rsidR="00D70C37" w:rsidRPr="00D70C3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A9" w:rsidRDefault="00F12EA9">
      <w:r>
        <w:separator/>
      </w:r>
    </w:p>
  </w:endnote>
  <w:endnote w:type="continuationSeparator" w:id="0">
    <w:p w:rsidR="00F12EA9" w:rsidRDefault="00F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F12EA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A9" w:rsidRDefault="00F12EA9">
      <w:r>
        <w:separator/>
      </w:r>
    </w:p>
  </w:footnote>
  <w:footnote w:type="continuationSeparator" w:id="0">
    <w:p w:rsidR="00F12EA9" w:rsidRDefault="00F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F12EA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E2C97"/>
    <w:rsid w:val="00736EC5"/>
    <w:rsid w:val="00785331"/>
    <w:rsid w:val="009A3E01"/>
    <w:rsid w:val="009C454F"/>
    <w:rsid w:val="00A906D8"/>
    <w:rsid w:val="00AB5A74"/>
    <w:rsid w:val="00D70C37"/>
    <w:rsid w:val="00F071AE"/>
    <w:rsid w:val="00F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C9F0"/>
  <w15:docId w15:val="{04FAC013-85C7-41B3-8BAF-9AE1CDF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2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2022-03-29T13:20:00Z</cp:lastPrinted>
  <dcterms:created xsi:type="dcterms:W3CDTF">2019-12-11T11:16:00Z</dcterms:created>
  <dcterms:modified xsi:type="dcterms:W3CDTF">2022-03-29T13:20:00Z</dcterms:modified>
</cp:coreProperties>
</file>