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000" w:rsidRDefault="00096000" w:rsidP="00096000">
      <w:pPr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6000" w:rsidRDefault="00096000" w:rsidP="00096000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AUTÓGRAFO Nº 1.81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, DE 2 DE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AGOSTO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DE 2021.</w:t>
      </w:r>
    </w:p>
    <w:p w:rsidR="00096000" w:rsidRDefault="00096000" w:rsidP="00096000">
      <w:pPr>
        <w:pStyle w:val="Recuodecorpodetexto3"/>
        <w:spacing w:after="0"/>
        <w:ind w:left="1418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96000" w:rsidRDefault="00096000" w:rsidP="00096000">
      <w:pPr>
        <w:pStyle w:val="NormalWeb"/>
        <w:spacing w:before="0" w:beforeAutospacing="0" w:after="0" w:afterAutospacing="0"/>
        <w:ind w:left="3969" w:right="-46"/>
        <w:jc w:val="both"/>
        <w:rPr>
          <w:b/>
        </w:rPr>
      </w:pPr>
      <w:r w:rsidRPr="00096000">
        <w:rPr>
          <w:b/>
        </w:rPr>
        <w:t>Dispõe sobre a Reavaliação Atuarial/2021 e altera as alíquotas de contribuição previdenciária devidas pelos segurados e pelo ente ao Regime Próprio de Previdência Social - RPPS.</w:t>
      </w:r>
    </w:p>
    <w:p w:rsidR="00096000" w:rsidRDefault="00096000" w:rsidP="00096000">
      <w:pPr>
        <w:pStyle w:val="NormalWeb"/>
        <w:spacing w:before="0" w:beforeAutospacing="0" w:after="0" w:afterAutospacing="0"/>
        <w:ind w:left="3969" w:right="-46"/>
        <w:jc w:val="both"/>
        <w:rPr>
          <w:b/>
        </w:rPr>
      </w:pPr>
    </w:p>
    <w:p w:rsidR="00096000" w:rsidRDefault="00096000" w:rsidP="00096000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Câmara Municipal de Campo Novo do Parecis, Estado de Mato </w:t>
      </w:r>
      <w:proofErr w:type="gramStart"/>
      <w:r>
        <w:rPr>
          <w:rFonts w:ascii="Times New Roman" w:hAnsi="Times New Roman" w:cs="Times New Roman"/>
          <w:sz w:val="24"/>
          <w:szCs w:val="24"/>
        </w:rPr>
        <w:t>Grosso,  no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uso das atribuições que lhe são conferidas por Lei, DECRETA, a seguinte Lei:</w:t>
      </w:r>
    </w:p>
    <w:p w:rsidR="00096000" w:rsidRDefault="00096000" w:rsidP="00096000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96000" w:rsidRDefault="00096000" w:rsidP="00096000">
      <w:pPr>
        <w:ind w:left="-142" w:right="-46" w:firstLine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1º</w:t>
      </w:r>
      <w:r w:rsidRPr="0009600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contribuição previdenciária de responsabilidade do</w:t>
      </w:r>
      <w:r>
        <w:rPr>
          <w:rFonts w:ascii="Times New Roman" w:hAnsi="Times New Roman" w:cs="Times New Roman"/>
          <w:sz w:val="24"/>
          <w:szCs w:val="24"/>
        </w:rPr>
        <w:t>s servidores ativos,</w:t>
      </w:r>
      <w:r>
        <w:rPr>
          <w:rFonts w:ascii="Times New Roman" w:hAnsi="Times New Roman" w:cs="Times New Roman"/>
          <w:sz w:val="24"/>
          <w:szCs w:val="24"/>
        </w:rPr>
        <w:t xml:space="preserve"> relativa ao custo normal dos benefícios previdenciários, necessárias à organização e funcionamento da unidade gestora do RPPS, será de 1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,00%</w:t>
      </w:r>
      <w:r>
        <w:rPr>
          <w:rFonts w:ascii="Times New Roman" w:hAnsi="Times New Roman" w:cs="Times New Roman"/>
          <w:sz w:val="24"/>
          <w:szCs w:val="24"/>
        </w:rPr>
        <w:t xml:space="preserve"> (catorze por cento)</w:t>
      </w:r>
      <w:r>
        <w:rPr>
          <w:rFonts w:ascii="Times New Roman" w:hAnsi="Times New Roman" w:cs="Times New Roman"/>
          <w:sz w:val="24"/>
          <w:szCs w:val="24"/>
        </w:rPr>
        <w:t>, incidente sobre a totalidade da remuneração de contribuição dos servidores ativos</w:t>
      </w:r>
      <w:r>
        <w:rPr>
          <w:rFonts w:ascii="Times New Roman" w:hAnsi="Times New Roman" w:cs="Times New Roman"/>
          <w:sz w:val="24"/>
          <w:szCs w:val="24"/>
        </w:rPr>
        <w:t>, conforme Lei Municipal nº 2.112, de 10 de junho de 2020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6000" w:rsidRDefault="00096000" w:rsidP="00096000">
      <w:pPr>
        <w:ind w:left="-142" w:right="-46"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096000">
        <w:rPr>
          <w:rFonts w:ascii="Times New Roman" w:hAnsi="Times New Roman" w:cs="Times New Roman"/>
          <w:sz w:val="24"/>
          <w:szCs w:val="24"/>
        </w:rPr>
        <w:t>Parágrafo único. A contribuição</w:t>
      </w:r>
      <w:r>
        <w:rPr>
          <w:rFonts w:ascii="Times New Roman" w:hAnsi="Times New Roman" w:cs="Times New Roman"/>
          <w:sz w:val="24"/>
          <w:szCs w:val="24"/>
        </w:rPr>
        <w:t xml:space="preserve"> mensal dos aposentados e pensionistas será igual a 14,00% (catorze por cento), calculada sobre a parcela dos proventos que superarem o teto máximo estabelecido para os benefícios do Regime Geral de Previdência Social de que trata o art. 201 da Constituição Federal, conforme Lei Municipal nº 2.112, de 10 de junho de 2020.</w:t>
      </w:r>
    </w:p>
    <w:p w:rsidR="00096000" w:rsidRDefault="00096000" w:rsidP="00096000">
      <w:pPr>
        <w:ind w:left="-142" w:right="-46"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096000" w:rsidRDefault="00096000" w:rsidP="00096000">
      <w:pPr>
        <w:ind w:left="-142" w:right="-46" w:firstLine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>. A contribuição previdenciária de responsabilidade do ente</w:t>
      </w:r>
      <w:r w:rsidR="00AE09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relativa ao custo normal dos benefícios previdenciários</w:t>
      </w:r>
      <w:r w:rsidR="00AE09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será de 20,01% (vinte inteiros e </w:t>
      </w:r>
      <w:r w:rsidR="00AE0931">
        <w:rPr>
          <w:rFonts w:ascii="Times New Roman" w:hAnsi="Times New Roman" w:cs="Times New Roman"/>
          <w:sz w:val="24"/>
          <w:szCs w:val="24"/>
        </w:rPr>
        <w:t>um centésimo por cento</w:t>
      </w:r>
      <w:r>
        <w:rPr>
          <w:rFonts w:ascii="Times New Roman" w:hAnsi="Times New Roman" w:cs="Times New Roman"/>
          <w:sz w:val="24"/>
          <w:szCs w:val="24"/>
        </w:rPr>
        <w:t>) e a taxa administrativa referente ao custeio das despesas correntes e de capital</w:t>
      </w:r>
      <w:r w:rsidR="00AE093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necessárias à</w:t>
      </w:r>
      <w:r>
        <w:rPr>
          <w:rFonts w:ascii="Times New Roman" w:hAnsi="Times New Roman" w:cs="Times New Roman"/>
          <w:sz w:val="24"/>
          <w:szCs w:val="24"/>
        </w:rPr>
        <w:t xml:space="preserve"> organização e funcionamento da unidade gestora do RPPS</w:t>
      </w:r>
      <w:r w:rsidR="00AE09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será de</w:t>
      </w:r>
      <w:r>
        <w:rPr>
          <w:rFonts w:ascii="Times New Roman" w:hAnsi="Times New Roman" w:cs="Times New Roman"/>
          <w:sz w:val="24"/>
          <w:szCs w:val="24"/>
        </w:rPr>
        <w:t xml:space="preserve"> 2,34% (dois inteiros e trinta e quatro centésimos</w:t>
      </w:r>
      <w:r w:rsidR="00AE0931">
        <w:rPr>
          <w:rFonts w:ascii="Times New Roman" w:hAnsi="Times New Roman" w:cs="Times New Roman"/>
          <w:sz w:val="24"/>
          <w:szCs w:val="24"/>
        </w:rPr>
        <w:t xml:space="preserve"> por cento</w:t>
      </w:r>
      <w:r>
        <w:rPr>
          <w:rFonts w:ascii="Times New Roman" w:hAnsi="Times New Roman" w:cs="Times New Roman"/>
          <w:sz w:val="24"/>
          <w:szCs w:val="24"/>
        </w:rPr>
        <w:t>), perfazendo</w:t>
      </w:r>
      <w:r w:rsidR="00AE0931">
        <w:rPr>
          <w:rFonts w:ascii="Times New Roman" w:hAnsi="Times New Roman" w:cs="Times New Roman"/>
          <w:sz w:val="24"/>
          <w:szCs w:val="24"/>
        </w:rPr>
        <w:t xml:space="preserve"> assim o custo normal mensal de 22,35% (vinte e dois inteiros e trinta e cinco centésimos por cento), incidente sobre a totalidade da remuneração de contribuição dos servidores ativos.</w:t>
      </w:r>
    </w:p>
    <w:p w:rsidR="00096000" w:rsidRDefault="00096000" w:rsidP="00096000">
      <w:pPr>
        <w:ind w:left="-142" w:right="-46" w:firstLine="15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0931" w:rsidRDefault="00096000" w:rsidP="00096000">
      <w:pPr>
        <w:ind w:left="-142" w:right="-46" w:firstLine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3º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Fica instituído plano de amortização, destinado ao equacionamento do déficit atuarial, despendido em aportes financeiros anuais pelo ente, definid</w:t>
      </w:r>
      <w:r w:rsidR="00AE093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na tabela a</w:t>
      </w:r>
      <w:r w:rsidR="00AE0931">
        <w:rPr>
          <w:rFonts w:ascii="Times New Roman" w:hAnsi="Times New Roman" w:cs="Times New Roman"/>
          <w:sz w:val="24"/>
          <w:szCs w:val="24"/>
        </w:rPr>
        <w:t>nexa a esta Lei.</w:t>
      </w:r>
    </w:p>
    <w:p w:rsidR="00096000" w:rsidRPr="00AE0931" w:rsidRDefault="00096000" w:rsidP="00AE0931">
      <w:pPr>
        <w:ind w:left="-142" w:right="-46" w:firstLine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6000" w:rsidRDefault="00096000" w:rsidP="00096000">
      <w:pPr>
        <w:ind w:left="-142" w:right="-46" w:firstLine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4º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 contribuições correspondentes às alíquotas do custo normal e aporte financeiro para amortização do déficit atuarial, relativas ao exercício de</w:t>
      </w:r>
      <w:r w:rsidR="00AE09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AE0931">
        <w:rPr>
          <w:rFonts w:ascii="Times New Roman" w:hAnsi="Times New Roman" w:cs="Times New Roman"/>
          <w:sz w:val="24"/>
          <w:szCs w:val="24"/>
        </w:rPr>
        <w:t>21 (ano inicial)</w:t>
      </w:r>
      <w:r>
        <w:rPr>
          <w:rFonts w:ascii="Times New Roman" w:hAnsi="Times New Roman" w:cs="Times New Roman"/>
          <w:sz w:val="24"/>
          <w:szCs w:val="24"/>
        </w:rPr>
        <w:t>, serão exigidas a partir do primeiro dia do mês seguinte ao da publicação desta Lei.</w:t>
      </w:r>
    </w:p>
    <w:p w:rsidR="00AE0931" w:rsidRDefault="00AE0931" w:rsidP="00096000">
      <w:pPr>
        <w:ind w:left="-142" w:right="-46"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096000" w:rsidRDefault="00096000" w:rsidP="00096000">
      <w:pPr>
        <w:ind w:left="-142" w:right="-46" w:firstLine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5º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Caso a reavaliação atuarial anual indique a necessidade de majoração do plano de custeio, as alíquotas de contribuição </w:t>
      </w:r>
      <w:r w:rsidR="00AE0931">
        <w:rPr>
          <w:rFonts w:ascii="Times New Roman" w:hAnsi="Times New Roman" w:cs="Times New Roman"/>
          <w:sz w:val="24"/>
          <w:szCs w:val="24"/>
        </w:rPr>
        <w:t xml:space="preserve">do ente </w:t>
      </w:r>
      <w:r>
        <w:rPr>
          <w:rFonts w:ascii="Times New Roman" w:hAnsi="Times New Roman" w:cs="Times New Roman"/>
          <w:sz w:val="24"/>
          <w:szCs w:val="24"/>
        </w:rPr>
        <w:t>e o aporte financeiro para amortização do déficit atuarial</w:t>
      </w:r>
      <w:r w:rsidR="00AE093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poderão ser revistas por meio de Decreto expedido pelo Poder Executivo.</w:t>
      </w:r>
    </w:p>
    <w:p w:rsidR="00AE0931" w:rsidRDefault="00AE0931" w:rsidP="00096000">
      <w:pPr>
        <w:ind w:left="-142" w:right="-46"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096000" w:rsidRDefault="00096000" w:rsidP="00096000">
      <w:pPr>
        <w:ind w:left="-142" w:right="-46" w:firstLine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6º</w:t>
      </w:r>
      <w:r>
        <w:rPr>
          <w:rFonts w:ascii="Times New Roman" w:hAnsi="Times New Roman" w:cs="Times New Roman"/>
          <w:sz w:val="24"/>
          <w:szCs w:val="24"/>
        </w:rPr>
        <w:t>. Esta Lei entra em vigor na data de sua publicação, revogadas as disposições em contrário.</w:t>
      </w:r>
    </w:p>
    <w:p w:rsidR="00096000" w:rsidRDefault="00096000" w:rsidP="00AE0931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096000" w:rsidRDefault="00096000" w:rsidP="00096000">
      <w:pPr>
        <w:pStyle w:val="NormalWeb"/>
        <w:spacing w:before="0" w:beforeAutospacing="0" w:after="0" w:afterAutospacing="0"/>
        <w:ind w:right="-46"/>
        <w:jc w:val="both"/>
      </w:pPr>
    </w:p>
    <w:p w:rsidR="00096000" w:rsidRDefault="00096000" w:rsidP="00096000">
      <w:pPr>
        <w:tabs>
          <w:tab w:val="left" w:pos="1418"/>
        </w:tabs>
        <w:ind w:left="-284" w:right="-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Câmara Municipal de Campo Novo do Parecis, em </w:t>
      </w:r>
      <w:r w:rsidR="00AE093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AE0931">
        <w:rPr>
          <w:rFonts w:ascii="Times New Roman" w:hAnsi="Times New Roman" w:cs="Times New Roman"/>
          <w:sz w:val="24"/>
          <w:szCs w:val="24"/>
        </w:rPr>
        <w:t>agosto</w:t>
      </w:r>
      <w:r>
        <w:rPr>
          <w:rFonts w:ascii="Times New Roman" w:hAnsi="Times New Roman" w:cs="Times New Roman"/>
          <w:sz w:val="24"/>
          <w:szCs w:val="24"/>
        </w:rPr>
        <w:t xml:space="preserve"> de 2021.  </w:t>
      </w:r>
    </w:p>
    <w:p w:rsidR="00096000" w:rsidRDefault="00096000" w:rsidP="00096000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096000" w:rsidRDefault="00096000" w:rsidP="00785B15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AE0931" w:rsidRDefault="00AE0931" w:rsidP="00096000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AE0931" w:rsidRDefault="00AE0931" w:rsidP="00096000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096000" w:rsidRDefault="00096000" w:rsidP="00096000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96000" w:rsidRDefault="00096000" w:rsidP="00096000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VER. MARCELO JOSÉ BURGEL</w:t>
      </w:r>
    </w:p>
    <w:p w:rsidR="00096000" w:rsidRDefault="00096000" w:rsidP="00096000">
      <w:pPr>
        <w:pStyle w:val="Ttulo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096000" w:rsidRDefault="00096000" w:rsidP="00096000">
      <w:pPr>
        <w:ind w:right="-46"/>
        <w:rPr>
          <w:rFonts w:ascii="Times New Roman" w:hAnsi="Times New Roman" w:cs="Times New Roman"/>
        </w:rPr>
      </w:pPr>
    </w:p>
    <w:p w:rsidR="00AE0931" w:rsidRDefault="00AE0931" w:rsidP="00096000">
      <w:pPr>
        <w:ind w:right="-46"/>
        <w:rPr>
          <w:rFonts w:ascii="Times New Roman" w:hAnsi="Times New Roman" w:cs="Times New Roman"/>
        </w:rPr>
      </w:pPr>
    </w:p>
    <w:p w:rsidR="00096000" w:rsidRDefault="00096000" w:rsidP="00096000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Registrado na Secretaria da Câmara Municipal, publicado por afixação no lugar de costume, em </w:t>
      </w:r>
      <w:r w:rsidR="00AE0931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>.0</w:t>
      </w:r>
      <w:r w:rsidR="00AE093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.2021.</w:t>
      </w:r>
    </w:p>
    <w:p w:rsidR="00096000" w:rsidRDefault="00096000" w:rsidP="00096000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AE0931" w:rsidRDefault="00AE0931" w:rsidP="00096000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394D85" w:rsidRDefault="00394D85" w:rsidP="00096000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096000" w:rsidRDefault="00096000" w:rsidP="00096000">
      <w:pPr>
        <w:pStyle w:val="Ttulo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DALVA LÚCIA ZAMBALDI</w:t>
      </w:r>
    </w:p>
    <w:p w:rsidR="00096000" w:rsidRDefault="00096000" w:rsidP="00096000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ind w:right="-46" w:firstLine="14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>Secretária Geral</w:t>
      </w:r>
    </w:p>
    <w:p w:rsidR="00096000" w:rsidRDefault="00096000" w:rsidP="00096000">
      <w:pPr>
        <w:ind w:left="-142" w:right="-46" w:firstLine="15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6000" w:rsidRDefault="00096000" w:rsidP="00096000">
      <w:pPr>
        <w:ind w:left="-142" w:right="-46" w:firstLine="15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6000" w:rsidRDefault="00096000" w:rsidP="00096000">
      <w:pPr>
        <w:ind w:left="-142" w:right="-46" w:firstLine="15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6000" w:rsidRDefault="00096000" w:rsidP="00096000">
      <w:pPr>
        <w:ind w:left="-142" w:right="-46" w:firstLine="15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6000" w:rsidRDefault="00096000" w:rsidP="00096000">
      <w:pPr>
        <w:ind w:left="-142" w:right="-46" w:firstLine="15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6000" w:rsidRDefault="00096000" w:rsidP="00096000">
      <w:pPr>
        <w:ind w:left="-142" w:right="-46" w:firstLine="15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6000" w:rsidRDefault="00096000" w:rsidP="00096000">
      <w:pPr>
        <w:ind w:left="-142" w:right="-46" w:firstLine="15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6000" w:rsidRDefault="00096000" w:rsidP="00096000">
      <w:pPr>
        <w:ind w:left="-142" w:right="-46" w:firstLine="15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6000" w:rsidRDefault="00096000" w:rsidP="00096000">
      <w:pPr>
        <w:ind w:left="-142" w:right="-46" w:firstLine="15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6000" w:rsidRDefault="00096000" w:rsidP="00096000">
      <w:pPr>
        <w:ind w:left="-142" w:right="-46" w:firstLine="15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6000" w:rsidRDefault="00096000" w:rsidP="00096000">
      <w:pPr>
        <w:ind w:left="-142" w:right="-46" w:firstLine="15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6000" w:rsidRDefault="00096000" w:rsidP="00096000">
      <w:pPr>
        <w:ind w:left="-142" w:right="-46" w:firstLine="15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6000" w:rsidRDefault="00096000" w:rsidP="00096000">
      <w:pPr>
        <w:ind w:left="-142" w:right="-46" w:firstLine="15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6000" w:rsidRDefault="00096000" w:rsidP="00096000">
      <w:pPr>
        <w:ind w:left="-142" w:right="-46" w:firstLine="15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6000" w:rsidRDefault="00096000" w:rsidP="00096000">
      <w:pPr>
        <w:ind w:left="-142" w:right="-46" w:firstLine="15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6000" w:rsidRDefault="00096000" w:rsidP="00096000">
      <w:pPr>
        <w:ind w:left="-142" w:right="-46" w:firstLine="15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3272" w:rsidRDefault="00973272" w:rsidP="00096000">
      <w:pPr>
        <w:ind w:left="-142" w:right="-46" w:firstLine="15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3272" w:rsidRDefault="00973272" w:rsidP="00096000">
      <w:pPr>
        <w:ind w:left="-142" w:right="-46" w:firstLine="15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3272" w:rsidRDefault="00973272" w:rsidP="00096000">
      <w:pPr>
        <w:ind w:left="-142" w:right="-46" w:firstLine="15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3272" w:rsidRDefault="00973272" w:rsidP="00096000">
      <w:pPr>
        <w:ind w:left="-142" w:right="-46" w:firstLine="15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3272" w:rsidRDefault="00973272" w:rsidP="00096000">
      <w:pPr>
        <w:ind w:left="-142" w:right="-46" w:firstLine="15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3272" w:rsidRDefault="00973272" w:rsidP="00096000">
      <w:pPr>
        <w:ind w:left="-142" w:right="-46" w:firstLine="15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3272" w:rsidRDefault="00973272" w:rsidP="00096000">
      <w:pPr>
        <w:ind w:left="-142" w:right="-46" w:firstLine="15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3272" w:rsidRDefault="00973272" w:rsidP="00096000">
      <w:pPr>
        <w:ind w:left="-142" w:right="-46" w:firstLine="15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3272" w:rsidRDefault="00973272" w:rsidP="00096000">
      <w:pPr>
        <w:ind w:left="-142" w:right="-46" w:firstLine="15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3272" w:rsidRDefault="00973272" w:rsidP="00096000">
      <w:pPr>
        <w:ind w:left="-142" w:right="-46" w:firstLine="15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3272" w:rsidRDefault="00973272" w:rsidP="00096000">
      <w:pPr>
        <w:ind w:left="-142" w:right="-46" w:firstLine="15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3272" w:rsidRDefault="00973272" w:rsidP="00096000">
      <w:pPr>
        <w:ind w:left="-142" w:right="-46" w:firstLine="15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3272" w:rsidRDefault="00973272" w:rsidP="00096000">
      <w:pPr>
        <w:ind w:left="-142" w:right="-46" w:firstLine="15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3272" w:rsidRDefault="00973272" w:rsidP="00096000">
      <w:pPr>
        <w:ind w:left="-142" w:right="-46" w:firstLine="15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3272" w:rsidRDefault="00973272" w:rsidP="00096000">
      <w:pPr>
        <w:ind w:left="-142" w:right="-46" w:firstLine="15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3272" w:rsidRDefault="00973272" w:rsidP="00096000">
      <w:pPr>
        <w:ind w:left="-142" w:right="-46" w:firstLine="15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3272" w:rsidRDefault="00973272" w:rsidP="00096000">
      <w:pPr>
        <w:ind w:left="-142" w:right="-46" w:firstLine="15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3272" w:rsidRDefault="00973272" w:rsidP="00096000">
      <w:pPr>
        <w:ind w:left="-142" w:right="-46" w:firstLine="15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4D85" w:rsidRDefault="00394D85" w:rsidP="00394D85">
      <w:pPr>
        <w:ind w:right="-4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4D85" w:rsidRDefault="00394D85" w:rsidP="00394D85">
      <w:pPr>
        <w:ind w:right="-4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ANEXO I</w:t>
      </w:r>
    </w:p>
    <w:p w:rsidR="00394D85" w:rsidRDefault="00394D85" w:rsidP="00394D85">
      <w:pPr>
        <w:ind w:right="-4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TABELA DE EQUACIONAMENTO DO DÉFICIT ATUARIAL</w:t>
      </w:r>
    </w:p>
    <w:p w:rsidR="00394D85" w:rsidRDefault="00394D85" w:rsidP="00394D85">
      <w:pPr>
        <w:ind w:right="-4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4D85" w:rsidRDefault="00394D85" w:rsidP="00394D85">
      <w:pPr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978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371"/>
        <w:gridCol w:w="851"/>
        <w:gridCol w:w="1841"/>
        <w:gridCol w:w="2127"/>
        <w:gridCol w:w="1606"/>
        <w:gridCol w:w="1984"/>
      </w:tblGrid>
      <w:tr w:rsidR="00394D85" w:rsidRPr="00394D85" w:rsidTr="00394D85">
        <w:trPr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b/>
                <w:bCs/>
                <w:sz w:val="24"/>
                <w:szCs w:val="24"/>
              </w:rPr>
            </w:pPr>
            <w:r w:rsidRPr="00394D85">
              <w:rPr>
                <w:b/>
                <w:bCs/>
                <w:sz w:val="24"/>
                <w:szCs w:val="24"/>
              </w:rPr>
              <w:t>PERÍODO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 w:rsidP="00394D85">
            <w:pPr>
              <w:rPr>
                <w:b/>
                <w:bCs/>
                <w:sz w:val="24"/>
                <w:szCs w:val="24"/>
              </w:rPr>
            </w:pPr>
            <w:r w:rsidRPr="00394D85">
              <w:rPr>
                <w:b/>
                <w:bCs/>
                <w:sz w:val="24"/>
                <w:szCs w:val="24"/>
              </w:rPr>
              <w:t>ANO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394D85">
              <w:rPr>
                <w:b/>
                <w:bCs/>
                <w:color w:val="FF0000"/>
                <w:sz w:val="24"/>
                <w:szCs w:val="24"/>
              </w:rPr>
              <w:t>SALDO DEVEDOR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b/>
                <w:bCs/>
                <w:sz w:val="24"/>
                <w:szCs w:val="24"/>
              </w:rPr>
            </w:pPr>
            <w:r w:rsidRPr="00394D85">
              <w:rPr>
                <w:b/>
                <w:bCs/>
                <w:sz w:val="24"/>
                <w:szCs w:val="24"/>
              </w:rPr>
              <w:t>AMORTIZAÇÃO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b/>
                <w:bCs/>
                <w:sz w:val="24"/>
                <w:szCs w:val="24"/>
              </w:rPr>
            </w:pPr>
            <w:r w:rsidRPr="00394D85">
              <w:rPr>
                <w:b/>
                <w:bCs/>
                <w:sz w:val="24"/>
                <w:szCs w:val="24"/>
              </w:rPr>
              <w:t>JUROS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D85" w:rsidRDefault="00973272">
            <w:pPr>
              <w:jc w:val="center"/>
              <w:rPr>
                <w:b/>
                <w:bCs/>
                <w:sz w:val="24"/>
                <w:szCs w:val="24"/>
              </w:rPr>
            </w:pPr>
            <w:r w:rsidRPr="00394D85">
              <w:rPr>
                <w:b/>
                <w:bCs/>
                <w:sz w:val="24"/>
                <w:szCs w:val="24"/>
              </w:rPr>
              <w:t xml:space="preserve">APORTE ANUAL </w:t>
            </w:r>
          </w:p>
          <w:p w:rsidR="00973272" w:rsidRPr="00394D85" w:rsidRDefault="00973272" w:rsidP="00394D85">
            <w:pPr>
              <w:rPr>
                <w:b/>
                <w:bCs/>
                <w:sz w:val="24"/>
                <w:szCs w:val="24"/>
              </w:rPr>
            </w:pPr>
            <w:r w:rsidRPr="00394D85">
              <w:rPr>
                <w:b/>
                <w:bCs/>
                <w:sz w:val="24"/>
                <w:szCs w:val="24"/>
              </w:rPr>
              <w:t>(12</w:t>
            </w:r>
            <w:r w:rsidR="00394D85">
              <w:rPr>
                <w:b/>
                <w:bCs/>
                <w:sz w:val="24"/>
                <w:szCs w:val="24"/>
              </w:rPr>
              <w:t xml:space="preserve"> </w:t>
            </w:r>
            <w:r w:rsidRPr="00394D85">
              <w:rPr>
                <w:b/>
                <w:bCs/>
                <w:sz w:val="24"/>
                <w:szCs w:val="24"/>
              </w:rPr>
              <w:t>PARCELAS</w:t>
            </w:r>
            <w:r w:rsidR="00394D85"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394D85" w:rsidRPr="00394D85" w:rsidTr="00394D85">
        <w:trPr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3272" w:rsidRPr="00394D85" w:rsidRDefault="00973272">
            <w:pPr>
              <w:jc w:val="center"/>
              <w:rPr>
                <w:b/>
                <w:bCs/>
                <w:sz w:val="24"/>
                <w:szCs w:val="24"/>
              </w:rPr>
            </w:pPr>
            <w:r w:rsidRPr="00394D85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394D85">
              <w:rPr>
                <w:b/>
                <w:bCs/>
                <w:color w:val="FF0000"/>
                <w:sz w:val="24"/>
                <w:szCs w:val="24"/>
              </w:rPr>
              <w:t>(62.257.393,38)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94D85" w:rsidRPr="00394D85" w:rsidTr="00394D85">
        <w:trPr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3272" w:rsidRPr="00394D85" w:rsidRDefault="00973272">
            <w:pPr>
              <w:jc w:val="center"/>
              <w:rPr>
                <w:b/>
                <w:bCs/>
                <w:sz w:val="24"/>
                <w:szCs w:val="24"/>
              </w:rPr>
            </w:pPr>
            <w:r w:rsidRPr="00394D85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b/>
                <w:bCs/>
                <w:sz w:val="24"/>
                <w:szCs w:val="24"/>
              </w:rPr>
            </w:pPr>
            <w:r w:rsidRPr="00394D85">
              <w:rPr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color w:val="FF0000"/>
                <w:sz w:val="24"/>
                <w:szCs w:val="24"/>
              </w:rPr>
            </w:pPr>
            <w:r w:rsidRPr="00394D85">
              <w:rPr>
                <w:b/>
                <w:bCs/>
                <w:color w:val="FF0000"/>
                <w:sz w:val="24"/>
                <w:szCs w:val="24"/>
              </w:rPr>
              <w:t>(62.785.433,71)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color w:val="FF0000"/>
                <w:sz w:val="24"/>
                <w:szCs w:val="24"/>
              </w:rPr>
            </w:pPr>
            <w:r w:rsidRPr="00394D85">
              <w:rPr>
                <w:b/>
                <w:bCs/>
                <w:color w:val="FF0000"/>
                <w:sz w:val="24"/>
                <w:szCs w:val="24"/>
              </w:rPr>
              <w:t>(528.040,33)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sz w:val="24"/>
                <w:szCs w:val="24"/>
              </w:rPr>
            </w:pPr>
            <w:r w:rsidRPr="00394D85">
              <w:rPr>
                <w:sz w:val="24"/>
                <w:szCs w:val="24"/>
              </w:rPr>
              <w:t>3.374.350,72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b/>
                <w:bCs/>
                <w:sz w:val="24"/>
                <w:szCs w:val="24"/>
              </w:rPr>
            </w:pPr>
            <w:r w:rsidRPr="00394D85">
              <w:rPr>
                <w:b/>
                <w:bCs/>
                <w:sz w:val="24"/>
                <w:szCs w:val="24"/>
              </w:rPr>
              <w:t>2.846.310,39</w:t>
            </w:r>
          </w:p>
        </w:tc>
      </w:tr>
      <w:tr w:rsidR="00394D85" w:rsidRPr="00394D85" w:rsidTr="00394D85">
        <w:trPr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3272" w:rsidRPr="00394D85" w:rsidRDefault="00973272">
            <w:pPr>
              <w:jc w:val="center"/>
              <w:rPr>
                <w:b/>
                <w:bCs/>
                <w:sz w:val="24"/>
                <w:szCs w:val="24"/>
              </w:rPr>
            </w:pPr>
            <w:r w:rsidRPr="00394D85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b/>
                <w:bCs/>
                <w:sz w:val="24"/>
                <w:szCs w:val="24"/>
              </w:rPr>
            </w:pPr>
            <w:r w:rsidRPr="00394D85">
              <w:rPr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color w:val="FF0000"/>
                <w:sz w:val="24"/>
                <w:szCs w:val="24"/>
              </w:rPr>
            </w:pPr>
            <w:r w:rsidRPr="00394D85">
              <w:rPr>
                <w:b/>
                <w:bCs/>
                <w:color w:val="FF0000"/>
                <w:sz w:val="24"/>
                <w:szCs w:val="24"/>
              </w:rPr>
              <w:t>(63.342.093,82)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color w:val="FF0000"/>
                <w:sz w:val="24"/>
                <w:szCs w:val="24"/>
              </w:rPr>
            </w:pPr>
            <w:r w:rsidRPr="00394D85">
              <w:rPr>
                <w:b/>
                <w:bCs/>
                <w:color w:val="FF0000"/>
                <w:sz w:val="24"/>
                <w:szCs w:val="24"/>
              </w:rPr>
              <w:t>(556.660,12)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sz w:val="24"/>
                <w:szCs w:val="24"/>
              </w:rPr>
            </w:pPr>
            <w:r w:rsidRPr="00394D85">
              <w:rPr>
                <w:sz w:val="24"/>
                <w:szCs w:val="24"/>
              </w:rPr>
              <w:t>3.402.970,51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b/>
                <w:bCs/>
                <w:sz w:val="24"/>
                <w:szCs w:val="24"/>
              </w:rPr>
            </w:pPr>
            <w:r w:rsidRPr="00394D85">
              <w:rPr>
                <w:b/>
                <w:bCs/>
                <w:sz w:val="24"/>
                <w:szCs w:val="24"/>
              </w:rPr>
              <w:t>2.846.310,39</w:t>
            </w:r>
          </w:p>
        </w:tc>
      </w:tr>
      <w:tr w:rsidR="00394D85" w:rsidRPr="00394D85" w:rsidTr="00394D85">
        <w:trPr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3272" w:rsidRPr="00394D85" w:rsidRDefault="00973272">
            <w:pPr>
              <w:jc w:val="center"/>
              <w:rPr>
                <w:b/>
                <w:bCs/>
                <w:sz w:val="24"/>
                <w:szCs w:val="24"/>
              </w:rPr>
            </w:pPr>
            <w:r w:rsidRPr="00394D85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b/>
                <w:bCs/>
                <w:sz w:val="24"/>
                <w:szCs w:val="24"/>
              </w:rPr>
            </w:pPr>
            <w:r w:rsidRPr="00394D85">
              <w:rPr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color w:val="FF0000"/>
                <w:sz w:val="24"/>
                <w:szCs w:val="24"/>
              </w:rPr>
            </w:pPr>
            <w:r w:rsidRPr="00394D85">
              <w:rPr>
                <w:b/>
                <w:bCs/>
                <w:color w:val="FF0000"/>
                <w:sz w:val="24"/>
                <w:szCs w:val="24"/>
              </w:rPr>
              <w:t>(63.928.924,93)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color w:val="FF0000"/>
                <w:sz w:val="24"/>
                <w:szCs w:val="24"/>
              </w:rPr>
            </w:pPr>
            <w:r w:rsidRPr="00394D85">
              <w:rPr>
                <w:b/>
                <w:bCs/>
                <w:color w:val="FF0000"/>
                <w:sz w:val="24"/>
                <w:szCs w:val="24"/>
              </w:rPr>
              <w:t>(586.831,10)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sz w:val="24"/>
                <w:szCs w:val="24"/>
              </w:rPr>
            </w:pPr>
            <w:r w:rsidRPr="00394D85">
              <w:rPr>
                <w:sz w:val="24"/>
                <w:szCs w:val="24"/>
              </w:rPr>
              <w:t>3.433.141,19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b/>
                <w:bCs/>
                <w:sz w:val="24"/>
                <w:szCs w:val="24"/>
              </w:rPr>
            </w:pPr>
            <w:r w:rsidRPr="00394D85">
              <w:rPr>
                <w:b/>
                <w:bCs/>
                <w:sz w:val="24"/>
                <w:szCs w:val="24"/>
              </w:rPr>
              <w:t>2.846.310,39</w:t>
            </w:r>
          </w:p>
        </w:tc>
      </w:tr>
      <w:tr w:rsidR="00394D85" w:rsidRPr="00394D85" w:rsidTr="00394D85">
        <w:trPr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3272" w:rsidRPr="00394D85" w:rsidRDefault="00973272">
            <w:pPr>
              <w:jc w:val="center"/>
              <w:rPr>
                <w:b/>
                <w:bCs/>
                <w:sz w:val="24"/>
                <w:szCs w:val="24"/>
              </w:rPr>
            </w:pPr>
            <w:r w:rsidRPr="00394D85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b/>
                <w:bCs/>
                <w:sz w:val="24"/>
                <w:szCs w:val="24"/>
              </w:rPr>
            </w:pPr>
            <w:r w:rsidRPr="00394D85">
              <w:rPr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color w:val="FF0000"/>
                <w:sz w:val="24"/>
                <w:szCs w:val="24"/>
              </w:rPr>
            </w:pPr>
            <w:r w:rsidRPr="00394D85">
              <w:rPr>
                <w:b/>
                <w:bCs/>
                <w:color w:val="FF0000"/>
                <w:sz w:val="24"/>
                <w:szCs w:val="24"/>
              </w:rPr>
              <w:t>(63.894.275,45)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sz w:val="24"/>
                <w:szCs w:val="24"/>
              </w:rPr>
            </w:pPr>
            <w:r w:rsidRPr="00394D85">
              <w:rPr>
                <w:sz w:val="24"/>
                <w:szCs w:val="24"/>
              </w:rPr>
              <w:t>34.649,48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sz w:val="24"/>
                <w:szCs w:val="24"/>
              </w:rPr>
            </w:pPr>
            <w:r w:rsidRPr="00394D85">
              <w:rPr>
                <w:sz w:val="24"/>
                <w:szCs w:val="24"/>
              </w:rPr>
              <w:t>3.464.947,73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b/>
                <w:bCs/>
                <w:sz w:val="24"/>
                <w:szCs w:val="24"/>
              </w:rPr>
            </w:pPr>
            <w:r w:rsidRPr="00394D85">
              <w:rPr>
                <w:b/>
                <w:bCs/>
                <w:sz w:val="24"/>
                <w:szCs w:val="24"/>
              </w:rPr>
              <w:t>3.499.597,21</w:t>
            </w:r>
          </w:p>
        </w:tc>
      </w:tr>
      <w:tr w:rsidR="00394D85" w:rsidRPr="00394D85" w:rsidTr="00394D85">
        <w:trPr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3272" w:rsidRPr="00394D85" w:rsidRDefault="00973272">
            <w:pPr>
              <w:jc w:val="center"/>
              <w:rPr>
                <w:b/>
                <w:bCs/>
                <w:sz w:val="24"/>
                <w:szCs w:val="24"/>
              </w:rPr>
            </w:pPr>
            <w:r w:rsidRPr="00394D85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b/>
                <w:bCs/>
                <w:sz w:val="24"/>
                <w:szCs w:val="24"/>
              </w:rPr>
            </w:pPr>
            <w:r w:rsidRPr="00394D85">
              <w:rPr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color w:val="FF0000"/>
                <w:sz w:val="24"/>
                <w:szCs w:val="24"/>
              </w:rPr>
            </w:pPr>
            <w:r w:rsidRPr="00394D85">
              <w:rPr>
                <w:b/>
                <w:bCs/>
                <w:color w:val="FF0000"/>
                <w:sz w:val="24"/>
                <w:szCs w:val="24"/>
              </w:rPr>
              <w:t>(63.821.471,39)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sz w:val="24"/>
                <w:szCs w:val="24"/>
              </w:rPr>
            </w:pPr>
            <w:r w:rsidRPr="00394D85">
              <w:rPr>
                <w:sz w:val="24"/>
                <w:szCs w:val="24"/>
              </w:rPr>
              <w:t>72.804,06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sz w:val="24"/>
                <w:szCs w:val="24"/>
              </w:rPr>
            </w:pPr>
            <w:r w:rsidRPr="00394D85">
              <w:rPr>
                <w:sz w:val="24"/>
                <w:szCs w:val="24"/>
              </w:rPr>
              <w:t>3.463.069,73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b/>
                <w:bCs/>
                <w:sz w:val="24"/>
                <w:szCs w:val="24"/>
              </w:rPr>
            </w:pPr>
            <w:r w:rsidRPr="00394D85">
              <w:rPr>
                <w:b/>
                <w:bCs/>
                <w:sz w:val="24"/>
                <w:szCs w:val="24"/>
              </w:rPr>
              <w:t>3.535.873,79</w:t>
            </w:r>
          </w:p>
        </w:tc>
      </w:tr>
      <w:tr w:rsidR="00394D85" w:rsidRPr="00394D85" w:rsidTr="00394D85">
        <w:trPr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3272" w:rsidRPr="00394D85" w:rsidRDefault="00973272">
            <w:pPr>
              <w:jc w:val="center"/>
              <w:rPr>
                <w:b/>
                <w:bCs/>
                <w:sz w:val="24"/>
                <w:szCs w:val="24"/>
              </w:rPr>
            </w:pPr>
            <w:r w:rsidRPr="00394D85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b/>
                <w:bCs/>
                <w:sz w:val="24"/>
                <w:szCs w:val="24"/>
              </w:rPr>
            </w:pPr>
            <w:r w:rsidRPr="00394D85">
              <w:rPr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color w:val="FF0000"/>
                <w:sz w:val="24"/>
                <w:szCs w:val="24"/>
              </w:rPr>
            </w:pPr>
            <w:r w:rsidRPr="00394D85">
              <w:rPr>
                <w:b/>
                <w:bCs/>
                <w:color w:val="FF0000"/>
                <w:sz w:val="24"/>
                <w:szCs w:val="24"/>
              </w:rPr>
              <w:t>(63.706.671,84)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sz w:val="24"/>
                <w:szCs w:val="24"/>
              </w:rPr>
            </w:pPr>
            <w:r w:rsidRPr="00394D85">
              <w:rPr>
                <w:sz w:val="24"/>
                <w:szCs w:val="24"/>
              </w:rPr>
              <w:t>114.779,54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sz w:val="24"/>
                <w:szCs w:val="24"/>
              </w:rPr>
            </w:pPr>
            <w:r w:rsidRPr="00394D85">
              <w:rPr>
                <w:sz w:val="24"/>
                <w:szCs w:val="24"/>
              </w:rPr>
              <w:t>3.459.123,75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b/>
                <w:bCs/>
                <w:sz w:val="24"/>
                <w:szCs w:val="24"/>
              </w:rPr>
            </w:pPr>
            <w:r w:rsidRPr="00394D85">
              <w:rPr>
                <w:b/>
                <w:bCs/>
                <w:sz w:val="24"/>
                <w:szCs w:val="24"/>
              </w:rPr>
              <w:t>3.573.923,29</w:t>
            </w:r>
          </w:p>
        </w:tc>
      </w:tr>
      <w:tr w:rsidR="00394D85" w:rsidRPr="00394D85" w:rsidTr="00394D85">
        <w:trPr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3272" w:rsidRPr="00394D85" w:rsidRDefault="00973272">
            <w:pPr>
              <w:jc w:val="center"/>
              <w:rPr>
                <w:b/>
                <w:bCs/>
                <w:sz w:val="24"/>
                <w:szCs w:val="24"/>
              </w:rPr>
            </w:pPr>
            <w:r w:rsidRPr="00394D85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b/>
                <w:bCs/>
                <w:sz w:val="24"/>
                <w:szCs w:val="24"/>
              </w:rPr>
            </w:pPr>
            <w:r w:rsidRPr="00394D85">
              <w:rPr>
                <w:b/>
                <w:bCs/>
                <w:sz w:val="24"/>
                <w:szCs w:val="24"/>
              </w:rPr>
              <w:t>2027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color w:val="FF0000"/>
                <w:sz w:val="24"/>
                <w:szCs w:val="24"/>
              </w:rPr>
            </w:pPr>
            <w:r w:rsidRPr="00394D85">
              <w:rPr>
                <w:b/>
                <w:bCs/>
                <w:color w:val="FF0000"/>
                <w:sz w:val="24"/>
                <w:szCs w:val="24"/>
              </w:rPr>
              <w:t>(63.545.668,05)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sz w:val="24"/>
                <w:szCs w:val="24"/>
              </w:rPr>
            </w:pPr>
            <w:r w:rsidRPr="00394D85">
              <w:rPr>
                <w:sz w:val="24"/>
                <w:szCs w:val="24"/>
              </w:rPr>
              <w:t>161.003,79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sz w:val="24"/>
                <w:szCs w:val="24"/>
              </w:rPr>
            </w:pPr>
            <w:r w:rsidRPr="00394D85">
              <w:rPr>
                <w:sz w:val="24"/>
                <w:szCs w:val="24"/>
              </w:rPr>
              <w:t>3.452.901,61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b/>
                <w:bCs/>
                <w:sz w:val="24"/>
                <w:szCs w:val="24"/>
              </w:rPr>
            </w:pPr>
            <w:r w:rsidRPr="00394D85">
              <w:rPr>
                <w:b/>
                <w:bCs/>
                <w:sz w:val="24"/>
                <w:szCs w:val="24"/>
              </w:rPr>
              <w:t>3.613.905,40</w:t>
            </w:r>
          </w:p>
        </w:tc>
      </w:tr>
      <w:tr w:rsidR="00394D85" w:rsidRPr="00394D85" w:rsidTr="00394D85">
        <w:trPr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3272" w:rsidRPr="00394D85" w:rsidRDefault="00973272">
            <w:pPr>
              <w:jc w:val="center"/>
              <w:rPr>
                <w:b/>
                <w:bCs/>
                <w:sz w:val="24"/>
                <w:szCs w:val="24"/>
              </w:rPr>
            </w:pPr>
            <w:r w:rsidRPr="00394D85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b/>
                <w:bCs/>
                <w:sz w:val="24"/>
                <w:szCs w:val="24"/>
              </w:rPr>
            </w:pPr>
            <w:r w:rsidRPr="00394D85">
              <w:rPr>
                <w:b/>
                <w:bCs/>
                <w:sz w:val="24"/>
                <w:szCs w:val="24"/>
              </w:rPr>
              <w:t>2028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color w:val="FF0000"/>
                <w:sz w:val="24"/>
                <w:szCs w:val="24"/>
              </w:rPr>
            </w:pPr>
            <w:r w:rsidRPr="00394D85">
              <w:rPr>
                <w:b/>
                <w:bCs/>
                <w:color w:val="FF0000"/>
                <w:sz w:val="24"/>
                <w:szCs w:val="24"/>
              </w:rPr>
              <w:t>(63.333.848,27)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sz w:val="24"/>
                <w:szCs w:val="24"/>
              </w:rPr>
            </w:pPr>
            <w:r w:rsidRPr="00394D85">
              <w:rPr>
                <w:sz w:val="24"/>
                <w:szCs w:val="24"/>
              </w:rPr>
              <w:t>211.819,79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sz w:val="24"/>
                <w:szCs w:val="24"/>
              </w:rPr>
            </w:pPr>
            <w:r w:rsidRPr="00394D85">
              <w:rPr>
                <w:sz w:val="24"/>
                <w:szCs w:val="24"/>
              </w:rPr>
              <w:t>3.444.175,21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b/>
                <w:bCs/>
                <w:sz w:val="24"/>
                <w:szCs w:val="24"/>
              </w:rPr>
            </w:pPr>
            <w:r w:rsidRPr="00394D85">
              <w:rPr>
                <w:b/>
                <w:bCs/>
                <w:sz w:val="24"/>
                <w:szCs w:val="24"/>
              </w:rPr>
              <w:t>3.655.995,00</w:t>
            </w:r>
          </w:p>
        </w:tc>
      </w:tr>
      <w:tr w:rsidR="00394D85" w:rsidRPr="00394D85" w:rsidTr="00394D85">
        <w:trPr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3272" w:rsidRPr="00394D85" w:rsidRDefault="00973272">
            <w:pPr>
              <w:jc w:val="center"/>
              <w:rPr>
                <w:b/>
                <w:bCs/>
                <w:sz w:val="24"/>
                <w:szCs w:val="24"/>
              </w:rPr>
            </w:pPr>
            <w:r w:rsidRPr="00394D85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b/>
                <w:bCs/>
                <w:sz w:val="24"/>
                <w:szCs w:val="24"/>
              </w:rPr>
            </w:pPr>
            <w:r w:rsidRPr="00394D85">
              <w:rPr>
                <w:b/>
                <w:bCs/>
                <w:sz w:val="24"/>
                <w:szCs w:val="24"/>
              </w:rPr>
              <w:t>2029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color w:val="FF0000"/>
                <w:sz w:val="24"/>
                <w:szCs w:val="24"/>
              </w:rPr>
            </w:pPr>
            <w:r w:rsidRPr="00394D85">
              <w:rPr>
                <w:b/>
                <w:bCs/>
                <w:color w:val="FF0000"/>
                <w:sz w:val="24"/>
                <w:szCs w:val="24"/>
              </w:rPr>
              <w:t>(63.066.159,25)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sz w:val="24"/>
                <w:szCs w:val="24"/>
              </w:rPr>
            </w:pPr>
            <w:r w:rsidRPr="00394D85">
              <w:rPr>
                <w:sz w:val="24"/>
                <w:szCs w:val="24"/>
              </w:rPr>
              <w:t>267.689,02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sz w:val="24"/>
                <w:szCs w:val="24"/>
              </w:rPr>
            </w:pPr>
            <w:r w:rsidRPr="00394D85">
              <w:rPr>
                <w:sz w:val="24"/>
                <w:szCs w:val="24"/>
              </w:rPr>
              <w:t>3.432.694,58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b/>
                <w:bCs/>
                <w:sz w:val="24"/>
                <w:szCs w:val="24"/>
              </w:rPr>
            </w:pPr>
            <w:r w:rsidRPr="00394D85">
              <w:rPr>
                <w:b/>
                <w:bCs/>
                <w:sz w:val="24"/>
                <w:szCs w:val="24"/>
              </w:rPr>
              <w:t>3.700.383,59</w:t>
            </w:r>
          </w:p>
        </w:tc>
      </w:tr>
      <w:tr w:rsidR="00394D85" w:rsidRPr="00394D85" w:rsidTr="00394D85">
        <w:trPr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3272" w:rsidRPr="00394D85" w:rsidRDefault="00973272">
            <w:pPr>
              <w:jc w:val="center"/>
              <w:rPr>
                <w:b/>
                <w:bCs/>
                <w:sz w:val="24"/>
                <w:szCs w:val="24"/>
              </w:rPr>
            </w:pPr>
            <w:r w:rsidRPr="00394D85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b/>
                <w:bCs/>
                <w:sz w:val="24"/>
                <w:szCs w:val="24"/>
              </w:rPr>
            </w:pPr>
            <w:r w:rsidRPr="00394D85">
              <w:rPr>
                <w:b/>
                <w:bCs/>
                <w:sz w:val="24"/>
                <w:szCs w:val="24"/>
              </w:rPr>
              <w:t>2030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color w:val="FF0000"/>
                <w:sz w:val="24"/>
                <w:szCs w:val="24"/>
              </w:rPr>
            </w:pPr>
            <w:r w:rsidRPr="00394D85">
              <w:rPr>
                <w:b/>
                <w:bCs/>
                <w:color w:val="FF0000"/>
                <w:sz w:val="24"/>
                <w:szCs w:val="24"/>
              </w:rPr>
              <w:t>(62.737.064,13)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sz w:val="24"/>
                <w:szCs w:val="24"/>
              </w:rPr>
            </w:pPr>
            <w:r w:rsidRPr="00394D85">
              <w:rPr>
                <w:sz w:val="24"/>
                <w:szCs w:val="24"/>
              </w:rPr>
              <w:t>329.095,12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sz w:val="24"/>
                <w:szCs w:val="24"/>
              </w:rPr>
            </w:pPr>
            <w:r w:rsidRPr="00394D85">
              <w:rPr>
                <w:sz w:val="24"/>
                <w:szCs w:val="24"/>
              </w:rPr>
              <w:t>3.418.185,83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b/>
                <w:bCs/>
                <w:sz w:val="24"/>
                <w:szCs w:val="24"/>
              </w:rPr>
            </w:pPr>
            <w:r w:rsidRPr="00394D85">
              <w:rPr>
                <w:b/>
                <w:bCs/>
                <w:sz w:val="24"/>
                <w:szCs w:val="24"/>
              </w:rPr>
              <w:t>3.747.280,95</w:t>
            </w:r>
          </w:p>
        </w:tc>
      </w:tr>
      <w:tr w:rsidR="00394D85" w:rsidRPr="00394D85" w:rsidTr="00394D85">
        <w:trPr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3272" w:rsidRPr="00394D85" w:rsidRDefault="00973272">
            <w:pPr>
              <w:jc w:val="center"/>
              <w:rPr>
                <w:b/>
                <w:bCs/>
                <w:sz w:val="24"/>
                <w:szCs w:val="24"/>
              </w:rPr>
            </w:pPr>
            <w:r w:rsidRPr="00394D85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b/>
                <w:bCs/>
                <w:sz w:val="24"/>
                <w:szCs w:val="24"/>
              </w:rPr>
            </w:pPr>
            <w:r w:rsidRPr="00394D85">
              <w:rPr>
                <w:b/>
                <w:bCs/>
                <w:sz w:val="24"/>
                <w:szCs w:val="24"/>
              </w:rPr>
              <w:t>2031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color w:val="FF0000"/>
                <w:sz w:val="24"/>
                <w:szCs w:val="24"/>
              </w:rPr>
            </w:pPr>
            <w:r w:rsidRPr="00394D85">
              <w:rPr>
                <w:b/>
                <w:bCs/>
                <w:color w:val="FF0000"/>
                <w:sz w:val="24"/>
                <w:szCs w:val="24"/>
              </w:rPr>
              <w:t>(62.340.496,23)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sz w:val="24"/>
                <w:szCs w:val="24"/>
              </w:rPr>
            </w:pPr>
            <w:r w:rsidRPr="00394D85">
              <w:rPr>
                <w:sz w:val="24"/>
                <w:szCs w:val="24"/>
              </w:rPr>
              <w:t>396.567,91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sz w:val="24"/>
                <w:szCs w:val="24"/>
              </w:rPr>
            </w:pPr>
            <w:r w:rsidRPr="00394D85">
              <w:rPr>
                <w:sz w:val="24"/>
                <w:szCs w:val="24"/>
              </w:rPr>
              <w:t>3.400.348,88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b/>
                <w:bCs/>
                <w:sz w:val="24"/>
                <w:szCs w:val="24"/>
              </w:rPr>
            </w:pPr>
            <w:r w:rsidRPr="00394D85">
              <w:rPr>
                <w:b/>
                <w:bCs/>
                <w:sz w:val="24"/>
                <w:szCs w:val="24"/>
              </w:rPr>
              <w:t>3.796.916,78</w:t>
            </w:r>
          </w:p>
        </w:tc>
      </w:tr>
      <w:tr w:rsidR="00394D85" w:rsidRPr="00394D85" w:rsidTr="00394D85">
        <w:trPr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3272" w:rsidRPr="00394D85" w:rsidRDefault="00973272">
            <w:pPr>
              <w:jc w:val="center"/>
              <w:rPr>
                <w:b/>
                <w:bCs/>
                <w:sz w:val="24"/>
                <w:szCs w:val="24"/>
              </w:rPr>
            </w:pPr>
            <w:r w:rsidRPr="00394D85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b/>
                <w:bCs/>
                <w:sz w:val="24"/>
                <w:szCs w:val="24"/>
              </w:rPr>
            </w:pPr>
            <w:r w:rsidRPr="00394D85">
              <w:rPr>
                <w:b/>
                <w:bCs/>
                <w:sz w:val="24"/>
                <w:szCs w:val="24"/>
              </w:rPr>
              <w:t>2032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color w:val="FF0000"/>
                <w:sz w:val="24"/>
                <w:szCs w:val="24"/>
              </w:rPr>
            </w:pPr>
            <w:r w:rsidRPr="00394D85">
              <w:rPr>
                <w:b/>
                <w:bCs/>
                <w:color w:val="FF0000"/>
                <w:sz w:val="24"/>
                <w:szCs w:val="24"/>
              </w:rPr>
              <w:t>(61.869.808,42)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sz w:val="24"/>
                <w:szCs w:val="24"/>
              </w:rPr>
            </w:pPr>
            <w:r w:rsidRPr="00394D85">
              <w:rPr>
                <w:sz w:val="24"/>
                <w:szCs w:val="24"/>
              </w:rPr>
              <w:t>470.687,81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sz w:val="24"/>
                <w:szCs w:val="24"/>
              </w:rPr>
            </w:pPr>
            <w:r w:rsidRPr="00394D85">
              <w:rPr>
                <w:sz w:val="24"/>
                <w:szCs w:val="24"/>
              </w:rPr>
              <w:t>3.378.854,90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b/>
                <w:bCs/>
                <w:sz w:val="24"/>
                <w:szCs w:val="24"/>
              </w:rPr>
            </w:pPr>
            <w:r w:rsidRPr="00394D85">
              <w:rPr>
                <w:b/>
                <w:bCs/>
                <w:sz w:val="24"/>
                <w:szCs w:val="24"/>
              </w:rPr>
              <w:t>3.849.542,70</w:t>
            </w:r>
          </w:p>
        </w:tc>
      </w:tr>
      <w:tr w:rsidR="00394D85" w:rsidRPr="00394D85" w:rsidTr="00394D85">
        <w:trPr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3272" w:rsidRPr="00394D85" w:rsidRDefault="00973272">
            <w:pPr>
              <w:jc w:val="center"/>
              <w:rPr>
                <w:b/>
                <w:bCs/>
                <w:sz w:val="24"/>
                <w:szCs w:val="24"/>
              </w:rPr>
            </w:pPr>
            <w:r w:rsidRPr="00394D85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b/>
                <w:bCs/>
                <w:sz w:val="24"/>
                <w:szCs w:val="24"/>
              </w:rPr>
            </w:pPr>
            <w:r w:rsidRPr="00394D85">
              <w:rPr>
                <w:b/>
                <w:bCs/>
                <w:sz w:val="24"/>
                <w:szCs w:val="24"/>
              </w:rPr>
              <w:t>2033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color w:val="FF0000"/>
                <w:sz w:val="24"/>
                <w:szCs w:val="24"/>
              </w:rPr>
            </w:pPr>
            <w:r w:rsidRPr="00394D85">
              <w:rPr>
                <w:b/>
                <w:bCs/>
                <w:color w:val="FF0000"/>
                <w:sz w:val="24"/>
                <w:szCs w:val="24"/>
              </w:rPr>
              <w:t>(61.317.717,75)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sz w:val="24"/>
                <w:szCs w:val="24"/>
              </w:rPr>
            </w:pPr>
            <w:r w:rsidRPr="00394D85">
              <w:rPr>
                <w:sz w:val="24"/>
                <w:szCs w:val="24"/>
              </w:rPr>
              <w:t>552.090,67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sz w:val="24"/>
                <w:szCs w:val="24"/>
              </w:rPr>
            </w:pPr>
            <w:r w:rsidRPr="00394D85">
              <w:rPr>
                <w:sz w:val="24"/>
                <w:szCs w:val="24"/>
              </w:rPr>
              <w:t>3.353.343,62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b/>
                <w:bCs/>
                <w:sz w:val="24"/>
                <w:szCs w:val="24"/>
              </w:rPr>
            </w:pPr>
            <w:r w:rsidRPr="00394D85">
              <w:rPr>
                <w:b/>
                <w:bCs/>
                <w:sz w:val="24"/>
                <w:szCs w:val="24"/>
              </w:rPr>
              <w:t>3.905.434,28</w:t>
            </w:r>
          </w:p>
        </w:tc>
      </w:tr>
      <w:tr w:rsidR="00394D85" w:rsidRPr="00394D85" w:rsidTr="00394D85">
        <w:trPr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3272" w:rsidRPr="00394D85" w:rsidRDefault="00973272">
            <w:pPr>
              <w:jc w:val="center"/>
              <w:rPr>
                <w:b/>
                <w:bCs/>
                <w:sz w:val="24"/>
                <w:szCs w:val="24"/>
              </w:rPr>
            </w:pPr>
            <w:r w:rsidRPr="00394D85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b/>
                <w:bCs/>
                <w:sz w:val="24"/>
                <w:szCs w:val="24"/>
              </w:rPr>
            </w:pPr>
            <w:r w:rsidRPr="00394D85">
              <w:rPr>
                <w:b/>
                <w:bCs/>
                <w:sz w:val="24"/>
                <w:szCs w:val="24"/>
              </w:rPr>
              <w:t>2034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color w:val="FF0000"/>
                <w:sz w:val="24"/>
                <w:szCs w:val="24"/>
              </w:rPr>
            </w:pPr>
            <w:r w:rsidRPr="00394D85">
              <w:rPr>
                <w:b/>
                <w:bCs/>
                <w:color w:val="FF0000"/>
                <w:sz w:val="24"/>
                <w:szCs w:val="24"/>
              </w:rPr>
              <w:t>(60.676.244,71)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sz w:val="24"/>
                <w:szCs w:val="24"/>
              </w:rPr>
            </w:pPr>
            <w:r w:rsidRPr="00394D85">
              <w:rPr>
                <w:sz w:val="24"/>
                <w:szCs w:val="24"/>
              </w:rPr>
              <w:t>641.473,04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sz w:val="24"/>
                <w:szCs w:val="24"/>
              </w:rPr>
            </w:pPr>
            <w:r w:rsidRPr="00394D85">
              <w:rPr>
                <w:sz w:val="24"/>
                <w:szCs w:val="24"/>
              </w:rPr>
              <w:t>3.323.420,30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b/>
                <w:bCs/>
                <w:sz w:val="24"/>
                <w:szCs w:val="24"/>
              </w:rPr>
            </w:pPr>
            <w:r w:rsidRPr="00394D85">
              <w:rPr>
                <w:b/>
                <w:bCs/>
                <w:sz w:val="24"/>
                <w:szCs w:val="24"/>
              </w:rPr>
              <w:t>3.964.893,34</w:t>
            </w:r>
          </w:p>
        </w:tc>
      </w:tr>
      <w:tr w:rsidR="00394D85" w:rsidRPr="00394D85" w:rsidTr="00394D85">
        <w:trPr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3272" w:rsidRPr="00394D85" w:rsidRDefault="00973272">
            <w:pPr>
              <w:jc w:val="center"/>
              <w:rPr>
                <w:b/>
                <w:bCs/>
                <w:sz w:val="24"/>
                <w:szCs w:val="24"/>
              </w:rPr>
            </w:pPr>
            <w:r w:rsidRPr="00394D85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b/>
                <w:bCs/>
                <w:sz w:val="24"/>
                <w:szCs w:val="24"/>
              </w:rPr>
            </w:pPr>
            <w:r w:rsidRPr="00394D85">
              <w:rPr>
                <w:b/>
                <w:bCs/>
                <w:sz w:val="24"/>
                <w:szCs w:val="24"/>
              </w:rPr>
              <w:t>2035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color w:val="FF0000"/>
                <w:sz w:val="24"/>
                <w:szCs w:val="24"/>
              </w:rPr>
            </w:pPr>
            <w:r w:rsidRPr="00394D85">
              <w:rPr>
                <w:b/>
                <w:bCs/>
                <w:color w:val="FF0000"/>
                <w:sz w:val="24"/>
                <w:szCs w:val="24"/>
              </w:rPr>
              <w:t>(59.936.646,69)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sz w:val="24"/>
                <w:szCs w:val="24"/>
              </w:rPr>
            </w:pPr>
            <w:r w:rsidRPr="00394D85">
              <w:rPr>
                <w:sz w:val="24"/>
                <w:szCs w:val="24"/>
              </w:rPr>
              <w:t>739.598,02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sz w:val="24"/>
                <w:szCs w:val="24"/>
              </w:rPr>
            </w:pPr>
            <w:r w:rsidRPr="00394D85">
              <w:rPr>
                <w:sz w:val="24"/>
                <w:szCs w:val="24"/>
              </w:rPr>
              <w:t>3.288.652,46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b/>
                <w:bCs/>
                <w:sz w:val="24"/>
                <w:szCs w:val="24"/>
              </w:rPr>
            </w:pPr>
            <w:r w:rsidRPr="00394D85">
              <w:rPr>
                <w:b/>
                <w:bCs/>
                <w:sz w:val="24"/>
                <w:szCs w:val="24"/>
              </w:rPr>
              <w:t>4.028.250,48</w:t>
            </w:r>
          </w:p>
        </w:tc>
      </w:tr>
      <w:tr w:rsidR="00394D85" w:rsidRPr="00394D85" w:rsidTr="00394D85">
        <w:trPr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3272" w:rsidRPr="00394D85" w:rsidRDefault="00973272">
            <w:pPr>
              <w:jc w:val="center"/>
              <w:rPr>
                <w:b/>
                <w:bCs/>
                <w:sz w:val="24"/>
                <w:szCs w:val="24"/>
              </w:rPr>
            </w:pPr>
            <w:r w:rsidRPr="00394D85"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b/>
                <w:bCs/>
                <w:sz w:val="24"/>
                <w:szCs w:val="24"/>
              </w:rPr>
            </w:pPr>
            <w:r w:rsidRPr="00394D85">
              <w:rPr>
                <w:b/>
                <w:bCs/>
                <w:sz w:val="24"/>
                <w:szCs w:val="24"/>
              </w:rPr>
              <w:t>2036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color w:val="FF0000"/>
                <w:sz w:val="24"/>
                <w:szCs w:val="24"/>
              </w:rPr>
            </w:pPr>
            <w:r w:rsidRPr="00394D85">
              <w:rPr>
                <w:b/>
                <w:bCs/>
                <w:color w:val="FF0000"/>
                <w:sz w:val="24"/>
                <w:szCs w:val="24"/>
              </w:rPr>
              <w:t>(59.089.345,15)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sz w:val="24"/>
                <w:szCs w:val="24"/>
              </w:rPr>
            </w:pPr>
            <w:r w:rsidRPr="00394D85">
              <w:rPr>
                <w:sz w:val="24"/>
                <w:szCs w:val="24"/>
              </w:rPr>
              <w:t>847.301,54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sz w:val="24"/>
                <w:szCs w:val="24"/>
              </w:rPr>
            </w:pPr>
            <w:r w:rsidRPr="00394D85">
              <w:rPr>
                <w:sz w:val="24"/>
                <w:szCs w:val="24"/>
              </w:rPr>
              <w:t>3.248.566,25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b/>
                <w:bCs/>
                <w:sz w:val="24"/>
                <w:szCs w:val="24"/>
              </w:rPr>
            </w:pPr>
            <w:r w:rsidRPr="00394D85">
              <w:rPr>
                <w:b/>
                <w:bCs/>
                <w:sz w:val="24"/>
                <w:szCs w:val="24"/>
              </w:rPr>
              <w:t>4.095.867,79</w:t>
            </w:r>
          </w:p>
        </w:tc>
      </w:tr>
      <w:tr w:rsidR="00394D85" w:rsidRPr="00394D85" w:rsidTr="00394D85">
        <w:trPr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3272" w:rsidRPr="00394D85" w:rsidRDefault="00973272">
            <w:pPr>
              <w:jc w:val="center"/>
              <w:rPr>
                <w:b/>
                <w:bCs/>
                <w:sz w:val="24"/>
                <w:szCs w:val="24"/>
              </w:rPr>
            </w:pPr>
            <w:r w:rsidRPr="00394D85">
              <w:rPr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b/>
                <w:bCs/>
                <w:sz w:val="24"/>
                <w:szCs w:val="24"/>
              </w:rPr>
            </w:pPr>
            <w:r w:rsidRPr="00394D85">
              <w:rPr>
                <w:b/>
                <w:bCs/>
                <w:sz w:val="24"/>
                <w:szCs w:val="24"/>
              </w:rPr>
              <w:t>2037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color w:val="FF0000"/>
                <w:sz w:val="24"/>
                <w:szCs w:val="24"/>
              </w:rPr>
            </w:pPr>
            <w:r w:rsidRPr="00394D85">
              <w:rPr>
                <w:b/>
                <w:bCs/>
                <w:color w:val="FF0000"/>
                <w:sz w:val="24"/>
                <w:szCs w:val="24"/>
              </w:rPr>
              <w:t>(58.123.845,78)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sz w:val="24"/>
                <w:szCs w:val="24"/>
              </w:rPr>
            </w:pPr>
            <w:r w:rsidRPr="00394D85">
              <w:rPr>
                <w:sz w:val="24"/>
                <w:szCs w:val="24"/>
              </w:rPr>
              <w:t>965.499,38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sz w:val="24"/>
                <w:szCs w:val="24"/>
              </w:rPr>
            </w:pPr>
            <w:r w:rsidRPr="00394D85">
              <w:rPr>
                <w:sz w:val="24"/>
                <w:szCs w:val="24"/>
              </w:rPr>
              <w:t>3.202.642,51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b/>
                <w:bCs/>
                <w:sz w:val="24"/>
                <w:szCs w:val="24"/>
              </w:rPr>
            </w:pPr>
            <w:r w:rsidRPr="00394D85">
              <w:rPr>
                <w:b/>
                <w:bCs/>
                <w:sz w:val="24"/>
                <w:szCs w:val="24"/>
              </w:rPr>
              <w:t>4.168.141,88</w:t>
            </w:r>
          </w:p>
        </w:tc>
      </w:tr>
      <w:tr w:rsidR="00394D85" w:rsidRPr="00394D85" w:rsidTr="00394D85">
        <w:trPr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3272" w:rsidRPr="00394D85" w:rsidRDefault="00973272">
            <w:pPr>
              <w:jc w:val="center"/>
              <w:rPr>
                <w:b/>
                <w:bCs/>
                <w:sz w:val="24"/>
                <w:szCs w:val="24"/>
              </w:rPr>
            </w:pPr>
            <w:r w:rsidRPr="00394D85"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b/>
                <w:bCs/>
                <w:sz w:val="24"/>
                <w:szCs w:val="24"/>
              </w:rPr>
            </w:pPr>
            <w:r w:rsidRPr="00394D85">
              <w:rPr>
                <w:b/>
                <w:bCs/>
                <w:sz w:val="24"/>
                <w:szCs w:val="24"/>
              </w:rPr>
              <w:t>2038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color w:val="FF0000"/>
                <w:sz w:val="24"/>
                <w:szCs w:val="24"/>
              </w:rPr>
            </w:pPr>
            <w:r w:rsidRPr="00394D85">
              <w:rPr>
                <w:b/>
                <w:bCs/>
                <w:color w:val="FF0000"/>
                <w:sz w:val="24"/>
                <w:szCs w:val="24"/>
              </w:rPr>
              <w:t>(59.028.651,02)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sz w:val="24"/>
                <w:szCs w:val="24"/>
              </w:rPr>
            </w:pPr>
            <w:r w:rsidRPr="00394D85">
              <w:rPr>
                <w:sz w:val="24"/>
                <w:szCs w:val="24"/>
              </w:rPr>
              <w:t>1.095.194,75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sz w:val="24"/>
                <w:szCs w:val="24"/>
              </w:rPr>
            </w:pPr>
            <w:r w:rsidRPr="00394D85">
              <w:rPr>
                <w:sz w:val="24"/>
                <w:szCs w:val="24"/>
              </w:rPr>
              <w:t>3.150.312,44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b/>
                <w:bCs/>
                <w:sz w:val="24"/>
                <w:szCs w:val="24"/>
              </w:rPr>
            </w:pPr>
            <w:r w:rsidRPr="00394D85">
              <w:rPr>
                <w:b/>
                <w:bCs/>
                <w:sz w:val="24"/>
                <w:szCs w:val="24"/>
              </w:rPr>
              <w:t>4.245.507,19</w:t>
            </w:r>
          </w:p>
        </w:tc>
      </w:tr>
      <w:tr w:rsidR="00394D85" w:rsidRPr="00394D85" w:rsidTr="00394D85">
        <w:trPr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3272" w:rsidRPr="00394D85" w:rsidRDefault="00973272">
            <w:pPr>
              <w:jc w:val="center"/>
              <w:rPr>
                <w:b/>
                <w:bCs/>
                <w:sz w:val="24"/>
                <w:szCs w:val="24"/>
              </w:rPr>
            </w:pPr>
            <w:r w:rsidRPr="00394D85">
              <w:rPr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b/>
                <w:bCs/>
                <w:sz w:val="24"/>
                <w:szCs w:val="24"/>
              </w:rPr>
            </w:pPr>
            <w:r w:rsidRPr="00394D85">
              <w:rPr>
                <w:b/>
                <w:bCs/>
                <w:sz w:val="24"/>
                <w:szCs w:val="24"/>
              </w:rPr>
              <w:t>2039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color w:val="FF0000"/>
                <w:sz w:val="24"/>
                <w:szCs w:val="24"/>
              </w:rPr>
            </w:pPr>
            <w:r w:rsidRPr="00394D85">
              <w:rPr>
                <w:b/>
                <w:bCs/>
                <w:color w:val="FF0000"/>
                <w:sz w:val="24"/>
                <w:szCs w:val="24"/>
              </w:rPr>
              <w:t>(55.791.164,34)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sz w:val="24"/>
                <w:szCs w:val="24"/>
              </w:rPr>
            </w:pPr>
            <w:r w:rsidRPr="00394D85">
              <w:rPr>
                <w:sz w:val="24"/>
                <w:szCs w:val="24"/>
              </w:rPr>
              <w:t>1.237.486,68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sz w:val="24"/>
                <w:szCs w:val="24"/>
              </w:rPr>
            </w:pPr>
            <w:r w:rsidRPr="00394D85">
              <w:rPr>
                <w:sz w:val="24"/>
                <w:szCs w:val="24"/>
              </w:rPr>
              <w:t>3.090.952,89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b/>
                <w:bCs/>
                <w:sz w:val="24"/>
                <w:szCs w:val="24"/>
              </w:rPr>
            </w:pPr>
            <w:r w:rsidRPr="00394D85">
              <w:rPr>
                <w:b/>
                <w:bCs/>
                <w:sz w:val="24"/>
                <w:szCs w:val="24"/>
              </w:rPr>
              <w:t>4.328.439,57</w:t>
            </w:r>
          </w:p>
        </w:tc>
      </w:tr>
      <w:tr w:rsidR="00394D85" w:rsidRPr="00394D85" w:rsidTr="00394D85">
        <w:trPr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3272" w:rsidRPr="00394D85" w:rsidRDefault="00973272">
            <w:pPr>
              <w:jc w:val="center"/>
              <w:rPr>
                <w:b/>
                <w:bCs/>
                <w:sz w:val="24"/>
                <w:szCs w:val="24"/>
              </w:rPr>
            </w:pPr>
            <w:r w:rsidRPr="00394D85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b/>
                <w:bCs/>
                <w:sz w:val="24"/>
                <w:szCs w:val="24"/>
              </w:rPr>
            </w:pPr>
            <w:r w:rsidRPr="00394D85">
              <w:rPr>
                <w:b/>
                <w:bCs/>
                <w:sz w:val="24"/>
                <w:szCs w:val="24"/>
              </w:rPr>
              <w:t>2040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color w:val="FF0000"/>
                <w:sz w:val="24"/>
                <w:szCs w:val="24"/>
              </w:rPr>
            </w:pPr>
            <w:r w:rsidRPr="00394D85">
              <w:rPr>
                <w:b/>
                <w:bCs/>
                <w:color w:val="FF0000"/>
                <w:sz w:val="24"/>
                <w:szCs w:val="24"/>
              </w:rPr>
              <w:t>(54.397.585,21)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sz w:val="24"/>
                <w:szCs w:val="24"/>
              </w:rPr>
            </w:pPr>
            <w:r w:rsidRPr="00394D85">
              <w:rPr>
                <w:sz w:val="24"/>
                <w:szCs w:val="24"/>
              </w:rPr>
              <w:t>1.393.579,13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sz w:val="24"/>
                <w:szCs w:val="24"/>
              </w:rPr>
            </w:pPr>
            <w:r w:rsidRPr="00394D85">
              <w:rPr>
                <w:sz w:val="24"/>
                <w:szCs w:val="24"/>
              </w:rPr>
              <w:t>3.023.881,11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b/>
                <w:bCs/>
                <w:sz w:val="24"/>
                <w:szCs w:val="24"/>
              </w:rPr>
            </w:pPr>
            <w:r w:rsidRPr="00394D85">
              <w:rPr>
                <w:b/>
                <w:bCs/>
                <w:sz w:val="24"/>
                <w:szCs w:val="24"/>
              </w:rPr>
              <w:t>4.417.460,23</w:t>
            </w:r>
          </w:p>
        </w:tc>
      </w:tr>
      <w:tr w:rsidR="00394D85" w:rsidRPr="00394D85" w:rsidTr="00394D85">
        <w:trPr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3272" w:rsidRPr="00394D85" w:rsidRDefault="00394D85" w:rsidP="00394D8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</w:t>
            </w:r>
            <w:r w:rsidR="00973272" w:rsidRPr="00394D85">
              <w:rPr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b/>
                <w:bCs/>
                <w:sz w:val="24"/>
                <w:szCs w:val="24"/>
              </w:rPr>
            </w:pPr>
            <w:r w:rsidRPr="00394D85">
              <w:rPr>
                <w:b/>
                <w:bCs/>
                <w:sz w:val="24"/>
                <w:szCs w:val="24"/>
              </w:rPr>
              <w:t>2041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color w:val="FF0000"/>
                <w:sz w:val="24"/>
                <w:szCs w:val="24"/>
              </w:rPr>
            </w:pPr>
            <w:r w:rsidRPr="00394D85">
              <w:rPr>
                <w:b/>
                <w:bCs/>
                <w:color w:val="FF0000"/>
                <w:sz w:val="24"/>
                <w:szCs w:val="24"/>
              </w:rPr>
              <w:t>(52.832.794,21)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sz w:val="24"/>
                <w:szCs w:val="24"/>
              </w:rPr>
            </w:pPr>
            <w:r w:rsidRPr="00394D85">
              <w:rPr>
                <w:sz w:val="24"/>
                <w:szCs w:val="24"/>
              </w:rPr>
              <w:t>1.564.491,01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sz w:val="24"/>
                <w:szCs w:val="24"/>
              </w:rPr>
            </w:pPr>
            <w:r w:rsidRPr="00394D85">
              <w:rPr>
                <w:sz w:val="24"/>
                <w:szCs w:val="24"/>
              </w:rPr>
              <w:t>2.948.349,12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b/>
                <w:bCs/>
                <w:sz w:val="24"/>
                <w:szCs w:val="24"/>
              </w:rPr>
            </w:pPr>
            <w:r w:rsidRPr="00394D85">
              <w:rPr>
                <w:b/>
                <w:bCs/>
                <w:sz w:val="24"/>
                <w:szCs w:val="24"/>
              </w:rPr>
              <w:t>4.513.140,13</w:t>
            </w:r>
          </w:p>
        </w:tc>
      </w:tr>
      <w:tr w:rsidR="00394D85" w:rsidRPr="00394D85" w:rsidTr="00394D85">
        <w:trPr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3272" w:rsidRPr="00394D85" w:rsidRDefault="00973272">
            <w:pPr>
              <w:jc w:val="center"/>
              <w:rPr>
                <w:b/>
                <w:bCs/>
                <w:sz w:val="24"/>
                <w:szCs w:val="24"/>
              </w:rPr>
            </w:pPr>
            <w:r w:rsidRPr="00394D85"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b/>
                <w:bCs/>
                <w:sz w:val="24"/>
                <w:szCs w:val="24"/>
              </w:rPr>
            </w:pPr>
            <w:r w:rsidRPr="00394D85">
              <w:rPr>
                <w:b/>
                <w:bCs/>
                <w:sz w:val="24"/>
                <w:szCs w:val="24"/>
              </w:rPr>
              <w:t>2042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color w:val="FF0000"/>
                <w:sz w:val="24"/>
                <w:szCs w:val="24"/>
              </w:rPr>
            </w:pPr>
            <w:r w:rsidRPr="00394D85">
              <w:rPr>
                <w:b/>
                <w:bCs/>
                <w:color w:val="FF0000"/>
                <w:sz w:val="24"/>
                <w:szCs w:val="24"/>
              </w:rPr>
              <w:t>(51.080.227,01)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sz w:val="24"/>
                <w:szCs w:val="24"/>
              </w:rPr>
            </w:pPr>
            <w:r w:rsidRPr="00394D85">
              <w:rPr>
                <w:sz w:val="24"/>
                <w:szCs w:val="24"/>
              </w:rPr>
              <w:t>1.752.567,19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sz w:val="24"/>
                <w:szCs w:val="24"/>
              </w:rPr>
            </w:pPr>
            <w:r w:rsidRPr="00394D85">
              <w:rPr>
                <w:sz w:val="24"/>
                <w:szCs w:val="24"/>
              </w:rPr>
              <w:t>2.863.537,45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b/>
                <w:bCs/>
                <w:sz w:val="24"/>
                <w:szCs w:val="24"/>
              </w:rPr>
            </w:pPr>
            <w:r w:rsidRPr="00394D85">
              <w:rPr>
                <w:b/>
                <w:bCs/>
                <w:sz w:val="24"/>
                <w:szCs w:val="24"/>
              </w:rPr>
              <w:t>4.616.104,64</w:t>
            </w:r>
          </w:p>
        </w:tc>
      </w:tr>
      <w:tr w:rsidR="00394D85" w:rsidRPr="00394D85" w:rsidTr="00394D85">
        <w:trPr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3272" w:rsidRPr="00394D85" w:rsidRDefault="00973272">
            <w:pPr>
              <w:jc w:val="center"/>
              <w:rPr>
                <w:b/>
                <w:bCs/>
                <w:sz w:val="24"/>
                <w:szCs w:val="24"/>
              </w:rPr>
            </w:pPr>
            <w:r w:rsidRPr="00394D85">
              <w:rPr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b/>
                <w:bCs/>
                <w:sz w:val="24"/>
                <w:szCs w:val="24"/>
              </w:rPr>
            </w:pPr>
            <w:r w:rsidRPr="00394D85">
              <w:rPr>
                <w:b/>
                <w:bCs/>
                <w:sz w:val="24"/>
                <w:szCs w:val="24"/>
              </w:rPr>
              <w:t>2043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color w:val="FF0000"/>
                <w:sz w:val="24"/>
                <w:szCs w:val="24"/>
              </w:rPr>
            </w:pPr>
            <w:r w:rsidRPr="00394D85">
              <w:rPr>
                <w:b/>
                <w:bCs/>
                <w:color w:val="FF0000"/>
                <w:sz w:val="24"/>
                <w:szCs w:val="24"/>
              </w:rPr>
              <w:t>(49.121.736,50)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sz w:val="24"/>
                <w:szCs w:val="24"/>
              </w:rPr>
            </w:pPr>
            <w:r w:rsidRPr="00394D85">
              <w:rPr>
                <w:sz w:val="24"/>
                <w:szCs w:val="24"/>
              </w:rPr>
              <w:t>1.958.490,51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sz w:val="24"/>
                <w:szCs w:val="24"/>
              </w:rPr>
            </w:pPr>
            <w:r w:rsidRPr="00394D85">
              <w:rPr>
                <w:sz w:val="24"/>
                <w:szCs w:val="24"/>
              </w:rPr>
              <w:t>2.768.548,30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b/>
                <w:bCs/>
                <w:sz w:val="24"/>
                <w:szCs w:val="24"/>
              </w:rPr>
            </w:pPr>
            <w:r w:rsidRPr="00394D85">
              <w:rPr>
                <w:b/>
                <w:bCs/>
                <w:sz w:val="24"/>
                <w:szCs w:val="24"/>
              </w:rPr>
              <w:t>4.727.038,82</w:t>
            </w:r>
          </w:p>
        </w:tc>
      </w:tr>
      <w:tr w:rsidR="00394D85" w:rsidRPr="00394D85" w:rsidTr="00394D85">
        <w:trPr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3272" w:rsidRPr="00394D85" w:rsidRDefault="00973272">
            <w:pPr>
              <w:jc w:val="center"/>
              <w:rPr>
                <w:b/>
                <w:bCs/>
                <w:sz w:val="24"/>
                <w:szCs w:val="24"/>
              </w:rPr>
            </w:pPr>
            <w:r w:rsidRPr="00394D85">
              <w:rPr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b/>
                <w:bCs/>
                <w:sz w:val="24"/>
                <w:szCs w:val="24"/>
              </w:rPr>
            </w:pPr>
            <w:r w:rsidRPr="00394D85">
              <w:rPr>
                <w:b/>
                <w:bCs/>
                <w:sz w:val="24"/>
                <w:szCs w:val="24"/>
              </w:rPr>
              <w:t>2044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color w:val="FF0000"/>
                <w:sz w:val="24"/>
                <w:szCs w:val="24"/>
              </w:rPr>
            </w:pPr>
            <w:r w:rsidRPr="00394D85">
              <w:rPr>
                <w:b/>
                <w:bCs/>
                <w:color w:val="FF0000"/>
                <w:sz w:val="24"/>
                <w:szCs w:val="24"/>
              </w:rPr>
              <w:t>(46.937.441,56)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sz w:val="24"/>
                <w:szCs w:val="24"/>
              </w:rPr>
            </w:pPr>
            <w:r w:rsidRPr="00394D85">
              <w:rPr>
                <w:sz w:val="24"/>
                <w:szCs w:val="24"/>
              </w:rPr>
              <w:t>2.184.294,94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sz w:val="24"/>
                <w:szCs w:val="24"/>
              </w:rPr>
            </w:pPr>
            <w:r w:rsidRPr="00394D85">
              <w:rPr>
                <w:sz w:val="24"/>
                <w:szCs w:val="24"/>
              </w:rPr>
              <w:t>2.662.398,12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b/>
                <w:bCs/>
                <w:sz w:val="24"/>
                <w:szCs w:val="24"/>
              </w:rPr>
            </w:pPr>
            <w:r w:rsidRPr="00394D85">
              <w:rPr>
                <w:b/>
                <w:bCs/>
                <w:sz w:val="24"/>
                <w:szCs w:val="24"/>
              </w:rPr>
              <w:t>4.846.693,06</w:t>
            </w:r>
          </w:p>
        </w:tc>
      </w:tr>
      <w:tr w:rsidR="00394D85" w:rsidRPr="00394D85" w:rsidTr="00394D85">
        <w:trPr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3272" w:rsidRPr="00394D85" w:rsidRDefault="00973272">
            <w:pPr>
              <w:jc w:val="center"/>
              <w:rPr>
                <w:b/>
                <w:bCs/>
                <w:sz w:val="24"/>
                <w:szCs w:val="24"/>
              </w:rPr>
            </w:pPr>
            <w:r w:rsidRPr="00394D85">
              <w:rPr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b/>
                <w:bCs/>
                <w:sz w:val="24"/>
                <w:szCs w:val="24"/>
              </w:rPr>
            </w:pPr>
            <w:r w:rsidRPr="00394D85">
              <w:rPr>
                <w:b/>
                <w:bCs/>
                <w:sz w:val="24"/>
                <w:szCs w:val="24"/>
              </w:rPr>
              <w:t>2045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color w:val="FF0000"/>
                <w:sz w:val="24"/>
                <w:szCs w:val="24"/>
              </w:rPr>
            </w:pPr>
            <w:r w:rsidRPr="00394D85">
              <w:rPr>
                <w:b/>
                <w:bCs/>
                <w:color w:val="FF0000"/>
                <w:sz w:val="24"/>
                <w:szCs w:val="24"/>
              </w:rPr>
              <w:t>(44.505.561,55)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sz w:val="24"/>
                <w:szCs w:val="24"/>
              </w:rPr>
            </w:pPr>
            <w:r w:rsidRPr="00394D85">
              <w:rPr>
                <w:sz w:val="24"/>
                <w:szCs w:val="24"/>
              </w:rPr>
              <w:t>2.431.880,01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sz w:val="24"/>
                <w:szCs w:val="24"/>
              </w:rPr>
            </w:pPr>
            <w:r w:rsidRPr="00394D85">
              <w:rPr>
                <w:sz w:val="24"/>
                <w:szCs w:val="24"/>
              </w:rPr>
              <w:t>2.544.009,33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b/>
                <w:bCs/>
                <w:sz w:val="24"/>
                <w:szCs w:val="24"/>
              </w:rPr>
            </w:pPr>
            <w:r w:rsidRPr="00394D85">
              <w:rPr>
                <w:b/>
                <w:bCs/>
                <w:sz w:val="24"/>
                <w:szCs w:val="24"/>
              </w:rPr>
              <w:t>4.975.889,34</w:t>
            </w:r>
          </w:p>
        </w:tc>
      </w:tr>
      <w:tr w:rsidR="00394D85" w:rsidRPr="00394D85" w:rsidTr="00394D85">
        <w:trPr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3272" w:rsidRPr="00394D85" w:rsidRDefault="00973272">
            <w:pPr>
              <w:jc w:val="center"/>
              <w:rPr>
                <w:b/>
                <w:bCs/>
                <w:sz w:val="24"/>
                <w:szCs w:val="24"/>
              </w:rPr>
            </w:pPr>
            <w:r w:rsidRPr="00394D85">
              <w:rPr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b/>
                <w:bCs/>
                <w:sz w:val="24"/>
                <w:szCs w:val="24"/>
              </w:rPr>
            </w:pPr>
            <w:r w:rsidRPr="00394D85">
              <w:rPr>
                <w:b/>
                <w:bCs/>
                <w:sz w:val="24"/>
                <w:szCs w:val="24"/>
              </w:rPr>
              <w:t>2046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color w:val="FF0000"/>
                <w:sz w:val="24"/>
                <w:szCs w:val="24"/>
              </w:rPr>
            </w:pPr>
            <w:r w:rsidRPr="00394D85">
              <w:rPr>
                <w:b/>
                <w:bCs/>
                <w:color w:val="FF0000"/>
                <w:sz w:val="24"/>
                <w:szCs w:val="24"/>
              </w:rPr>
              <w:t>(41.802.234,90)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sz w:val="24"/>
                <w:szCs w:val="24"/>
              </w:rPr>
            </w:pPr>
            <w:r w:rsidRPr="00394D85">
              <w:rPr>
                <w:sz w:val="24"/>
                <w:szCs w:val="24"/>
              </w:rPr>
              <w:t>2.703.326,65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sz w:val="24"/>
                <w:szCs w:val="24"/>
              </w:rPr>
            </w:pPr>
            <w:r w:rsidRPr="00394D85">
              <w:rPr>
                <w:sz w:val="24"/>
                <w:szCs w:val="24"/>
              </w:rPr>
              <w:t>2.412.201,44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b/>
                <w:bCs/>
                <w:sz w:val="24"/>
                <w:szCs w:val="24"/>
              </w:rPr>
            </w:pPr>
            <w:r w:rsidRPr="00394D85">
              <w:rPr>
                <w:b/>
                <w:bCs/>
                <w:sz w:val="24"/>
                <w:szCs w:val="24"/>
              </w:rPr>
              <w:t>5.115.528,09</w:t>
            </w:r>
          </w:p>
        </w:tc>
      </w:tr>
      <w:tr w:rsidR="00394D85" w:rsidRPr="00394D85" w:rsidTr="00394D85">
        <w:trPr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3272" w:rsidRPr="00394D85" w:rsidRDefault="00973272">
            <w:pPr>
              <w:jc w:val="center"/>
              <w:rPr>
                <w:b/>
                <w:bCs/>
                <w:sz w:val="24"/>
                <w:szCs w:val="24"/>
              </w:rPr>
            </w:pPr>
            <w:r w:rsidRPr="00394D85">
              <w:rPr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b/>
                <w:bCs/>
                <w:sz w:val="24"/>
                <w:szCs w:val="24"/>
              </w:rPr>
            </w:pPr>
            <w:r w:rsidRPr="00394D85">
              <w:rPr>
                <w:b/>
                <w:bCs/>
                <w:sz w:val="24"/>
                <w:szCs w:val="24"/>
              </w:rPr>
              <w:t>2047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color w:val="FF0000"/>
                <w:sz w:val="24"/>
                <w:szCs w:val="24"/>
              </w:rPr>
            </w:pPr>
            <w:r w:rsidRPr="00394D85">
              <w:rPr>
                <w:b/>
                <w:bCs/>
                <w:color w:val="FF0000"/>
                <w:sz w:val="24"/>
                <w:szCs w:val="24"/>
              </w:rPr>
              <w:t>(38.801.320,41)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sz w:val="24"/>
                <w:szCs w:val="24"/>
              </w:rPr>
            </w:pPr>
            <w:r w:rsidRPr="00394D85">
              <w:rPr>
                <w:sz w:val="24"/>
                <w:szCs w:val="24"/>
              </w:rPr>
              <w:t>3.000.914,49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sz w:val="24"/>
                <w:szCs w:val="24"/>
              </w:rPr>
            </w:pPr>
            <w:r w:rsidRPr="00394D85">
              <w:rPr>
                <w:sz w:val="24"/>
                <w:szCs w:val="24"/>
              </w:rPr>
              <w:t>2.265.681,13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b/>
                <w:bCs/>
                <w:sz w:val="24"/>
                <w:szCs w:val="24"/>
              </w:rPr>
            </w:pPr>
            <w:r w:rsidRPr="00394D85">
              <w:rPr>
                <w:b/>
                <w:bCs/>
                <w:sz w:val="24"/>
                <w:szCs w:val="24"/>
              </w:rPr>
              <w:t>5.266.595,62</w:t>
            </w:r>
          </w:p>
        </w:tc>
      </w:tr>
      <w:tr w:rsidR="00394D85" w:rsidRPr="00394D85" w:rsidTr="00394D85">
        <w:trPr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3272" w:rsidRPr="00394D85" w:rsidRDefault="00973272">
            <w:pPr>
              <w:jc w:val="center"/>
              <w:rPr>
                <w:b/>
                <w:bCs/>
                <w:sz w:val="24"/>
                <w:szCs w:val="24"/>
              </w:rPr>
            </w:pPr>
            <w:r w:rsidRPr="00394D85">
              <w:rPr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b/>
                <w:bCs/>
                <w:sz w:val="24"/>
                <w:szCs w:val="24"/>
              </w:rPr>
            </w:pPr>
            <w:r w:rsidRPr="00394D85">
              <w:rPr>
                <w:b/>
                <w:bCs/>
                <w:sz w:val="24"/>
                <w:szCs w:val="24"/>
              </w:rPr>
              <w:t>2048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color w:val="FF0000"/>
                <w:sz w:val="24"/>
                <w:szCs w:val="24"/>
              </w:rPr>
            </w:pPr>
            <w:r w:rsidRPr="00394D85">
              <w:rPr>
                <w:b/>
                <w:bCs/>
                <w:color w:val="FF0000"/>
                <w:sz w:val="24"/>
                <w:szCs w:val="24"/>
              </w:rPr>
              <w:t>(35.474.179,60)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sz w:val="24"/>
                <w:szCs w:val="24"/>
              </w:rPr>
            </w:pPr>
            <w:r w:rsidRPr="00394D85">
              <w:rPr>
                <w:sz w:val="24"/>
                <w:szCs w:val="24"/>
              </w:rPr>
              <w:t>3.327.140,81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sz w:val="24"/>
                <w:szCs w:val="24"/>
              </w:rPr>
            </w:pPr>
            <w:r w:rsidRPr="00394D85">
              <w:rPr>
                <w:sz w:val="24"/>
                <w:szCs w:val="24"/>
              </w:rPr>
              <w:t>2.103.031,57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b/>
                <w:bCs/>
                <w:sz w:val="24"/>
                <w:szCs w:val="24"/>
              </w:rPr>
            </w:pPr>
            <w:r w:rsidRPr="00394D85">
              <w:rPr>
                <w:b/>
                <w:bCs/>
                <w:sz w:val="24"/>
                <w:szCs w:val="24"/>
              </w:rPr>
              <w:t>5.430.172,38</w:t>
            </w:r>
          </w:p>
        </w:tc>
      </w:tr>
      <w:tr w:rsidR="00394D85" w:rsidRPr="00394D85" w:rsidTr="00394D85">
        <w:trPr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3272" w:rsidRPr="00394D85" w:rsidRDefault="00973272">
            <w:pPr>
              <w:jc w:val="center"/>
              <w:rPr>
                <w:b/>
                <w:bCs/>
                <w:sz w:val="24"/>
                <w:szCs w:val="24"/>
              </w:rPr>
            </w:pPr>
            <w:r w:rsidRPr="00394D85">
              <w:rPr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b/>
                <w:bCs/>
                <w:sz w:val="24"/>
                <w:szCs w:val="24"/>
              </w:rPr>
            </w:pPr>
            <w:r w:rsidRPr="00394D85">
              <w:rPr>
                <w:b/>
                <w:bCs/>
                <w:sz w:val="24"/>
                <w:szCs w:val="24"/>
              </w:rPr>
              <w:t>2049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color w:val="FF0000"/>
                <w:sz w:val="24"/>
                <w:szCs w:val="24"/>
              </w:rPr>
            </w:pPr>
            <w:r w:rsidRPr="00394D85">
              <w:rPr>
                <w:b/>
                <w:bCs/>
                <w:color w:val="FF0000"/>
                <w:sz w:val="24"/>
                <w:szCs w:val="24"/>
              </w:rPr>
              <w:t>(31.789.438,23)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sz w:val="24"/>
                <w:szCs w:val="24"/>
              </w:rPr>
            </w:pPr>
            <w:r w:rsidRPr="00394D85">
              <w:rPr>
                <w:sz w:val="24"/>
                <w:szCs w:val="24"/>
              </w:rPr>
              <w:t>3.684.741,36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sz w:val="24"/>
                <w:szCs w:val="24"/>
              </w:rPr>
            </w:pPr>
            <w:r w:rsidRPr="00394D85">
              <w:rPr>
                <w:sz w:val="24"/>
                <w:szCs w:val="24"/>
              </w:rPr>
              <w:t>1.922.700,53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b/>
                <w:bCs/>
                <w:sz w:val="24"/>
                <w:szCs w:val="24"/>
              </w:rPr>
            </w:pPr>
            <w:r w:rsidRPr="00394D85">
              <w:rPr>
                <w:b/>
                <w:bCs/>
                <w:sz w:val="24"/>
                <w:szCs w:val="24"/>
              </w:rPr>
              <w:t>5.607.441,90</w:t>
            </w:r>
          </w:p>
        </w:tc>
      </w:tr>
      <w:tr w:rsidR="00394D85" w:rsidRPr="00394D85" w:rsidTr="00394D85">
        <w:trPr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3272" w:rsidRPr="00394D85" w:rsidRDefault="00973272">
            <w:pPr>
              <w:jc w:val="center"/>
              <w:rPr>
                <w:b/>
                <w:bCs/>
                <w:sz w:val="24"/>
                <w:szCs w:val="24"/>
              </w:rPr>
            </w:pPr>
            <w:r w:rsidRPr="00394D85"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b/>
                <w:bCs/>
                <w:sz w:val="24"/>
                <w:szCs w:val="24"/>
              </w:rPr>
            </w:pPr>
            <w:r w:rsidRPr="00394D85">
              <w:rPr>
                <w:b/>
                <w:bCs/>
                <w:sz w:val="24"/>
                <w:szCs w:val="24"/>
              </w:rPr>
              <w:t>2050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color w:val="FF0000"/>
                <w:sz w:val="24"/>
                <w:szCs w:val="24"/>
              </w:rPr>
            </w:pPr>
            <w:r w:rsidRPr="00394D85">
              <w:rPr>
                <w:b/>
                <w:bCs/>
                <w:color w:val="FF0000"/>
                <w:sz w:val="24"/>
                <w:szCs w:val="24"/>
              </w:rPr>
              <w:t>(27.712.725,11)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sz w:val="24"/>
                <w:szCs w:val="24"/>
              </w:rPr>
            </w:pPr>
            <w:r w:rsidRPr="00394D85">
              <w:rPr>
                <w:sz w:val="24"/>
                <w:szCs w:val="24"/>
              </w:rPr>
              <w:t>4.076.713,12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sz w:val="24"/>
                <w:szCs w:val="24"/>
              </w:rPr>
            </w:pPr>
            <w:r w:rsidRPr="00394D85">
              <w:rPr>
                <w:sz w:val="24"/>
                <w:szCs w:val="24"/>
              </w:rPr>
              <w:t>1.722.987,55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b/>
                <w:bCs/>
                <w:sz w:val="24"/>
                <w:szCs w:val="24"/>
              </w:rPr>
            </w:pPr>
            <w:r w:rsidRPr="00394D85">
              <w:rPr>
                <w:b/>
                <w:bCs/>
                <w:sz w:val="24"/>
                <w:szCs w:val="24"/>
              </w:rPr>
              <w:t>5.799.700,67</w:t>
            </w:r>
          </w:p>
        </w:tc>
      </w:tr>
      <w:tr w:rsidR="00394D85" w:rsidRPr="00394D85" w:rsidTr="00394D85">
        <w:trPr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3272" w:rsidRPr="00394D85" w:rsidRDefault="00973272">
            <w:pPr>
              <w:jc w:val="center"/>
              <w:rPr>
                <w:b/>
                <w:bCs/>
                <w:sz w:val="24"/>
                <w:szCs w:val="24"/>
              </w:rPr>
            </w:pPr>
            <w:r w:rsidRPr="00394D85">
              <w:rPr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b/>
                <w:bCs/>
                <w:sz w:val="24"/>
                <w:szCs w:val="24"/>
              </w:rPr>
            </w:pPr>
            <w:r w:rsidRPr="00394D85">
              <w:rPr>
                <w:b/>
                <w:bCs/>
                <w:sz w:val="24"/>
                <w:szCs w:val="24"/>
              </w:rPr>
              <w:t>2051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color w:val="FF0000"/>
                <w:sz w:val="24"/>
                <w:szCs w:val="24"/>
              </w:rPr>
            </w:pPr>
            <w:r w:rsidRPr="00394D85">
              <w:rPr>
                <w:b/>
                <w:bCs/>
                <w:color w:val="FF0000"/>
                <w:sz w:val="24"/>
                <w:szCs w:val="24"/>
              </w:rPr>
              <w:t>(23.206.385,90)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sz w:val="24"/>
                <w:szCs w:val="24"/>
              </w:rPr>
            </w:pPr>
            <w:r w:rsidRPr="00394D85">
              <w:rPr>
                <w:sz w:val="24"/>
                <w:szCs w:val="24"/>
              </w:rPr>
              <w:t>4.506.339,22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sz w:val="24"/>
                <w:szCs w:val="24"/>
              </w:rPr>
            </w:pPr>
            <w:r w:rsidRPr="00394D85">
              <w:rPr>
                <w:sz w:val="24"/>
                <w:szCs w:val="24"/>
              </w:rPr>
              <w:t>1.502.029,70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b/>
                <w:bCs/>
                <w:sz w:val="24"/>
                <w:szCs w:val="24"/>
              </w:rPr>
            </w:pPr>
            <w:r w:rsidRPr="00394D85">
              <w:rPr>
                <w:b/>
                <w:bCs/>
                <w:sz w:val="24"/>
                <w:szCs w:val="24"/>
              </w:rPr>
              <w:t>6.008.368,92</w:t>
            </w:r>
          </w:p>
        </w:tc>
      </w:tr>
      <w:tr w:rsidR="00394D85" w:rsidRPr="00394D85" w:rsidTr="00394D85">
        <w:trPr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3272" w:rsidRPr="00394D85" w:rsidRDefault="00973272">
            <w:pPr>
              <w:jc w:val="center"/>
              <w:rPr>
                <w:b/>
                <w:bCs/>
                <w:sz w:val="24"/>
                <w:szCs w:val="24"/>
              </w:rPr>
            </w:pPr>
            <w:r w:rsidRPr="00394D85">
              <w:rPr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b/>
                <w:bCs/>
                <w:sz w:val="24"/>
                <w:szCs w:val="24"/>
              </w:rPr>
            </w:pPr>
            <w:r w:rsidRPr="00394D85">
              <w:rPr>
                <w:b/>
                <w:bCs/>
                <w:sz w:val="24"/>
                <w:szCs w:val="24"/>
              </w:rPr>
              <w:t>2052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color w:val="FF0000"/>
                <w:sz w:val="24"/>
                <w:szCs w:val="24"/>
              </w:rPr>
            </w:pPr>
            <w:r w:rsidRPr="00394D85">
              <w:rPr>
                <w:b/>
                <w:bCs/>
                <w:color w:val="FF0000"/>
                <w:sz w:val="24"/>
                <w:szCs w:val="24"/>
              </w:rPr>
              <w:t>(18.229.169,61)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sz w:val="24"/>
                <w:szCs w:val="24"/>
              </w:rPr>
            </w:pPr>
            <w:r w:rsidRPr="00394D85">
              <w:rPr>
                <w:sz w:val="24"/>
                <w:szCs w:val="24"/>
              </w:rPr>
              <w:t>4.977.216,28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sz w:val="24"/>
                <w:szCs w:val="24"/>
              </w:rPr>
            </w:pPr>
            <w:r w:rsidRPr="00394D85">
              <w:rPr>
                <w:sz w:val="24"/>
                <w:szCs w:val="24"/>
              </w:rPr>
              <w:t>1.257.786,12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b/>
                <w:bCs/>
                <w:sz w:val="24"/>
                <w:szCs w:val="24"/>
              </w:rPr>
            </w:pPr>
            <w:r w:rsidRPr="00394D85">
              <w:rPr>
                <w:b/>
                <w:bCs/>
                <w:sz w:val="24"/>
                <w:szCs w:val="24"/>
              </w:rPr>
              <w:t>6.235.002,40</w:t>
            </w:r>
          </w:p>
        </w:tc>
      </w:tr>
      <w:tr w:rsidR="00394D85" w:rsidRPr="00394D85" w:rsidTr="00394D85">
        <w:trPr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3272" w:rsidRPr="00394D85" w:rsidRDefault="00973272">
            <w:pPr>
              <w:jc w:val="center"/>
              <w:rPr>
                <w:b/>
                <w:bCs/>
                <w:sz w:val="24"/>
                <w:szCs w:val="24"/>
              </w:rPr>
            </w:pPr>
            <w:r w:rsidRPr="00394D85">
              <w:rPr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b/>
                <w:bCs/>
                <w:sz w:val="24"/>
                <w:szCs w:val="24"/>
              </w:rPr>
            </w:pPr>
            <w:r w:rsidRPr="00394D85">
              <w:rPr>
                <w:b/>
                <w:bCs/>
                <w:sz w:val="24"/>
                <w:szCs w:val="24"/>
              </w:rPr>
              <w:t>2053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color w:val="FF0000"/>
                <w:sz w:val="24"/>
                <w:szCs w:val="24"/>
              </w:rPr>
            </w:pPr>
            <w:r w:rsidRPr="00394D85">
              <w:rPr>
                <w:b/>
                <w:bCs/>
                <w:color w:val="FF0000"/>
                <w:sz w:val="24"/>
                <w:szCs w:val="24"/>
              </w:rPr>
              <w:t>(12.735.885,25)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sz w:val="24"/>
                <w:szCs w:val="24"/>
              </w:rPr>
            </w:pPr>
            <w:r w:rsidRPr="00394D85">
              <w:rPr>
                <w:sz w:val="24"/>
                <w:szCs w:val="24"/>
              </w:rPr>
              <w:t>5.493.284,37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sz w:val="24"/>
                <w:szCs w:val="24"/>
              </w:rPr>
            </w:pPr>
            <w:r w:rsidRPr="00394D85">
              <w:rPr>
                <w:sz w:val="24"/>
                <w:szCs w:val="24"/>
              </w:rPr>
              <w:t>988.020,99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b/>
                <w:bCs/>
                <w:sz w:val="24"/>
                <w:szCs w:val="24"/>
              </w:rPr>
            </w:pPr>
            <w:r w:rsidRPr="00394D85">
              <w:rPr>
                <w:b/>
                <w:bCs/>
                <w:sz w:val="24"/>
                <w:szCs w:val="24"/>
              </w:rPr>
              <w:t>6.481.305,36</w:t>
            </w:r>
          </w:p>
        </w:tc>
      </w:tr>
      <w:tr w:rsidR="00394D85" w:rsidRPr="00394D85" w:rsidTr="00394D85">
        <w:trPr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3272" w:rsidRPr="00394D85" w:rsidRDefault="00973272">
            <w:pPr>
              <w:jc w:val="center"/>
              <w:rPr>
                <w:b/>
                <w:bCs/>
                <w:sz w:val="24"/>
                <w:szCs w:val="24"/>
              </w:rPr>
            </w:pPr>
            <w:r w:rsidRPr="00394D85"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b/>
                <w:bCs/>
                <w:sz w:val="24"/>
                <w:szCs w:val="24"/>
              </w:rPr>
            </w:pPr>
            <w:r w:rsidRPr="00394D85">
              <w:rPr>
                <w:b/>
                <w:bCs/>
                <w:sz w:val="24"/>
                <w:szCs w:val="24"/>
              </w:rPr>
              <w:t>2054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color w:val="FF0000"/>
                <w:sz w:val="24"/>
                <w:szCs w:val="24"/>
              </w:rPr>
            </w:pPr>
            <w:r w:rsidRPr="00394D85">
              <w:rPr>
                <w:b/>
                <w:bCs/>
                <w:color w:val="FF0000"/>
                <w:sz w:val="24"/>
                <w:szCs w:val="24"/>
              </w:rPr>
              <w:t>(6.677.025,52)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sz w:val="24"/>
                <w:szCs w:val="24"/>
              </w:rPr>
            </w:pPr>
            <w:r w:rsidRPr="00394D85">
              <w:rPr>
                <w:sz w:val="24"/>
                <w:szCs w:val="24"/>
              </w:rPr>
              <w:t>6.058.859,73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sz w:val="24"/>
                <w:szCs w:val="24"/>
              </w:rPr>
            </w:pPr>
            <w:r w:rsidRPr="00394D85">
              <w:rPr>
                <w:sz w:val="24"/>
                <w:szCs w:val="24"/>
              </w:rPr>
              <w:t>690.284,98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b/>
                <w:bCs/>
                <w:sz w:val="24"/>
                <w:szCs w:val="24"/>
              </w:rPr>
            </w:pPr>
            <w:r w:rsidRPr="00394D85">
              <w:rPr>
                <w:b/>
                <w:bCs/>
                <w:sz w:val="24"/>
                <w:szCs w:val="24"/>
              </w:rPr>
              <w:t>6.749.144,71</w:t>
            </w:r>
          </w:p>
        </w:tc>
      </w:tr>
      <w:tr w:rsidR="00394D85" w:rsidRPr="00394D85" w:rsidTr="00394D85">
        <w:trPr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3272" w:rsidRPr="00394D85" w:rsidRDefault="00973272">
            <w:pPr>
              <w:jc w:val="center"/>
              <w:rPr>
                <w:b/>
                <w:bCs/>
                <w:sz w:val="24"/>
                <w:szCs w:val="24"/>
              </w:rPr>
            </w:pPr>
            <w:r w:rsidRPr="00394D85">
              <w:rPr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b/>
                <w:bCs/>
                <w:sz w:val="24"/>
                <w:szCs w:val="24"/>
              </w:rPr>
            </w:pPr>
            <w:r w:rsidRPr="00394D85">
              <w:rPr>
                <w:b/>
                <w:bCs/>
                <w:sz w:val="24"/>
                <w:szCs w:val="24"/>
              </w:rPr>
              <w:t>2055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sz w:val="24"/>
                <w:szCs w:val="24"/>
              </w:rPr>
            </w:pPr>
            <w:r w:rsidRPr="00394D85">
              <w:rPr>
                <w:b/>
                <w:bCs/>
                <w:sz w:val="24"/>
                <w:szCs w:val="24"/>
              </w:rPr>
              <w:t>1.645,25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sz w:val="24"/>
                <w:szCs w:val="24"/>
              </w:rPr>
            </w:pPr>
            <w:r w:rsidRPr="00394D85">
              <w:rPr>
                <w:sz w:val="24"/>
                <w:szCs w:val="24"/>
              </w:rPr>
              <w:t>6.678.670,77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sz w:val="24"/>
                <w:szCs w:val="24"/>
              </w:rPr>
            </w:pPr>
            <w:r w:rsidRPr="00394D85">
              <w:rPr>
                <w:sz w:val="24"/>
                <w:szCs w:val="24"/>
              </w:rPr>
              <w:t>361.894,78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72" w:rsidRPr="00394D85" w:rsidRDefault="00973272">
            <w:pPr>
              <w:jc w:val="center"/>
              <w:rPr>
                <w:b/>
                <w:bCs/>
                <w:sz w:val="24"/>
                <w:szCs w:val="24"/>
              </w:rPr>
            </w:pPr>
            <w:r w:rsidRPr="00394D85">
              <w:rPr>
                <w:b/>
                <w:bCs/>
                <w:sz w:val="24"/>
                <w:szCs w:val="24"/>
              </w:rPr>
              <w:t>7.040.565,55</w:t>
            </w:r>
          </w:p>
        </w:tc>
      </w:tr>
    </w:tbl>
    <w:p w:rsidR="00973272" w:rsidRPr="00394D85" w:rsidRDefault="00973272" w:rsidP="00394D85">
      <w:pPr>
        <w:pStyle w:val="Recuodecorpodetexto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sectPr w:rsidR="00973272" w:rsidRPr="00394D85" w:rsidSect="009C454F">
      <w:headerReference w:type="default" r:id="rId6"/>
      <w:footerReference w:type="default" r:id="rId7"/>
      <w:pgSz w:w="11906" w:h="16838"/>
      <w:pgMar w:top="1440" w:right="1440" w:bottom="1440" w:left="1440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4C59" w:rsidRDefault="00E74C59">
      <w:r>
        <w:separator/>
      </w:r>
    </w:p>
  </w:endnote>
  <w:endnote w:type="continuationSeparator" w:id="0">
    <w:p w:rsidR="00E74C59" w:rsidRDefault="00E74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E74C59">
    <w:pPr>
      <w:pStyle w:val="Rodap"/>
    </w:pPr>
    <w:r w:rsidRPr="009C454F">
      <w:rPr>
        <w:noProof/>
      </w:rPr>
      <w:drawing>
        <wp:inline distT="0" distB="0" distL="0" distR="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4C59" w:rsidRDefault="00E74C59">
      <w:r>
        <w:separator/>
      </w:r>
    </w:p>
  </w:footnote>
  <w:footnote w:type="continuationSeparator" w:id="0">
    <w:p w:rsidR="00E74C59" w:rsidRDefault="00E74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E74C59">
    <w:pPr>
      <w:pStyle w:val="Cabealho"/>
    </w:pPr>
    <w:r w:rsidRPr="009C454F">
      <w:rPr>
        <w:noProof/>
      </w:rPr>
      <w:drawing>
        <wp:inline distT="0" distB="0" distL="0" distR="0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96000"/>
    <w:rsid w:val="00127EB6"/>
    <w:rsid w:val="00175586"/>
    <w:rsid w:val="001915A3"/>
    <w:rsid w:val="00217F62"/>
    <w:rsid w:val="002B4319"/>
    <w:rsid w:val="00394D85"/>
    <w:rsid w:val="00736EC5"/>
    <w:rsid w:val="00785B15"/>
    <w:rsid w:val="00973272"/>
    <w:rsid w:val="009A3E01"/>
    <w:rsid w:val="009C454F"/>
    <w:rsid w:val="00A906D8"/>
    <w:rsid w:val="00AB5A74"/>
    <w:rsid w:val="00AE0931"/>
    <w:rsid w:val="00E74C5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D1B1A"/>
  <w15:docId w15:val="{C0B5237D-44FF-481F-9646-03E4515EC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454F"/>
  </w:style>
  <w:style w:type="paragraph" w:styleId="Rodap">
    <w:name w:val="footer"/>
    <w:basedOn w:val="Normal"/>
    <w:link w:val="Rodap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table" w:styleId="Tabelacomgrade">
    <w:name w:val="Table Grid"/>
    <w:basedOn w:val="Tabelanormal"/>
    <w:rsid w:val="00096000"/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9600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96000"/>
    <w:rPr>
      <w:b/>
      <w:bCs/>
    </w:rPr>
  </w:style>
  <w:style w:type="character" w:styleId="nfase">
    <w:name w:val="Emphasis"/>
    <w:basedOn w:val="Fontepargpadro"/>
    <w:uiPriority w:val="20"/>
    <w:qFormat/>
    <w:rsid w:val="000960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45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822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4</cp:revision>
  <cp:lastPrinted>2021-08-03T14:39:00Z</cp:lastPrinted>
  <dcterms:created xsi:type="dcterms:W3CDTF">2019-12-11T11:16:00Z</dcterms:created>
  <dcterms:modified xsi:type="dcterms:W3CDTF">2021-08-03T14:39:00Z</dcterms:modified>
</cp:coreProperties>
</file>