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5F4" w:rsidRPr="009D05F4" w:rsidRDefault="009D05F4" w:rsidP="009D05F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5F4" w:rsidRPr="009D05F4" w:rsidRDefault="009D05F4" w:rsidP="009D05F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5F4">
        <w:rPr>
          <w:rFonts w:ascii="Times New Roman" w:hAnsi="Times New Roman" w:cs="Times New Roman"/>
          <w:b/>
          <w:sz w:val="24"/>
          <w:szCs w:val="24"/>
          <w:u w:val="single"/>
        </w:rPr>
        <w:t>AUTÓGRAFO Nº 1.834, DE 4 DE OUTUBRO DE 2021.</w:t>
      </w:r>
    </w:p>
    <w:p w:rsidR="009D05F4" w:rsidRPr="009D05F4" w:rsidRDefault="009D05F4" w:rsidP="009D05F4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5F4" w:rsidRPr="009D05F4" w:rsidRDefault="009D05F4" w:rsidP="009D05F4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Revoga a Lei Municipal nº 1.924, de 12 de abril de 2018, que autoriza o Poder Executivo Municipal a doar imóvel ao Estado de Mato Grosso e dá outras providências.</w:t>
      </w:r>
    </w:p>
    <w:p w:rsidR="009D05F4" w:rsidRPr="009D05F4" w:rsidRDefault="009D05F4" w:rsidP="009D05F4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9D05F4" w:rsidRPr="009D05F4" w:rsidRDefault="009D05F4" w:rsidP="009D05F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5F4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9D05F4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9D05F4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D05F4" w:rsidRDefault="009D05F4" w:rsidP="009D05F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D05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9D05F4">
        <w:rPr>
          <w:rFonts w:ascii="Times New Roman" w:eastAsia="Times New Roman" w:hAnsi="Times New Roman" w:cs="Times New Roman"/>
          <w:sz w:val="24"/>
          <w:szCs w:val="24"/>
          <w:lang w:eastAsia="pt-BR"/>
        </w:rPr>
        <w:t>. Fica revogada a Lei Municipal nº 1.924, de 12 de abril de 2018, que autoriza o Poder Executivo Municipal a doar imóvel ao Estado de Mato Grosso, devendo referido imóvel retornar ao patrimônio público municipal.</w:t>
      </w:r>
    </w:p>
    <w:p w:rsidR="009D05F4" w:rsidRPr="009D05F4" w:rsidRDefault="009D05F4" w:rsidP="009D05F4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D05F4" w:rsidRPr="009D05F4" w:rsidRDefault="009D05F4" w:rsidP="009D05F4">
      <w:pPr>
        <w:shd w:val="clear" w:color="auto" w:fill="FFFFFF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5F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D05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D05F4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publicação, revogando disposições em contrário.</w:t>
      </w:r>
    </w:p>
    <w:p w:rsidR="009D05F4" w:rsidRPr="009D05F4" w:rsidRDefault="009D05F4" w:rsidP="009D05F4">
      <w:pPr>
        <w:shd w:val="clear" w:color="auto" w:fill="FFFFFF"/>
        <w:ind w:firstLine="14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9D05F4" w:rsidRPr="009D05F4" w:rsidRDefault="009D05F4" w:rsidP="009D05F4">
      <w:pPr>
        <w:pStyle w:val="NormalWeb"/>
        <w:spacing w:before="0" w:beforeAutospacing="0" w:after="0" w:afterAutospacing="0"/>
        <w:ind w:right="-46"/>
        <w:jc w:val="both"/>
      </w:pPr>
    </w:p>
    <w:p w:rsidR="009D05F4" w:rsidRPr="009D05F4" w:rsidRDefault="009D05F4" w:rsidP="009D05F4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5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05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 xml:space="preserve">Câmara Municipal de Campo Novo do Parecis, em 4 de outubro de 2021.  </w:t>
      </w:r>
    </w:p>
    <w:p w:rsidR="009D05F4" w:rsidRPr="009D05F4" w:rsidRDefault="009D05F4" w:rsidP="009D05F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Default="009D05F4" w:rsidP="009D05F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9D05F4" w:rsidRPr="009D05F4" w:rsidRDefault="009D05F4" w:rsidP="009D05F4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</w:r>
      <w:r w:rsidRPr="009D05F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9D05F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D05F4" w:rsidRPr="009D05F4" w:rsidRDefault="009D05F4" w:rsidP="009D05F4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05F4" w:rsidRDefault="009D05F4" w:rsidP="009D05F4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05F4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 w:rsidR="00E21FF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D05F4">
        <w:rPr>
          <w:rFonts w:ascii="Times New Roman" w:hAnsi="Times New Roman" w:cs="Times New Roman"/>
          <w:sz w:val="24"/>
          <w:szCs w:val="24"/>
        </w:rPr>
        <w:t>.10.2021.</w:t>
      </w:r>
    </w:p>
    <w:p w:rsidR="009D05F4" w:rsidRPr="009D05F4" w:rsidRDefault="009D05F4" w:rsidP="009D05F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Default="009D05F4" w:rsidP="009D05F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D05F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D05F4" w:rsidRPr="009D05F4" w:rsidRDefault="009D05F4" w:rsidP="009D05F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D05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05F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9D05F4">
        <w:rPr>
          <w:rFonts w:ascii="Times New Roman" w:hAnsi="Times New Roman" w:cs="Times New Roman"/>
          <w:sz w:val="24"/>
          <w:szCs w:val="24"/>
        </w:rPr>
        <w:t>Secretária Geral</w:t>
      </w:r>
    </w:p>
    <w:p w:rsidR="009D05F4" w:rsidRPr="009D05F4" w:rsidRDefault="009D05F4" w:rsidP="009D05F4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rPr>
          <w:rFonts w:ascii="Times New Roman" w:hAnsi="Times New Roman" w:cs="Times New Roman"/>
          <w:sz w:val="24"/>
          <w:szCs w:val="24"/>
        </w:rPr>
      </w:pPr>
    </w:p>
    <w:p w:rsidR="009D05F4" w:rsidRPr="009D05F4" w:rsidRDefault="009D05F4" w:rsidP="009D05F4">
      <w:pPr>
        <w:rPr>
          <w:rFonts w:ascii="Times New Roman" w:hAnsi="Times New Roman" w:cs="Times New Roman"/>
          <w:sz w:val="24"/>
          <w:szCs w:val="24"/>
        </w:rPr>
      </w:pPr>
    </w:p>
    <w:p w:rsidR="00175586" w:rsidRPr="009D05F4" w:rsidRDefault="00175586" w:rsidP="009D05F4">
      <w:pPr>
        <w:rPr>
          <w:rFonts w:ascii="Times New Roman" w:hAnsi="Times New Roman" w:cs="Times New Roman"/>
        </w:rPr>
      </w:pPr>
    </w:p>
    <w:sectPr w:rsidR="00175586" w:rsidRPr="009D05F4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4D" w:rsidRDefault="00416F4D">
      <w:r>
        <w:separator/>
      </w:r>
    </w:p>
  </w:endnote>
  <w:endnote w:type="continuationSeparator" w:id="0">
    <w:p w:rsidR="00416F4D" w:rsidRDefault="0041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17BA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4D" w:rsidRDefault="00416F4D">
      <w:r>
        <w:separator/>
      </w:r>
    </w:p>
  </w:footnote>
  <w:footnote w:type="continuationSeparator" w:id="0">
    <w:p w:rsidR="00416F4D" w:rsidRDefault="0041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17BA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16F4D"/>
    <w:rsid w:val="00736EC5"/>
    <w:rsid w:val="00917BA3"/>
    <w:rsid w:val="009A3E01"/>
    <w:rsid w:val="009C454F"/>
    <w:rsid w:val="009D05F4"/>
    <w:rsid w:val="00A906D8"/>
    <w:rsid w:val="00AB5A74"/>
    <w:rsid w:val="00E21F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7DCF"/>
  <w15:docId w15:val="{C7EDFBCC-A75C-4E63-8B0A-AD73AF5D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0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2021-10-06T11:17:00Z</cp:lastPrinted>
  <dcterms:created xsi:type="dcterms:W3CDTF">2019-12-11T11:16:00Z</dcterms:created>
  <dcterms:modified xsi:type="dcterms:W3CDTF">2021-10-06T11:17:00Z</dcterms:modified>
</cp:coreProperties>
</file>