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B1" w:rsidRPr="00E727E3" w:rsidRDefault="00F42EB1" w:rsidP="00E727E3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E727E3">
        <w:rPr>
          <w:rFonts w:ascii="Times New Roman" w:hAnsi="Times New Roman" w:cs="Times New Roman"/>
          <w:b/>
          <w:sz w:val="24"/>
          <w:szCs w:val="24"/>
          <w:u w:val="single"/>
        </w:rPr>
        <w:t>AUTÓGRAFO Nº 1.84</w:t>
      </w:r>
      <w:r w:rsidRPr="00E727E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E727E3">
        <w:rPr>
          <w:rFonts w:ascii="Times New Roman" w:hAnsi="Times New Roman" w:cs="Times New Roman"/>
          <w:b/>
          <w:sz w:val="24"/>
          <w:szCs w:val="24"/>
          <w:u w:val="single"/>
        </w:rPr>
        <w:t>, DE 8 DE NOVEMBRO DE 2021.</w:t>
      </w:r>
    </w:p>
    <w:p w:rsidR="00F42EB1" w:rsidRPr="00E727E3" w:rsidRDefault="00F42EB1" w:rsidP="00E727E3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2EB1" w:rsidRPr="00E727E3" w:rsidRDefault="00F42EB1" w:rsidP="00E727E3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</w:t>
      </w:r>
      <w:r w:rsidRPr="00E72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E72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valor de R$ 1.</w:t>
      </w:r>
      <w:r w:rsidRPr="00E72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550.000,00</w:t>
      </w:r>
      <w:r w:rsidRPr="00E72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F42EB1" w:rsidRPr="00E727E3" w:rsidRDefault="00F42EB1" w:rsidP="00E727E3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F42EB1" w:rsidRPr="00E727E3" w:rsidRDefault="00F42EB1" w:rsidP="00E727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27E3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E727E3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E727E3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F42EB1" w:rsidRPr="00E727E3" w:rsidRDefault="00F42EB1" w:rsidP="00E727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2EB1" w:rsidRPr="00E727E3" w:rsidRDefault="00F42EB1" w:rsidP="00E727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27E3">
        <w:rPr>
          <w:rFonts w:ascii="Times New Roman" w:hAnsi="Times New Roman" w:cs="Times New Roman"/>
          <w:b/>
          <w:sz w:val="24"/>
          <w:szCs w:val="24"/>
        </w:rPr>
        <w:t>Art. 1º</w:t>
      </w:r>
      <w:r w:rsidRPr="00E727E3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 w:rsidRPr="00E727E3">
        <w:rPr>
          <w:rFonts w:ascii="Times New Roman" w:hAnsi="Times New Roman" w:cs="Times New Roman"/>
          <w:sz w:val="24"/>
          <w:szCs w:val="24"/>
        </w:rPr>
        <w:t>especial</w:t>
      </w:r>
      <w:r w:rsidRPr="00E727E3">
        <w:rPr>
          <w:rFonts w:ascii="Times New Roman" w:hAnsi="Times New Roman" w:cs="Times New Roman"/>
          <w:sz w:val="24"/>
          <w:szCs w:val="24"/>
        </w:rPr>
        <w:t xml:space="preserve"> no Orçamento Geral do Município no valor de R$ 1.</w:t>
      </w:r>
      <w:r w:rsidRPr="00E727E3">
        <w:rPr>
          <w:rFonts w:ascii="Times New Roman" w:hAnsi="Times New Roman" w:cs="Times New Roman"/>
          <w:sz w:val="24"/>
          <w:szCs w:val="24"/>
        </w:rPr>
        <w:t>550</w:t>
      </w:r>
      <w:r w:rsidRPr="00E727E3">
        <w:rPr>
          <w:rFonts w:ascii="Times New Roman" w:hAnsi="Times New Roman" w:cs="Times New Roman"/>
          <w:sz w:val="24"/>
          <w:szCs w:val="24"/>
        </w:rPr>
        <w:t>.</w:t>
      </w:r>
      <w:r w:rsidRPr="00E727E3">
        <w:rPr>
          <w:rFonts w:ascii="Times New Roman" w:hAnsi="Times New Roman" w:cs="Times New Roman"/>
          <w:sz w:val="24"/>
          <w:szCs w:val="24"/>
        </w:rPr>
        <w:t>000,00</w:t>
      </w:r>
      <w:r w:rsidRPr="00E727E3">
        <w:rPr>
          <w:rFonts w:ascii="Times New Roman" w:hAnsi="Times New Roman" w:cs="Times New Roman"/>
          <w:sz w:val="24"/>
          <w:szCs w:val="24"/>
        </w:rPr>
        <w:t xml:space="preserve"> (um milhão, </w:t>
      </w:r>
      <w:r w:rsidRPr="00E727E3">
        <w:rPr>
          <w:rFonts w:ascii="Times New Roman" w:hAnsi="Times New Roman" w:cs="Times New Roman"/>
          <w:sz w:val="24"/>
          <w:szCs w:val="24"/>
        </w:rPr>
        <w:t xml:space="preserve">quinhentos e cinquenta </w:t>
      </w:r>
      <w:r w:rsidR="00051039">
        <w:rPr>
          <w:rFonts w:ascii="Times New Roman" w:hAnsi="Times New Roman" w:cs="Times New Roman"/>
          <w:sz w:val="24"/>
          <w:szCs w:val="24"/>
        </w:rPr>
        <w:t xml:space="preserve">mil </w:t>
      </w:r>
      <w:r w:rsidRPr="00E727E3">
        <w:rPr>
          <w:rFonts w:ascii="Times New Roman" w:hAnsi="Times New Roman" w:cs="Times New Roman"/>
          <w:sz w:val="24"/>
          <w:szCs w:val="24"/>
        </w:rPr>
        <w:t>reais</w:t>
      </w:r>
      <w:r w:rsidRPr="00E727E3">
        <w:rPr>
          <w:rFonts w:ascii="Times New Roman" w:hAnsi="Times New Roman" w:cs="Times New Roman"/>
          <w:sz w:val="24"/>
          <w:szCs w:val="24"/>
        </w:rPr>
        <w:t xml:space="preserve">), nos termos do inciso </w:t>
      </w:r>
      <w:r w:rsidRPr="00E727E3">
        <w:rPr>
          <w:rFonts w:ascii="Times New Roman" w:hAnsi="Times New Roman" w:cs="Times New Roman"/>
          <w:sz w:val="24"/>
          <w:szCs w:val="24"/>
        </w:rPr>
        <w:t>I</w:t>
      </w:r>
      <w:r w:rsidRPr="00E727E3">
        <w:rPr>
          <w:rFonts w:ascii="Times New Roman" w:hAnsi="Times New Roman" w:cs="Times New Roman"/>
          <w:sz w:val="24"/>
          <w:szCs w:val="24"/>
        </w:rPr>
        <w:t xml:space="preserve">I do art. 41 da Lei Federal nº 4.320, de 1964, </w:t>
      </w:r>
      <w:r w:rsidRPr="00E727E3">
        <w:rPr>
          <w:rFonts w:ascii="Times New Roman" w:hAnsi="Times New Roman" w:cs="Times New Roman"/>
          <w:sz w:val="24"/>
          <w:szCs w:val="24"/>
        </w:rPr>
        <w:t xml:space="preserve">com a seguinte classificação </w:t>
      </w:r>
      <w:r w:rsidRPr="00E727E3">
        <w:rPr>
          <w:rFonts w:ascii="Times New Roman" w:hAnsi="Times New Roman" w:cs="Times New Roman"/>
          <w:sz w:val="24"/>
          <w:szCs w:val="24"/>
        </w:rPr>
        <w:t>orçamentária:</w:t>
      </w:r>
    </w:p>
    <w:p w:rsidR="00F42EB1" w:rsidRPr="00E727E3" w:rsidRDefault="00F42EB1" w:rsidP="00E727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42EB1" w:rsidRPr="00E727E3" w:rsidRDefault="00F42EB1" w:rsidP="00E727E3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7E3">
        <w:rPr>
          <w:rFonts w:ascii="Times New Roman" w:hAnsi="Times New Roman" w:cs="Times New Roman"/>
          <w:b/>
          <w:sz w:val="24"/>
          <w:szCs w:val="24"/>
        </w:rPr>
        <w:t>10</w:t>
      </w:r>
      <w:r w:rsidRPr="00E727E3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 w:rsidRPr="00E727E3">
        <w:rPr>
          <w:rFonts w:ascii="Times New Roman" w:hAnsi="Times New Roman" w:cs="Times New Roman"/>
          <w:b/>
          <w:sz w:val="24"/>
          <w:szCs w:val="24"/>
        </w:rPr>
        <w:t>SAÚDE</w:t>
      </w:r>
    </w:p>
    <w:p w:rsidR="00F42EB1" w:rsidRPr="00E727E3" w:rsidRDefault="00F42EB1" w:rsidP="00E727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727E3">
        <w:rPr>
          <w:rFonts w:ascii="Times New Roman" w:hAnsi="Times New Roman" w:cs="Times New Roman"/>
          <w:sz w:val="24"/>
          <w:szCs w:val="24"/>
        </w:rPr>
        <w:t>00</w:t>
      </w:r>
      <w:r w:rsidRPr="00E727E3">
        <w:rPr>
          <w:rFonts w:ascii="Times New Roman" w:hAnsi="Times New Roman" w:cs="Times New Roman"/>
          <w:sz w:val="24"/>
          <w:szCs w:val="24"/>
        </w:rPr>
        <w:t>1</w:t>
      </w:r>
      <w:r w:rsidRPr="00E727E3">
        <w:rPr>
          <w:rFonts w:ascii="Times New Roman" w:hAnsi="Times New Roman" w:cs="Times New Roman"/>
          <w:sz w:val="24"/>
          <w:szCs w:val="24"/>
        </w:rPr>
        <w:t xml:space="preserve"> </w:t>
      </w:r>
      <w:r w:rsidRPr="00E727E3">
        <w:rPr>
          <w:rFonts w:ascii="Times New Roman" w:hAnsi="Times New Roman" w:cs="Times New Roman"/>
          <w:sz w:val="24"/>
          <w:szCs w:val="24"/>
        </w:rPr>
        <w:t>FUNDO MUNICIPAL DE SAÚDE</w:t>
      </w:r>
    </w:p>
    <w:p w:rsidR="00F42EB1" w:rsidRPr="00E727E3" w:rsidRDefault="00F42EB1" w:rsidP="00E727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727E3">
        <w:rPr>
          <w:rFonts w:ascii="Times New Roman" w:hAnsi="Times New Roman" w:cs="Times New Roman"/>
          <w:sz w:val="24"/>
          <w:szCs w:val="24"/>
        </w:rPr>
        <w:t>10</w:t>
      </w:r>
      <w:r w:rsidRPr="00E727E3">
        <w:rPr>
          <w:rFonts w:ascii="Times New Roman" w:hAnsi="Times New Roman" w:cs="Times New Roman"/>
          <w:sz w:val="24"/>
          <w:szCs w:val="24"/>
        </w:rPr>
        <w:t>.3</w:t>
      </w:r>
      <w:r w:rsidRPr="00E727E3">
        <w:rPr>
          <w:rFonts w:ascii="Times New Roman" w:hAnsi="Times New Roman" w:cs="Times New Roman"/>
          <w:sz w:val="24"/>
          <w:szCs w:val="24"/>
        </w:rPr>
        <w:t>01</w:t>
      </w:r>
      <w:r w:rsidRPr="00E727E3">
        <w:rPr>
          <w:rFonts w:ascii="Times New Roman" w:hAnsi="Times New Roman" w:cs="Times New Roman"/>
          <w:sz w:val="24"/>
          <w:szCs w:val="24"/>
        </w:rPr>
        <w:t>.000</w:t>
      </w:r>
      <w:r w:rsidRPr="00E727E3">
        <w:rPr>
          <w:rFonts w:ascii="Times New Roman" w:hAnsi="Times New Roman" w:cs="Times New Roman"/>
          <w:sz w:val="24"/>
          <w:szCs w:val="24"/>
        </w:rPr>
        <w:t>9</w:t>
      </w:r>
      <w:r w:rsidRPr="00E727E3">
        <w:rPr>
          <w:rFonts w:ascii="Times New Roman" w:hAnsi="Times New Roman" w:cs="Times New Roman"/>
          <w:sz w:val="24"/>
          <w:szCs w:val="24"/>
        </w:rPr>
        <w:t>.100</w:t>
      </w:r>
      <w:r w:rsidRPr="00E727E3">
        <w:rPr>
          <w:rFonts w:ascii="Times New Roman" w:hAnsi="Times New Roman" w:cs="Times New Roman"/>
          <w:sz w:val="24"/>
          <w:szCs w:val="24"/>
        </w:rPr>
        <w:t>81</w:t>
      </w:r>
      <w:r w:rsidRPr="00E727E3">
        <w:rPr>
          <w:rFonts w:ascii="Times New Roman" w:hAnsi="Times New Roman" w:cs="Times New Roman"/>
          <w:sz w:val="24"/>
          <w:szCs w:val="24"/>
        </w:rPr>
        <w:t xml:space="preserve"> </w:t>
      </w:r>
      <w:r w:rsidRPr="00E727E3">
        <w:rPr>
          <w:rFonts w:ascii="Times New Roman" w:hAnsi="Times New Roman" w:cs="Times New Roman"/>
          <w:sz w:val="24"/>
          <w:szCs w:val="24"/>
        </w:rPr>
        <w:t>AQUISIÇÃO DE EQUIPAMENTOS PARA ATENÇÃO BÁSICA</w:t>
      </w:r>
    </w:p>
    <w:p w:rsidR="00F42EB1" w:rsidRPr="00E727E3" w:rsidRDefault="00F42EB1" w:rsidP="00E727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727E3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F42EB1" w:rsidRPr="00E727E3" w:rsidRDefault="00F42EB1" w:rsidP="00E727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727E3">
        <w:rPr>
          <w:rFonts w:ascii="Times New Roman" w:hAnsi="Times New Roman" w:cs="Times New Roman"/>
          <w:sz w:val="24"/>
          <w:szCs w:val="24"/>
        </w:rPr>
        <w:t>01</w:t>
      </w:r>
      <w:r w:rsidRPr="00E727E3">
        <w:rPr>
          <w:rFonts w:ascii="Times New Roman" w:hAnsi="Times New Roman" w:cs="Times New Roman"/>
          <w:sz w:val="24"/>
          <w:szCs w:val="24"/>
        </w:rPr>
        <w:t>00</w:t>
      </w:r>
      <w:r w:rsidRPr="00E727E3">
        <w:rPr>
          <w:rFonts w:ascii="Times New Roman" w:hAnsi="Times New Roman" w:cs="Times New Roman"/>
          <w:sz w:val="24"/>
          <w:szCs w:val="24"/>
        </w:rPr>
        <w:t>0</w:t>
      </w:r>
      <w:r w:rsidRPr="00E727E3">
        <w:rPr>
          <w:rFonts w:ascii="Times New Roman" w:hAnsi="Times New Roman" w:cs="Times New Roman"/>
          <w:sz w:val="24"/>
          <w:szCs w:val="24"/>
        </w:rPr>
        <w:t>00</w:t>
      </w:r>
      <w:r w:rsidRPr="00E727E3">
        <w:rPr>
          <w:rFonts w:ascii="Times New Roman" w:hAnsi="Times New Roman" w:cs="Times New Roman"/>
          <w:sz w:val="24"/>
          <w:szCs w:val="24"/>
        </w:rPr>
        <w:t xml:space="preserve">000 </w:t>
      </w:r>
      <w:r w:rsidRPr="00E727E3">
        <w:rPr>
          <w:rFonts w:ascii="Times New Roman" w:hAnsi="Times New Roman" w:cs="Times New Roman"/>
          <w:sz w:val="24"/>
          <w:szCs w:val="24"/>
        </w:rPr>
        <w:t xml:space="preserve">Recursos </w:t>
      </w:r>
      <w:r w:rsidR="00051039">
        <w:rPr>
          <w:rFonts w:ascii="Times New Roman" w:hAnsi="Times New Roman" w:cs="Times New Roman"/>
          <w:sz w:val="24"/>
          <w:szCs w:val="24"/>
        </w:rPr>
        <w:t>O</w:t>
      </w:r>
      <w:r w:rsidRPr="00E727E3">
        <w:rPr>
          <w:rFonts w:ascii="Times New Roman" w:hAnsi="Times New Roman" w:cs="Times New Roman"/>
          <w:sz w:val="24"/>
          <w:szCs w:val="24"/>
        </w:rPr>
        <w:t xml:space="preserve">rdinários </w:t>
      </w:r>
      <w:r w:rsidR="00051039">
        <w:rPr>
          <w:rFonts w:ascii="Times New Roman" w:hAnsi="Times New Roman" w:cs="Times New Roman"/>
          <w:sz w:val="24"/>
          <w:szCs w:val="24"/>
        </w:rPr>
        <w:t>-</w:t>
      </w:r>
      <w:r w:rsidRPr="00E727E3">
        <w:rPr>
          <w:rFonts w:ascii="Times New Roman" w:hAnsi="Times New Roman" w:cs="Times New Roman"/>
          <w:sz w:val="24"/>
          <w:szCs w:val="24"/>
        </w:rPr>
        <w:t xml:space="preserve"> </w:t>
      </w:r>
      <w:r w:rsidR="00051039">
        <w:rPr>
          <w:rFonts w:ascii="Times New Roman" w:hAnsi="Times New Roman" w:cs="Times New Roman"/>
          <w:sz w:val="24"/>
          <w:szCs w:val="24"/>
        </w:rPr>
        <w:t>E</w:t>
      </w:r>
      <w:r w:rsidRPr="00E727E3">
        <w:rPr>
          <w:rFonts w:ascii="Times New Roman" w:hAnsi="Times New Roman" w:cs="Times New Roman"/>
          <w:sz w:val="24"/>
          <w:szCs w:val="24"/>
        </w:rPr>
        <w:t>xercício....................</w:t>
      </w:r>
      <w:r w:rsidR="00051039">
        <w:rPr>
          <w:rFonts w:ascii="Times New Roman" w:hAnsi="Times New Roman" w:cs="Times New Roman"/>
          <w:sz w:val="24"/>
          <w:szCs w:val="24"/>
        </w:rPr>
        <w:t>.</w:t>
      </w:r>
      <w:r w:rsidRPr="00E727E3">
        <w:rPr>
          <w:rFonts w:ascii="Times New Roman" w:hAnsi="Times New Roman" w:cs="Times New Roman"/>
          <w:sz w:val="24"/>
          <w:szCs w:val="24"/>
        </w:rPr>
        <w:t>......</w:t>
      </w:r>
      <w:r w:rsidRPr="00E727E3">
        <w:rPr>
          <w:rFonts w:ascii="Times New Roman" w:hAnsi="Times New Roman" w:cs="Times New Roman"/>
          <w:sz w:val="24"/>
          <w:szCs w:val="24"/>
        </w:rPr>
        <w:t>...........</w:t>
      </w:r>
      <w:r w:rsidRPr="00E727E3">
        <w:rPr>
          <w:rFonts w:ascii="Times New Roman" w:hAnsi="Times New Roman" w:cs="Times New Roman"/>
          <w:sz w:val="24"/>
          <w:szCs w:val="24"/>
        </w:rPr>
        <w:t>.....</w:t>
      </w:r>
      <w:r w:rsidRPr="00E727E3">
        <w:rPr>
          <w:rFonts w:ascii="Times New Roman" w:hAnsi="Times New Roman" w:cs="Times New Roman"/>
          <w:sz w:val="24"/>
          <w:szCs w:val="24"/>
        </w:rPr>
        <w:t>.........R$ 1.</w:t>
      </w:r>
      <w:r w:rsidRPr="00E727E3">
        <w:rPr>
          <w:rFonts w:ascii="Times New Roman" w:hAnsi="Times New Roman" w:cs="Times New Roman"/>
          <w:sz w:val="24"/>
          <w:szCs w:val="24"/>
        </w:rPr>
        <w:t>550</w:t>
      </w:r>
      <w:r w:rsidRPr="00E727E3">
        <w:rPr>
          <w:rFonts w:ascii="Times New Roman" w:hAnsi="Times New Roman" w:cs="Times New Roman"/>
          <w:sz w:val="24"/>
          <w:szCs w:val="24"/>
        </w:rPr>
        <w:t>.</w:t>
      </w:r>
      <w:r w:rsidRPr="00E727E3">
        <w:rPr>
          <w:rFonts w:ascii="Times New Roman" w:hAnsi="Times New Roman" w:cs="Times New Roman"/>
          <w:sz w:val="24"/>
          <w:szCs w:val="24"/>
        </w:rPr>
        <w:t>000,00</w:t>
      </w:r>
    </w:p>
    <w:p w:rsidR="00F42EB1" w:rsidRPr="00E727E3" w:rsidRDefault="00F42EB1" w:rsidP="00E727E3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F42EB1" w:rsidRPr="00E727E3" w:rsidRDefault="00F42EB1" w:rsidP="00E727E3">
      <w:pPr>
        <w:ind w:right="-46" w:firstLine="1418"/>
        <w:jc w:val="both"/>
        <w:rPr>
          <w:rFonts w:ascii="Times New Roman" w:hAnsi="Times New Roman" w:cs="Times New Roman"/>
        </w:rPr>
      </w:pPr>
      <w:r w:rsidRPr="00E727E3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E727E3">
        <w:rPr>
          <w:rFonts w:ascii="Times New Roman" w:hAnsi="Times New Roman" w:cs="Times New Roman"/>
          <w:sz w:val="24"/>
          <w:szCs w:val="24"/>
        </w:rPr>
        <w:t>. Para atender o disposto no art. 1º desta Lei, servirá como recurso os provenientes do excesso de arrecadação, na fonte de recursos 0.1.</w:t>
      </w:r>
      <w:r w:rsidRPr="00E727E3">
        <w:rPr>
          <w:rFonts w:ascii="Times New Roman" w:hAnsi="Times New Roman" w:cs="Times New Roman"/>
          <w:sz w:val="24"/>
          <w:szCs w:val="24"/>
        </w:rPr>
        <w:t>00</w:t>
      </w:r>
      <w:r w:rsidRPr="00E727E3">
        <w:rPr>
          <w:rFonts w:ascii="Times New Roman" w:hAnsi="Times New Roman" w:cs="Times New Roman"/>
          <w:sz w:val="24"/>
          <w:szCs w:val="24"/>
        </w:rPr>
        <w:t>.0</w:t>
      </w:r>
      <w:r w:rsidRPr="00E727E3">
        <w:rPr>
          <w:rFonts w:ascii="Times New Roman" w:hAnsi="Times New Roman" w:cs="Times New Roman"/>
          <w:sz w:val="24"/>
          <w:szCs w:val="24"/>
        </w:rPr>
        <w:t>00</w:t>
      </w:r>
      <w:r w:rsidRPr="00E727E3">
        <w:rPr>
          <w:rFonts w:ascii="Times New Roman" w:hAnsi="Times New Roman" w:cs="Times New Roman"/>
          <w:sz w:val="24"/>
          <w:szCs w:val="24"/>
        </w:rPr>
        <w:t xml:space="preserve">000 </w:t>
      </w:r>
      <w:r w:rsidRPr="00E727E3">
        <w:rPr>
          <w:rFonts w:ascii="Times New Roman" w:hAnsi="Times New Roman" w:cs="Times New Roman"/>
          <w:sz w:val="24"/>
          <w:szCs w:val="24"/>
        </w:rPr>
        <w:t>–</w:t>
      </w:r>
      <w:r w:rsidRPr="00E727E3">
        <w:rPr>
          <w:rFonts w:ascii="Times New Roman" w:hAnsi="Times New Roman" w:cs="Times New Roman"/>
          <w:sz w:val="24"/>
          <w:szCs w:val="24"/>
        </w:rPr>
        <w:t xml:space="preserve"> </w:t>
      </w:r>
      <w:r w:rsidRPr="00E727E3">
        <w:rPr>
          <w:rFonts w:ascii="Times New Roman" w:hAnsi="Times New Roman" w:cs="Times New Roman"/>
          <w:sz w:val="24"/>
          <w:szCs w:val="24"/>
        </w:rPr>
        <w:t>Recurs</w:t>
      </w:r>
      <w:r w:rsidR="00051039">
        <w:rPr>
          <w:rFonts w:ascii="Times New Roman" w:hAnsi="Times New Roman" w:cs="Times New Roman"/>
          <w:sz w:val="24"/>
          <w:szCs w:val="24"/>
        </w:rPr>
        <w:t>os</w:t>
      </w:r>
      <w:r w:rsidRPr="00E727E3">
        <w:rPr>
          <w:rFonts w:ascii="Times New Roman" w:hAnsi="Times New Roman" w:cs="Times New Roman"/>
          <w:sz w:val="24"/>
          <w:szCs w:val="24"/>
        </w:rPr>
        <w:t xml:space="preserve"> Ordinários </w:t>
      </w:r>
      <w:r w:rsidR="00051039">
        <w:rPr>
          <w:rFonts w:ascii="Times New Roman" w:hAnsi="Times New Roman" w:cs="Times New Roman"/>
          <w:sz w:val="24"/>
          <w:szCs w:val="24"/>
        </w:rPr>
        <w:t>-</w:t>
      </w:r>
      <w:r w:rsidRPr="00E727E3">
        <w:rPr>
          <w:rFonts w:ascii="Times New Roman" w:hAnsi="Times New Roman" w:cs="Times New Roman"/>
          <w:sz w:val="24"/>
          <w:szCs w:val="24"/>
        </w:rPr>
        <w:t xml:space="preserve"> Exercício,</w:t>
      </w:r>
      <w:r w:rsidRPr="00E727E3">
        <w:rPr>
          <w:rFonts w:ascii="Times New Roman" w:hAnsi="Times New Roman" w:cs="Times New Roman"/>
          <w:sz w:val="24"/>
          <w:szCs w:val="24"/>
        </w:rPr>
        <w:t xml:space="preserve"> de acordo com o art. 43, § 1º, II, da Lei Federal nº 4.320, de 1964.</w:t>
      </w:r>
    </w:p>
    <w:p w:rsidR="00F42EB1" w:rsidRPr="00E727E3" w:rsidRDefault="00F42EB1" w:rsidP="00E727E3">
      <w:pPr>
        <w:ind w:right="-46"/>
        <w:jc w:val="both"/>
        <w:rPr>
          <w:rStyle w:val="Forte"/>
          <w:rFonts w:ascii="Times New Roman" w:eastAsiaTheme="majorEastAsia" w:hAnsi="Times New Roman" w:cs="Times New Roman"/>
        </w:rPr>
      </w:pPr>
    </w:p>
    <w:p w:rsidR="00F42EB1" w:rsidRPr="00E727E3" w:rsidRDefault="00F42EB1" w:rsidP="00E727E3">
      <w:pPr>
        <w:ind w:right="-46" w:firstLine="1418"/>
        <w:jc w:val="both"/>
        <w:rPr>
          <w:rFonts w:ascii="Times New Roman" w:hAnsi="Times New Roman" w:cs="Times New Roman"/>
        </w:rPr>
      </w:pPr>
      <w:r w:rsidRPr="00E727E3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E727E3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E727E3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E727E3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2.140, de 8 de outubro de 2020, que dispõe sobre as Diretrizes Orçamentárias para o exercício financeiro de 2021 - LDO e a Lei Municipal nº 2.164, de 17 de dezembro de 2020, que dispõe sobre a Lei Orçamentária Anual para o exercício financeiro de 2021 - LOA.</w:t>
      </w:r>
    </w:p>
    <w:p w:rsidR="00F42EB1" w:rsidRPr="00E727E3" w:rsidRDefault="00F42EB1" w:rsidP="00E727E3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F42EB1" w:rsidRPr="00E727E3" w:rsidRDefault="00F42EB1" w:rsidP="00E727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27E3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E727E3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E727E3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E727E3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Pr="00E727E3">
        <w:rPr>
          <w:rFonts w:ascii="Times New Roman" w:hAnsi="Times New Roman" w:cs="Times New Roman"/>
          <w:sz w:val="24"/>
          <w:szCs w:val="24"/>
        </w:rPr>
        <w:t>.</w:t>
      </w:r>
    </w:p>
    <w:p w:rsidR="00F42EB1" w:rsidRPr="00E727E3" w:rsidRDefault="00F42EB1" w:rsidP="00E727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2EB1" w:rsidRPr="00E727E3" w:rsidRDefault="00F42EB1" w:rsidP="00E727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27E3">
        <w:rPr>
          <w:rFonts w:ascii="Times New Roman" w:hAnsi="Times New Roman" w:cs="Times New Roman"/>
          <w:b/>
          <w:sz w:val="24"/>
          <w:szCs w:val="24"/>
        </w:rPr>
        <w:t>Art. 5º</w:t>
      </w:r>
      <w:r w:rsidRPr="00E727E3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F42EB1" w:rsidRPr="00E727E3" w:rsidRDefault="00F42EB1" w:rsidP="00E727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2EB1" w:rsidRPr="00E727E3" w:rsidRDefault="00F42EB1" w:rsidP="00E727E3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  <w:r w:rsidRPr="00E727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27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27E3">
        <w:rPr>
          <w:rFonts w:ascii="Times New Roman" w:hAnsi="Times New Roman" w:cs="Times New Roman"/>
          <w:sz w:val="24"/>
          <w:szCs w:val="24"/>
        </w:rPr>
        <w:t xml:space="preserve">Câmara Municipal de Campo Novo do Parecis, em 8 de novembro de 2021. </w:t>
      </w:r>
    </w:p>
    <w:p w:rsidR="00F42EB1" w:rsidRPr="00E727E3" w:rsidRDefault="00F42EB1" w:rsidP="00E727E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42EB1" w:rsidRPr="00E727E3" w:rsidRDefault="00F42EB1" w:rsidP="00E727E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42EB1" w:rsidRPr="00E727E3" w:rsidRDefault="00F42EB1" w:rsidP="00E727E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7E3">
        <w:rPr>
          <w:rFonts w:ascii="Times New Roman" w:hAnsi="Times New Roman" w:cs="Times New Roman"/>
          <w:sz w:val="24"/>
          <w:szCs w:val="24"/>
        </w:rPr>
        <w:tab/>
      </w:r>
      <w:r w:rsidRPr="00E727E3">
        <w:rPr>
          <w:rFonts w:ascii="Times New Roman" w:hAnsi="Times New Roman" w:cs="Times New Roman"/>
          <w:sz w:val="24"/>
          <w:szCs w:val="24"/>
        </w:rPr>
        <w:tab/>
      </w:r>
      <w:r w:rsidRPr="00E727E3">
        <w:rPr>
          <w:rFonts w:ascii="Times New Roman" w:hAnsi="Times New Roman" w:cs="Times New Roman"/>
          <w:sz w:val="24"/>
          <w:szCs w:val="24"/>
        </w:rPr>
        <w:tab/>
      </w:r>
      <w:r w:rsidRPr="00E727E3">
        <w:rPr>
          <w:rFonts w:ascii="Times New Roman" w:hAnsi="Times New Roman" w:cs="Times New Roman"/>
          <w:b/>
          <w:sz w:val="24"/>
          <w:szCs w:val="24"/>
        </w:rPr>
        <w:tab/>
      </w:r>
      <w:r w:rsidRPr="00E727E3">
        <w:rPr>
          <w:rFonts w:ascii="Times New Roman" w:hAnsi="Times New Roman" w:cs="Times New Roman"/>
          <w:b/>
          <w:sz w:val="24"/>
          <w:szCs w:val="24"/>
        </w:rPr>
        <w:tab/>
        <w:t xml:space="preserve">          VER. MARCELO JOSÉ BURGEL</w:t>
      </w:r>
    </w:p>
    <w:p w:rsidR="00F42EB1" w:rsidRPr="00E727E3" w:rsidRDefault="00F42EB1" w:rsidP="00E727E3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727E3">
        <w:rPr>
          <w:rFonts w:ascii="Times New Roman" w:hAnsi="Times New Roman" w:cs="Times New Roman"/>
          <w:sz w:val="24"/>
          <w:szCs w:val="24"/>
        </w:rPr>
        <w:tab/>
      </w:r>
      <w:r w:rsidRPr="00E727E3">
        <w:rPr>
          <w:rFonts w:ascii="Times New Roman" w:hAnsi="Times New Roman" w:cs="Times New Roman"/>
          <w:sz w:val="24"/>
          <w:szCs w:val="24"/>
        </w:rPr>
        <w:tab/>
      </w:r>
      <w:r w:rsidRPr="00E727E3">
        <w:rPr>
          <w:rFonts w:ascii="Times New Roman" w:hAnsi="Times New Roman" w:cs="Times New Roman"/>
          <w:sz w:val="24"/>
          <w:szCs w:val="24"/>
        </w:rPr>
        <w:tab/>
      </w:r>
      <w:r w:rsidRPr="00E727E3">
        <w:rPr>
          <w:rFonts w:ascii="Times New Roman" w:hAnsi="Times New Roman" w:cs="Times New Roman"/>
          <w:sz w:val="24"/>
          <w:szCs w:val="24"/>
        </w:rPr>
        <w:tab/>
      </w:r>
      <w:r w:rsidRPr="00E727E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727E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42EB1" w:rsidRPr="00E727E3" w:rsidRDefault="00F42EB1" w:rsidP="00E727E3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42EB1" w:rsidRPr="00E727E3" w:rsidRDefault="00F42EB1" w:rsidP="00E727E3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42EB1" w:rsidRPr="00E727E3" w:rsidRDefault="00F42EB1" w:rsidP="00E727E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27E3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09.11.2021.</w:t>
      </w:r>
    </w:p>
    <w:p w:rsidR="00F42EB1" w:rsidRPr="00E727E3" w:rsidRDefault="00F42EB1" w:rsidP="00E727E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42EB1" w:rsidRPr="00E727E3" w:rsidRDefault="00F42EB1" w:rsidP="00E727E3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27E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727E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727E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727E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727E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E727E3" w:rsidRDefault="00F42EB1" w:rsidP="00E727E3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</w:rPr>
      </w:pPr>
      <w:r w:rsidRPr="00E727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27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27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27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27E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E727E3">
        <w:rPr>
          <w:rFonts w:ascii="Times New Roman" w:hAnsi="Times New Roman" w:cs="Times New Roman"/>
          <w:sz w:val="24"/>
          <w:szCs w:val="24"/>
        </w:rPr>
        <w:t>Secretária Geral</w:t>
      </w:r>
      <w:bookmarkEnd w:id="0"/>
    </w:p>
    <w:sectPr w:rsidR="00175586" w:rsidRPr="00E727E3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AA2" w:rsidRDefault="00E12AA2">
      <w:r>
        <w:separator/>
      </w:r>
    </w:p>
  </w:endnote>
  <w:endnote w:type="continuationSeparator" w:id="0">
    <w:p w:rsidR="00E12AA2" w:rsidRDefault="00E1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12AA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AA2" w:rsidRDefault="00E12AA2">
      <w:r>
        <w:separator/>
      </w:r>
    </w:p>
  </w:footnote>
  <w:footnote w:type="continuationSeparator" w:id="0">
    <w:p w:rsidR="00E12AA2" w:rsidRDefault="00E12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12AA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1039"/>
    <w:rsid w:val="00175586"/>
    <w:rsid w:val="001915A3"/>
    <w:rsid w:val="00217F62"/>
    <w:rsid w:val="002B4319"/>
    <w:rsid w:val="00736EC5"/>
    <w:rsid w:val="009A3E01"/>
    <w:rsid w:val="009C454F"/>
    <w:rsid w:val="00A906D8"/>
    <w:rsid w:val="00AB5A74"/>
    <w:rsid w:val="00B106CB"/>
    <w:rsid w:val="00E12AA2"/>
    <w:rsid w:val="00E727E3"/>
    <w:rsid w:val="00F071AE"/>
    <w:rsid w:val="00F4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C4D2"/>
  <w15:docId w15:val="{861486BA-CC66-4E5D-A34F-A1226A26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2E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2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6</cp:revision>
  <cp:lastPrinted>2021-11-09T18:36:00Z</cp:lastPrinted>
  <dcterms:created xsi:type="dcterms:W3CDTF">2019-12-11T11:16:00Z</dcterms:created>
  <dcterms:modified xsi:type="dcterms:W3CDTF">2021-11-09T18:44:00Z</dcterms:modified>
</cp:coreProperties>
</file>