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44B3" w:rsidRDefault="00EC44B3" w:rsidP="00EC44B3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C44B3" w:rsidRPr="00EC44B3" w:rsidRDefault="00EC44B3" w:rsidP="00EC44B3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44B3">
        <w:rPr>
          <w:rFonts w:ascii="Times New Roman" w:hAnsi="Times New Roman" w:cs="Times New Roman"/>
          <w:b/>
          <w:sz w:val="24"/>
          <w:szCs w:val="24"/>
          <w:u w:val="single"/>
        </w:rPr>
        <w:t>AUTÓGRAFO Nº 1.871, DE 13 DE DEZEMBRO DE 2021.</w:t>
      </w:r>
    </w:p>
    <w:p w:rsidR="00EC44B3" w:rsidRPr="00EC44B3" w:rsidRDefault="00EC44B3" w:rsidP="00EC44B3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C44B3" w:rsidRPr="00EC44B3" w:rsidRDefault="00EC44B3" w:rsidP="006843B3">
      <w:pPr>
        <w:pStyle w:val="Recuodecorpodetexto3"/>
        <w:spacing w:after="0"/>
        <w:ind w:left="720" w:right="-46"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C44B3">
        <w:rPr>
          <w:rFonts w:ascii="Times New Roman" w:hAnsi="Times New Roman" w:cs="Times New Roman"/>
          <w:i/>
          <w:sz w:val="24"/>
          <w:szCs w:val="24"/>
        </w:rPr>
        <w:t>Autoria: Poder Executivo Municipal</w:t>
      </w:r>
    </w:p>
    <w:p w:rsidR="00EC44B3" w:rsidRPr="00EC44B3" w:rsidRDefault="00EC44B3" w:rsidP="006843B3">
      <w:pPr>
        <w:pStyle w:val="Recuodecorpodetexto3"/>
        <w:spacing w:after="0"/>
        <w:ind w:left="1418" w:right="-46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EC44B3" w:rsidRPr="00EC44B3" w:rsidRDefault="00EC44B3" w:rsidP="006843B3">
      <w:pPr>
        <w:ind w:left="3969" w:right="-4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C44B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Estima a receita e fixa a despesa do Município de Campo Novo do Parecis para o exercício financeiro de 2022, e dá outras providências.</w:t>
      </w:r>
    </w:p>
    <w:p w:rsidR="006843B3" w:rsidRPr="00EC44B3" w:rsidRDefault="006843B3" w:rsidP="006843B3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C44B3" w:rsidRPr="00EC44B3" w:rsidRDefault="00EC44B3" w:rsidP="006843B3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C44B3">
        <w:rPr>
          <w:rFonts w:ascii="Times New Roman" w:hAnsi="Times New Roman" w:cs="Times New Roman"/>
          <w:sz w:val="24"/>
          <w:szCs w:val="24"/>
        </w:rPr>
        <w:t xml:space="preserve">A Câmara Municipal de Campo Novo do Parecis, Estado </w:t>
      </w:r>
      <w:proofErr w:type="gramStart"/>
      <w:r w:rsidRPr="00EC44B3">
        <w:rPr>
          <w:rFonts w:ascii="Times New Roman" w:hAnsi="Times New Roman" w:cs="Times New Roman"/>
          <w:sz w:val="24"/>
          <w:szCs w:val="24"/>
        </w:rPr>
        <w:t>de  Mato</w:t>
      </w:r>
      <w:proofErr w:type="gramEnd"/>
      <w:r w:rsidRPr="00EC44B3">
        <w:rPr>
          <w:rFonts w:ascii="Times New Roman" w:hAnsi="Times New Roman" w:cs="Times New Roman"/>
          <w:sz w:val="24"/>
          <w:szCs w:val="24"/>
        </w:rPr>
        <w:t xml:space="preserve"> Grosso,  no uso das atribuições que lhe são conferidas por Lei, DECRETA, a seguinte Lei:</w:t>
      </w:r>
    </w:p>
    <w:p w:rsidR="00EC44B3" w:rsidRPr="00EC44B3" w:rsidRDefault="00EC44B3" w:rsidP="006843B3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C44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44B3" w:rsidRPr="00EC44B3" w:rsidRDefault="00EC44B3" w:rsidP="006843B3">
      <w:pPr>
        <w:suppressAutoHyphens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EC44B3">
        <w:rPr>
          <w:rFonts w:ascii="Times New Roman" w:hAnsi="Times New Roman" w:cs="Times New Roman"/>
          <w:sz w:val="24"/>
          <w:szCs w:val="24"/>
        </w:rPr>
        <w:tab/>
      </w:r>
      <w:r w:rsidRPr="00EC44B3">
        <w:rPr>
          <w:rFonts w:ascii="Times New Roman" w:hAnsi="Times New Roman" w:cs="Times New Roman"/>
          <w:sz w:val="24"/>
          <w:szCs w:val="24"/>
        </w:rPr>
        <w:tab/>
      </w:r>
      <w:r w:rsidRPr="00EC44B3">
        <w:rPr>
          <w:rFonts w:ascii="Times New Roman" w:hAnsi="Times New Roman" w:cs="Times New Roman"/>
          <w:b/>
          <w:bCs/>
          <w:iCs/>
          <w:sz w:val="24"/>
          <w:szCs w:val="24"/>
        </w:rPr>
        <w:t>Art</w:t>
      </w:r>
      <w:r w:rsidRPr="00EC44B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EC44B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1º</w:t>
      </w:r>
      <w:r w:rsidRPr="00EC44B3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EC44B3">
        <w:rPr>
          <w:rFonts w:ascii="Times New Roman" w:hAnsi="Times New Roman" w:cs="Times New Roman"/>
          <w:sz w:val="24"/>
          <w:szCs w:val="24"/>
        </w:rPr>
        <w:t xml:space="preserve"> O Orçamento Geral do Município para o exercício de 2022, discriminado pelos anexos integrantes desta Lei, estima a receita bruta em </w:t>
      </w:r>
      <w:r w:rsidRPr="00EC44B3">
        <w:rPr>
          <w:rFonts w:ascii="Times New Roman" w:hAnsi="Times New Roman" w:cs="Times New Roman"/>
          <w:b/>
          <w:sz w:val="24"/>
          <w:szCs w:val="24"/>
        </w:rPr>
        <w:t>R$ 297.077.628,35</w:t>
      </w:r>
      <w:r w:rsidRPr="00EC44B3">
        <w:rPr>
          <w:rFonts w:ascii="Times New Roman" w:hAnsi="Times New Roman" w:cs="Times New Roman"/>
          <w:sz w:val="24"/>
          <w:szCs w:val="24"/>
        </w:rPr>
        <w:t xml:space="preserve"> que após a dedução da receita tributária de R$ 5.713.179,68 bem como a receita para a formação do FUNDEB, no valor de R$</w:t>
      </w:r>
      <w:r w:rsidRPr="00EC44B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C44B3">
        <w:rPr>
          <w:rFonts w:ascii="Times New Roman" w:hAnsi="Times New Roman" w:cs="Times New Roman"/>
          <w:sz w:val="24"/>
          <w:szCs w:val="24"/>
        </w:rPr>
        <w:t xml:space="preserve">29.564.448,67 resulta na receita líquida de </w:t>
      </w:r>
      <w:r w:rsidRPr="00EC44B3">
        <w:rPr>
          <w:rFonts w:ascii="Times New Roman" w:hAnsi="Times New Roman" w:cs="Times New Roman"/>
          <w:b/>
          <w:sz w:val="24"/>
          <w:szCs w:val="24"/>
        </w:rPr>
        <w:t>R$ 261.800.000,00</w:t>
      </w:r>
      <w:r w:rsidRPr="00EC44B3">
        <w:rPr>
          <w:rFonts w:ascii="Times New Roman" w:hAnsi="Times New Roman" w:cs="Times New Roman"/>
          <w:sz w:val="24"/>
          <w:szCs w:val="24"/>
        </w:rPr>
        <w:t xml:space="preserve">, assim distribuída: </w:t>
      </w:r>
    </w:p>
    <w:p w:rsidR="00EC44B3" w:rsidRPr="00EC44B3" w:rsidRDefault="00EC44B3" w:rsidP="006843B3">
      <w:pPr>
        <w:suppressAutoHyphens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EC44B3">
        <w:rPr>
          <w:rFonts w:ascii="Times New Roman" w:hAnsi="Times New Roman" w:cs="Times New Roman"/>
          <w:sz w:val="24"/>
          <w:szCs w:val="24"/>
        </w:rPr>
        <w:tab/>
      </w:r>
      <w:r w:rsidRPr="00EC44B3">
        <w:rPr>
          <w:rFonts w:ascii="Times New Roman" w:hAnsi="Times New Roman" w:cs="Times New Roman"/>
          <w:sz w:val="24"/>
          <w:szCs w:val="24"/>
        </w:rPr>
        <w:tab/>
        <w:t xml:space="preserve">I - Orçamento Fiscal: R$ 262.107.719,00 </w:t>
      </w:r>
    </w:p>
    <w:p w:rsidR="00EC44B3" w:rsidRPr="00EC44B3" w:rsidRDefault="00EC44B3" w:rsidP="006843B3">
      <w:pPr>
        <w:suppressAutoHyphens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EC44B3">
        <w:rPr>
          <w:rFonts w:ascii="Times New Roman" w:hAnsi="Times New Roman" w:cs="Times New Roman"/>
          <w:sz w:val="24"/>
          <w:szCs w:val="24"/>
        </w:rPr>
        <w:tab/>
      </w:r>
      <w:r w:rsidRPr="00EC44B3">
        <w:rPr>
          <w:rFonts w:ascii="Times New Roman" w:hAnsi="Times New Roman" w:cs="Times New Roman"/>
          <w:sz w:val="24"/>
          <w:szCs w:val="24"/>
        </w:rPr>
        <w:tab/>
        <w:t>II - Orçamento da Seguridade Social: R$ 34.969.910,00</w:t>
      </w:r>
      <w:r w:rsidRPr="00EC44B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EC44B3">
        <w:rPr>
          <w:rFonts w:ascii="Times New Roman" w:hAnsi="Times New Roman" w:cs="Times New Roman"/>
          <w:sz w:val="24"/>
          <w:szCs w:val="24"/>
        </w:rPr>
        <w:t xml:space="preserve">neste montante estão compreendidas as receitas da Saúde, Assistência Social e Previdência Social. </w:t>
      </w:r>
    </w:p>
    <w:p w:rsidR="00EC44B3" w:rsidRDefault="00EC44B3" w:rsidP="006843B3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EC44B3">
        <w:rPr>
          <w:rFonts w:ascii="Times New Roman" w:hAnsi="Times New Roman" w:cs="Times New Roman"/>
          <w:sz w:val="24"/>
          <w:szCs w:val="24"/>
        </w:rPr>
        <w:tab/>
      </w:r>
      <w:r w:rsidRPr="00EC44B3">
        <w:rPr>
          <w:rFonts w:ascii="Times New Roman" w:hAnsi="Times New Roman" w:cs="Times New Roman"/>
          <w:sz w:val="24"/>
          <w:szCs w:val="24"/>
        </w:rPr>
        <w:tab/>
      </w:r>
      <w:r w:rsidRPr="00EC44B3">
        <w:rPr>
          <w:rFonts w:ascii="Times New Roman" w:hAnsi="Times New Roman" w:cs="Times New Roman"/>
          <w:bCs/>
          <w:iCs/>
          <w:sz w:val="24"/>
          <w:szCs w:val="24"/>
        </w:rPr>
        <w:t xml:space="preserve">Parágrafo único. </w:t>
      </w:r>
      <w:r w:rsidRPr="00EC44B3">
        <w:rPr>
          <w:rFonts w:ascii="Times New Roman" w:hAnsi="Times New Roman" w:cs="Times New Roman"/>
          <w:sz w:val="24"/>
          <w:szCs w:val="24"/>
        </w:rPr>
        <w:t>O orçamento do Fundo de Previdência do Servidor Municipal, integrante do Orçamento da Seguridade Social foi fixado em R$ 24.800.000,00.</w:t>
      </w:r>
    </w:p>
    <w:p w:rsidR="00EC44B3" w:rsidRPr="00EC44B3" w:rsidRDefault="00EC44B3" w:rsidP="006843B3">
      <w:pPr>
        <w:ind w:right="-4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C44B3" w:rsidRPr="00EC44B3" w:rsidRDefault="00EC44B3" w:rsidP="006843B3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EC44B3">
        <w:rPr>
          <w:rFonts w:ascii="Times New Roman" w:hAnsi="Times New Roman" w:cs="Times New Roman"/>
          <w:sz w:val="24"/>
          <w:szCs w:val="24"/>
        </w:rPr>
        <w:tab/>
      </w:r>
      <w:r w:rsidRPr="00EC44B3">
        <w:rPr>
          <w:rFonts w:ascii="Times New Roman" w:hAnsi="Times New Roman" w:cs="Times New Roman"/>
          <w:b/>
          <w:sz w:val="24"/>
          <w:szCs w:val="24"/>
        </w:rPr>
        <w:t>Art. 2º</w:t>
      </w:r>
      <w:r w:rsidRPr="00A9751F">
        <w:rPr>
          <w:rFonts w:ascii="Times New Roman" w:hAnsi="Times New Roman" w:cs="Times New Roman"/>
          <w:sz w:val="24"/>
          <w:szCs w:val="24"/>
        </w:rPr>
        <w:t>.</w:t>
      </w:r>
      <w:r w:rsidRPr="00EC44B3">
        <w:rPr>
          <w:rFonts w:ascii="Times New Roman" w:hAnsi="Times New Roman" w:cs="Times New Roman"/>
          <w:sz w:val="24"/>
          <w:szCs w:val="24"/>
        </w:rPr>
        <w:t xml:space="preserve"> A </w:t>
      </w:r>
      <w:r w:rsidR="00A9751F">
        <w:rPr>
          <w:rFonts w:ascii="Times New Roman" w:hAnsi="Times New Roman" w:cs="Times New Roman"/>
          <w:sz w:val="24"/>
          <w:szCs w:val="24"/>
        </w:rPr>
        <w:t>r</w:t>
      </w:r>
      <w:r w:rsidRPr="00EC44B3">
        <w:rPr>
          <w:rFonts w:ascii="Times New Roman" w:hAnsi="Times New Roman" w:cs="Times New Roman"/>
          <w:sz w:val="24"/>
          <w:szCs w:val="24"/>
        </w:rPr>
        <w:t xml:space="preserve">eceita da </w:t>
      </w:r>
      <w:r w:rsidR="00A9751F">
        <w:rPr>
          <w:rFonts w:ascii="Times New Roman" w:hAnsi="Times New Roman" w:cs="Times New Roman"/>
          <w:sz w:val="24"/>
          <w:szCs w:val="24"/>
        </w:rPr>
        <w:t>A</w:t>
      </w:r>
      <w:r w:rsidRPr="00EC44B3">
        <w:rPr>
          <w:rFonts w:ascii="Times New Roman" w:hAnsi="Times New Roman" w:cs="Times New Roman"/>
          <w:sz w:val="24"/>
          <w:szCs w:val="24"/>
        </w:rPr>
        <w:t xml:space="preserve">dministração </w:t>
      </w:r>
      <w:r w:rsidR="00A9751F">
        <w:rPr>
          <w:rFonts w:ascii="Times New Roman" w:hAnsi="Times New Roman" w:cs="Times New Roman"/>
          <w:sz w:val="24"/>
          <w:szCs w:val="24"/>
        </w:rPr>
        <w:t>D</w:t>
      </w:r>
      <w:r w:rsidRPr="00EC44B3">
        <w:rPr>
          <w:rFonts w:ascii="Times New Roman" w:hAnsi="Times New Roman" w:cs="Times New Roman"/>
          <w:sz w:val="24"/>
          <w:szCs w:val="24"/>
        </w:rPr>
        <w:t>ireta será realizada mediante a arrecadação de tributos, transferências e outras fontes de recursos, na forma da legislação vigente, de acordo com o desdobramento abaixo especificado.</w:t>
      </w:r>
    </w:p>
    <w:p w:rsidR="00EC44B3" w:rsidRDefault="00EC44B3" w:rsidP="006843B3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EC44B3">
        <w:rPr>
          <w:rFonts w:ascii="Times New Roman" w:hAnsi="Times New Roman" w:cs="Times New Roman"/>
          <w:sz w:val="24"/>
          <w:szCs w:val="24"/>
        </w:rPr>
        <w:tab/>
      </w:r>
      <w:r w:rsidRPr="00EC44B3">
        <w:rPr>
          <w:rFonts w:ascii="Times New Roman" w:hAnsi="Times New Roman" w:cs="Times New Roman"/>
          <w:sz w:val="24"/>
          <w:szCs w:val="24"/>
        </w:rPr>
        <w:tab/>
        <w:t xml:space="preserve">Parágrafo único. As </w:t>
      </w:r>
      <w:r w:rsidR="00A9751F">
        <w:rPr>
          <w:rFonts w:ascii="Times New Roman" w:hAnsi="Times New Roman" w:cs="Times New Roman"/>
          <w:sz w:val="24"/>
          <w:szCs w:val="24"/>
        </w:rPr>
        <w:t>f</w:t>
      </w:r>
      <w:r w:rsidRPr="00EC44B3">
        <w:rPr>
          <w:rFonts w:ascii="Times New Roman" w:hAnsi="Times New Roman" w:cs="Times New Roman"/>
          <w:sz w:val="24"/>
          <w:szCs w:val="24"/>
        </w:rPr>
        <w:t xml:space="preserve">ontes de </w:t>
      </w:r>
      <w:r w:rsidR="00A9751F">
        <w:rPr>
          <w:rFonts w:ascii="Times New Roman" w:hAnsi="Times New Roman" w:cs="Times New Roman"/>
          <w:sz w:val="24"/>
          <w:szCs w:val="24"/>
        </w:rPr>
        <w:t>r</w:t>
      </w:r>
      <w:r w:rsidRPr="00EC44B3">
        <w:rPr>
          <w:rFonts w:ascii="Times New Roman" w:hAnsi="Times New Roman" w:cs="Times New Roman"/>
          <w:sz w:val="24"/>
          <w:szCs w:val="24"/>
        </w:rPr>
        <w:t>eceitas da Administração Indireta - Fundo de Previdência dos Servidores Municipais de Campo Novo do Parecis (FUNSEM) são provenientes das contribuições calculadas sobre os vencimentos dos servidores municipais, rendimentos de aplicações financeiras e outras receitas, conforme o desdobramento abaixo especificado:</w:t>
      </w:r>
    </w:p>
    <w:p w:rsidR="006843B3" w:rsidRDefault="006843B3" w:rsidP="006843B3">
      <w:pPr>
        <w:ind w:right="95"/>
        <w:jc w:val="both"/>
        <w:rPr>
          <w:rFonts w:ascii="Times New Roman" w:hAnsi="Times New Roman" w:cs="Times New Roman"/>
          <w:sz w:val="24"/>
          <w:szCs w:val="24"/>
        </w:rPr>
      </w:pPr>
    </w:p>
    <w:p w:rsidR="006843B3" w:rsidRDefault="006843B3" w:rsidP="006843B3">
      <w:pPr>
        <w:ind w:right="95"/>
        <w:jc w:val="both"/>
        <w:rPr>
          <w:rFonts w:ascii="Times New Roman" w:hAnsi="Times New Roman" w:cs="Times New Roman"/>
          <w:sz w:val="24"/>
          <w:szCs w:val="24"/>
        </w:rPr>
      </w:pPr>
    </w:p>
    <w:p w:rsidR="006843B3" w:rsidRDefault="00100E23" w:rsidP="00EC44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1.45pt;margin-top:3.35pt;width:480.95pt;height:200.65pt;z-index:251658240" o:connectortype="straight"/>
        </w:pict>
      </w:r>
    </w:p>
    <w:p w:rsidR="006843B3" w:rsidRDefault="006843B3" w:rsidP="00EC44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843B3" w:rsidRDefault="006843B3" w:rsidP="00EC44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843B3" w:rsidRDefault="006843B3" w:rsidP="00EC44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843B3" w:rsidRDefault="006843B3" w:rsidP="00EC44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843B3" w:rsidRDefault="006843B3" w:rsidP="00EC44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843B3" w:rsidRDefault="006843B3" w:rsidP="00EC44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843B3" w:rsidRDefault="006843B3" w:rsidP="00EC44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843B3" w:rsidRDefault="006843B3" w:rsidP="00EC44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44B3" w:rsidRDefault="00EC44B3" w:rsidP="00EC44B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C44B3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21E9C8D0" wp14:editId="20C9AA2F">
            <wp:extent cx="5755640" cy="461264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461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4B3" w:rsidRPr="00EC44B3" w:rsidRDefault="00EC44B3" w:rsidP="00EC44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44B3" w:rsidRPr="00EC44B3" w:rsidRDefault="00EC44B3" w:rsidP="00EC44B3">
      <w:pPr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EC44B3">
        <w:rPr>
          <w:rFonts w:ascii="Times New Roman" w:hAnsi="Times New Roman" w:cs="Times New Roman"/>
          <w:b/>
          <w:sz w:val="24"/>
          <w:szCs w:val="24"/>
        </w:rPr>
        <w:tab/>
        <w:t>Art. 3º</w:t>
      </w:r>
      <w:r w:rsidRPr="00A9751F">
        <w:rPr>
          <w:rFonts w:ascii="Times New Roman" w:hAnsi="Times New Roman" w:cs="Times New Roman"/>
          <w:sz w:val="24"/>
          <w:szCs w:val="24"/>
        </w:rPr>
        <w:t>.</w:t>
      </w:r>
      <w:r w:rsidRPr="00EC44B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C44B3">
        <w:rPr>
          <w:rFonts w:ascii="Times New Roman" w:hAnsi="Times New Roman" w:cs="Times New Roman"/>
          <w:sz w:val="24"/>
          <w:szCs w:val="24"/>
        </w:rPr>
        <w:t xml:space="preserve"> A </w:t>
      </w:r>
      <w:r w:rsidR="008F53E4">
        <w:rPr>
          <w:rFonts w:ascii="Times New Roman" w:hAnsi="Times New Roman" w:cs="Times New Roman"/>
          <w:sz w:val="24"/>
          <w:szCs w:val="24"/>
        </w:rPr>
        <w:t>d</w:t>
      </w:r>
      <w:r w:rsidRPr="00EC44B3">
        <w:rPr>
          <w:rFonts w:ascii="Times New Roman" w:hAnsi="Times New Roman" w:cs="Times New Roman"/>
          <w:sz w:val="24"/>
          <w:szCs w:val="24"/>
        </w:rPr>
        <w:t xml:space="preserve">espesa </w:t>
      </w:r>
      <w:r w:rsidR="008F53E4">
        <w:rPr>
          <w:rFonts w:ascii="Times New Roman" w:hAnsi="Times New Roman" w:cs="Times New Roman"/>
          <w:sz w:val="24"/>
          <w:szCs w:val="24"/>
        </w:rPr>
        <w:t>t</w:t>
      </w:r>
      <w:r w:rsidRPr="00EC44B3">
        <w:rPr>
          <w:rFonts w:ascii="Times New Roman" w:hAnsi="Times New Roman" w:cs="Times New Roman"/>
          <w:sz w:val="24"/>
          <w:szCs w:val="24"/>
        </w:rPr>
        <w:t xml:space="preserve">otal é fixada no mesmo montante da </w:t>
      </w:r>
      <w:r w:rsidR="008F53E4">
        <w:rPr>
          <w:rFonts w:ascii="Times New Roman" w:hAnsi="Times New Roman" w:cs="Times New Roman"/>
          <w:sz w:val="24"/>
          <w:szCs w:val="24"/>
        </w:rPr>
        <w:t>r</w:t>
      </w:r>
      <w:r w:rsidRPr="00EC44B3">
        <w:rPr>
          <w:rFonts w:ascii="Times New Roman" w:hAnsi="Times New Roman" w:cs="Times New Roman"/>
          <w:sz w:val="24"/>
          <w:szCs w:val="24"/>
        </w:rPr>
        <w:t xml:space="preserve">eceita </w:t>
      </w:r>
      <w:r w:rsidR="008F53E4">
        <w:rPr>
          <w:rFonts w:ascii="Times New Roman" w:hAnsi="Times New Roman" w:cs="Times New Roman"/>
          <w:sz w:val="24"/>
          <w:szCs w:val="24"/>
        </w:rPr>
        <w:t>t</w:t>
      </w:r>
      <w:r w:rsidRPr="00EC44B3">
        <w:rPr>
          <w:rFonts w:ascii="Times New Roman" w:hAnsi="Times New Roman" w:cs="Times New Roman"/>
          <w:sz w:val="24"/>
          <w:szCs w:val="24"/>
        </w:rPr>
        <w:t xml:space="preserve">otal que será demonstrada no quadro abaixo no montante de R$ </w:t>
      </w:r>
      <w:r w:rsidRPr="00EC44B3">
        <w:rPr>
          <w:rFonts w:ascii="Times New Roman" w:hAnsi="Times New Roman" w:cs="Times New Roman"/>
          <w:b/>
          <w:sz w:val="24"/>
          <w:szCs w:val="24"/>
        </w:rPr>
        <w:t>261.800.000,00,</w:t>
      </w:r>
      <w:r w:rsidRPr="00EC44B3">
        <w:rPr>
          <w:rFonts w:ascii="Times New Roman" w:hAnsi="Times New Roman" w:cs="Times New Roman"/>
          <w:sz w:val="24"/>
          <w:szCs w:val="24"/>
        </w:rPr>
        <w:t xml:space="preserve"> compreendendo:</w:t>
      </w:r>
    </w:p>
    <w:p w:rsidR="00EC44B3" w:rsidRPr="00EC44B3" w:rsidRDefault="00EC44B3" w:rsidP="00EC44B3">
      <w:pPr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44B3">
        <w:rPr>
          <w:rFonts w:ascii="Times New Roman" w:hAnsi="Times New Roman" w:cs="Times New Roman"/>
          <w:sz w:val="24"/>
          <w:szCs w:val="24"/>
        </w:rPr>
        <w:t xml:space="preserve">I - Orçamento </w:t>
      </w:r>
      <w:proofErr w:type="gramStart"/>
      <w:r w:rsidRPr="00EC44B3">
        <w:rPr>
          <w:rFonts w:ascii="Times New Roman" w:hAnsi="Times New Roman" w:cs="Times New Roman"/>
          <w:sz w:val="24"/>
          <w:szCs w:val="24"/>
        </w:rPr>
        <w:t xml:space="preserve">Fiscal  </w:t>
      </w:r>
      <w:r w:rsidRPr="00EC44B3">
        <w:rPr>
          <w:rFonts w:ascii="Times New Roman" w:hAnsi="Times New Roman" w:cs="Times New Roman"/>
          <w:b/>
          <w:sz w:val="24"/>
          <w:szCs w:val="24"/>
        </w:rPr>
        <w:t>R</w:t>
      </w:r>
      <w:proofErr w:type="gramEnd"/>
      <w:r w:rsidRPr="00EC44B3">
        <w:rPr>
          <w:rFonts w:ascii="Times New Roman" w:hAnsi="Times New Roman" w:cs="Times New Roman"/>
          <w:b/>
          <w:sz w:val="24"/>
          <w:szCs w:val="24"/>
        </w:rPr>
        <w:t>$ 165.266,000,00</w:t>
      </w:r>
      <w:r w:rsidRPr="00EC44B3">
        <w:rPr>
          <w:rFonts w:ascii="Times New Roman" w:hAnsi="Times New Roman" w:cs="Times New Roman"/>
          <w:sz w:val="24"/>
          <w:szCs w:val="24"/>
        </w:rPr>
        <w:t>;</w:t>
      </w:r>
    </w:p>
    <w:p w:rsidR="00EC44B3" w:rsidRDefault="00EC44B3" w:rsidP="00EC44B3">
      <w:pPr>
        <w:suppressAutoHyphens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C44B3">
        <w:rPr>
          <w:rFonts w:ascii="Times New Roman" w:hAnsi="Times New Roman" w:cs="Times New Roman"/>
          <w:sz w:val="24"/>
          <w:szCs w:val="24"/>
        </w:rPr>
        <w:t xml:space="preserve">II - Orçamento da Seguridade Social </w:t>
      </w:r>
      <w:r w:rsidRPr="00EC44B3">
        <w:rPr>
          <w:rFonts w:ascii="Times New Roman" w:hAnsi="Times New Roman" w:cs="Times New Roman"/>
          <w:b/>
          <w:sz w:val="24"/>
          <w:szCs w:val="24"/>
        </w:rPr>
        <w:t>R$ 96.534.000,00</w:t>
      </w:r>
      <w:r w:rsidRPr="00EC44B3">
        <w:rPr>
          <w:rFonts w:ascii="Times New Roman" w:hAnsi="Times New Roman" w:cs="Times New Roman"/>
          <w:sz w:val="24"/>
          <w:szCs w:val="24"/>
        </w:rPr>
        <w:t xml:space="preserve"> que se refere às dotações da Saúde, Assistência Social e Previdência Social. </w:t>
      </w:r>
    </w:p>
    <w:p w:rsidR="00A9751F" w:rsidRPr="00EC44B3" w:rsidRDefault="00A9751F" w:rsidP="00EC44B3">
      <w:pPr>
        <w:suppressAutoHyphens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C44B3" w:rsidRDefault="00EC44B3" w:rsidP="00EC44B3">
      <w:pPr>
        <w:jc w:val="both"/>
        <w:rPr>
          <w:rFonts w:ascii="Times New Roman" w:hAnsi="Times New Roman" w:cs="Times New Roman"/>
          <w:sz w:val="24"/>
          <w:szCs w:val="24"/>
        </w:rPr>
      </w:pPr>
      <w:r w:rsidRPr="00EC44B3">
        <w:rPr>
          <w:rFonts w:ascii="Times New Roman" w:hAnsi="Times New Roman" w:cs="Times New Roman"/>
          <w:sz w:val="24"/>
          <w:szCs w:val="24"/>
        </w:rPr>
        <w:tab/>
      </w:r>
      <w:r w:rsidRPr="00EC44B3">
        <w:rPr>
          <w:rFonts w:ascii="Times New Roman" w:hAnsi="Times New Roman" w:cs="Times New Roman"/>
          <w:sz w:val="24"/>
          <w:szCs w:val="24"/>
        </w:rPr>
        <w:tab/>
      </w:r>
      <w:r w:rsidRPr="00EC44B3">
        <w:rPr>
          <w:rFonts w:ascii="Times New Roman" w:hAnsi="Times New Roman" w:cs="Times New Roman"/>
          <w:b/>
          <w:sz w:val="24"/>
          <w:szCs w:val="24"/>
        </w:rPr>
        <w:t>Art. 4º</w:t>
      </w:r>
      <w:r w:rsidRPr="00A9751F">
        <w:rPr>
          <w:rFonts w:ascii="Times New Roman" w:hAnsi="Times New Roman" w:cs="Times New Roman"/>
          <w:sz w:val="24"/>
          <w:szCs w:val="24"/>
        </w:rPr>
        <w:t>.</w:t>
      </w:r>
      <w:r w:rsidRPr="00EC44B3">
        <w:rPr>
          <w:rFonts w:ascii="Times New Roman" w:hAnsi="Times New Roman" w:cs="Times New Roman"/>
          <w:sz w:val="24"/>
          <w:szCs w:val="24"/>
        </w:rPr>
        <w:t xml:space="preserve"> A despesa será realizada de acordo com a especificação dos </w:t>
      </w:r>
      <w:r w:rsidR="00A9751F">
        <w:rPr>
          <w:rFonts w:ascii="Times New Roman" w:hAnsi="Times New Roman" w:cs="Times New Roman"/>
          <w:sz w:val="24"/>
          <w:szCs w:val="24"/>
        </w:rPr>
        <w:t>a</w:t>
      </w:r>
      <w:r w:rsidRPr="00EC44B3">
        <w:rPr>
          <w:rFonts w:ascii="Times New Roman" w:hAnsi="Times New Roman" w:cs="Times New Roman"/>
          <w:sz w:val="24"/>
          <w:szCs w:val="24"/>
        </w:rPr>
        <w:t xml:space="preserve">nexos desta </w:t>
      </w:r>
      <w:r w:rsidR="00A9751F">
        <w:rPr>
          <w:rFonts w:ascii="Times New Roman" w:hAnsi="Times New Roman" w:cs="Times New Roman"/>
          <w:sz w:val="24"/>
          <w:szCs w:val="24"/>
        </w:rPr>
        <w:t>L</w:t>
      </w:r>
      <w:r w:rsidRPr="00EC44B3">
        <w:rPr>
          <w:rFonts w:ascii="Times New Roman" w:hAnsi="Times New Roman" w:cs="Times New Roman"/>
          <w:sz w:val="24"/>
          <w:szCs w:val="24"/>
        </w:rPr>
        <w:t xml:space="preserve">ei, constantes do </w:t>
      </w:r>
      <w:r w:rsidR="00A9751F">
        <w:rPr>
          <w:rFonts w:ascii="Times New Roman" w:hAnsi="Times New Roman" w:cs="Times New Roman"/>
          <w:sz w:val="24"/>
          <w:szCs w:val="24"/>
        </w:rPr>
        <w:t>p</w:t>
      </w:r>
      <w:r w:rsidRPr="00EC44B3">
        <w:rPr>
          <w:rFonts w:ascii="Times New Roman" w:hAnsi="Times New Roman" w:cs="Times New Roman"/>
          <w:sz w:val="24"/>
          <w:szCs w:val="24"/>
        </w:rPr>
        <w:t xml:space="preserve">rograma de </w:t>
      </w:r>
      <w:r w:rsidR="00A9751F">
        <w:rPr>
          <w:rFonts w:ascii="Times New Roman" w:hAnsi="Times New Roman" w:cs="Times New Roman"/>
          <w:sz w:val="24"/>
          <w:szCs w:val="24"/>
        </w:rPr>
        <w:t>t</w:t>
      </w:r>
      <w:r w:rsidRPr="00EC44B3">
        <w:rPr>
          <w:rFonts w:ascii="Times New Roman" w:hAnsi="Times New Roman" w:cs="Times New Roman"/>
          <w:sz w:val="24"/>
          <w:szCs w:val="24"/>
        </w:rPr>
        <w:t>rabalho e segundo a sua</w:t>
      </w:r>
      <w:r w:rsidRPr="00EC44B3">
        <w:rPr>
          <w:rFonts w:ascii="Times New Roman" w:hAnsi="Times New Roman" w:cs="Times New Roman"/>
          <w:sz w:val="24"/>
          <w:szCs w:val="24"/>
        </w:rPr>
        <w:br/>
        <w:t>natureza, conforme discriminadas a seguir:</w:t>
      </w:r>
    </w:p>
    <w:p w:rsidR="00100E23" w:rsidRDefault="00100E23" w:rsidP="00EC44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0E23" w:rsidRPr="00EC44B3" w:rsidRDefault="00100E23" w:rsidP="00EC44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9" type="#_x0000_t32" style="position:absolute;left:0;text-align:left;margin-left:2.9pt;margin-top:4.15pt;width:448.8pt;height:138.75pt;z-index:251659264" o:connectortype="straight"/>
        </w:pict>
      </w:r>
    </w:p>
    <w:p w:rsidR="00EC44B3" w:rsidRPr="00EC44B3" w:rsidRDefault="00EC44B3" w:rsidP="00EC44B3">
      <w:pPr>
        <w:jc w:val="center"/>
        <w:rPr>
          <w:rFonts w:ascii="Times New Roman" w:hAnsi="Times New Roman" w:cs="Times New Roman"/>
          <w:sz w:val="24"/>
          <w:szCs w:val="24"/>
        </w:rPr>
      </w:pPr>
      <w:r w:rsidRPr="00EC44B3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490845" cy="870013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845" cy="870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48E" w:rsidRDefault="0037748E" w:rsidP="00EC44B3">
      <w:pPr>
        <w:tabs>
          <w:tab w:val="left" w:pos="3402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C44B3" w:rsidRDefault="00EC44B3" w:rsidP="00EC44B3">
      <w:pPr>
        <w:tabs>
          <w:tab w:val="left" w:pos="3402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C44B3">
        <w:rPr>
          <w:rFonts w:ascii="Times New Roman" w:hAnsi="Times New Roman" w:cs="Times New Roman"/>
          <w:sz w:val="24"/>
          <w:szCs w:val="24"/>
        </w:rPr>
        <w:t xml:space="preserve">Parágrafo único. Do total fixado no Orçamento da Seguridade Social, o valor de </w:t>
      </w:r>
      <w:r w:rsidRPr="00EC44B3">
        <w:rPr>
          <w:rFonts w:ascii="Times New Roman" w:hAnsi="Times New Roman" w:cs="Times New Roman"/>
          <w:b/>
          <w:sz w:val="24"/>
          <w:szCs w:val="24"/>
        </w:rPr>
        <w:t>R$</w:t>
      </w:r>
      <w:r w:rsidRPr="00EC44B3">
        <w:rPr>
          <w:rFonts w:ascii="Times New Roman" w:hAnsi="Times New Roman" w:cs="Times New Roman"/>
          <w:sz w:val="24"/>
          <w:szCs w:val="24"/>
        </w:rPr>
        <w:t xml:space="preserve"> </w:t>
      </w:r>
      <w:r w:rsidRPr="00EC44B3">
        <w:rPr>
          <w:rFonts w:ascii="Times New Roman" w:hAnsi="Times New Roman" w:cs="Times New Roman"/>
          <w:b/>
          <w:sz w:val="24"/>
          <w:szCs w:val="24"/>
        </w:rPr>
        <w:t>61.564.090,00</w:t>
      </w:r>
      <w:r w:rsidRPr="00EC44B3">
        <w:rPr>
          <w:rFonts w:ascii="Times New Roman" w:hAnsi="Times New Roman" w:cs="Times New Roman"/>
          <w:sz w:val="24"/>
          <w:szCs w:val="24"/>
        </w:rPr>
        <w:t xml:space="preserve"> (sessenta e um milhões, quinhentos e sessenta e quatro mil e noventa reais) será custeado com recursos provenientes do Orçamento Fiscal.</w:t>
      </w:r>
    </w:p>
    <w:p w:rsidR="00EC44B3" w:rsidRPr="00EC44B3" w:rsidRDefault="00EC44B3" w:rsidP="00EC44B3">
      <w:pPr>
        <w:tabs>
          <w:tab w:val="left" w:pos="3402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C44B3" w:rsidRPr="00EC44B3" w:rsidRDefault="00EC44B3" w:rsidP="00EC44B3">
      <w:pPr>
        <w:tabs>
          <w:tab w:val="left" w:pos="3402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C44B3">
        <w:rPr>
          <w:rFonts w:ascii="Times New Roman" w:hAnsi="Times New Roman" w:cs="Times New Roman"/>
          <w:b/>
          <w:sz w:val="24"/>
          <w:szCs w:val="24"/>
        </w:rPr>
        <w:t>Art. 5º</w:t>
      </w:r>
      <w:r w:rsidRPr="00EC44B3">
        <w:rPr>
          <w:rFonts w:ascii="Times New Roman" w:hAnsi="Times New Roman" w:cs="Times New Roman"/>
          <w:sz w:val="24"/>
          <w:szCs w:val="24"/>
        </w:rPr>
        <w:t>. Fica o Poder Executivo autorizado a abrir durante o exercício de 2022, créditos adicionais suplementares em obediência ao que dispõe o art. 167, inciso V, da Constituição Federal, combinado com o disposto no art. 43, § 1º, incisos I, II, III e IV, da Lei Federal nº 4.320, de 17 de março de 1964, criando, se necessário, elementos de despesa e fontes de recursos dentro de cada projeto, atividade ou operação especial, observando-se as seguintes condições:</w:t>
      </w:r>
    </w:p>
    <w:p w:rsidR="00EC44B3" w:rsidRPr="00EC44B3" w:rsidRDefault="00EC44B3" w:rsidP="00EC44B3">
      <w:pPr>
        <w:tabs>
          <w:tab w:val="left" w:pos="3402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C44B3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EC44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C44B3">
        <w:rPr>
          <w:rFonts w:ascii="Times New Roman" w:hAnsi="Times New Roman" w:cs="Times New Roman"/>
          <w:sz w:val="24"/>
          <w:szCs w:val="24"/>
        </w:rPr>
        <w:t>para</w:t>
      </w:r>
      <w:proofErr w:type="gramEnd"/>
      <w:r w:rsidRPr="00EC44B3">
        <w:rPr>
          <w:rFonts w:ascii="Times New Roman" w:hAnsi="Times New Roman" w:cs="Times New Roman"/>
          <w:sz w:val="24"/>
          <w:szCs w:val="24"/>
        </w:rPr>
        <w:t xml:space="preserve"> abertura de crédito suplementar à conta de recursos provenientes de anulação total ou parcial de dotação, até o limite de </w:t>
      </w:r>
      <w:r w:rsidR="007666E8">
        <w:rPr>
          <w:rFonts w:ascii="Times New Roman" w:hAnsi="Times New Roman" w:cs="Times New Roman"/>
          <w:sz w:val="24"/>
          <w:szCs w:val="24"/>
        </w:rPr>
        <w:t>4</w:t>
      </w:r>
      <w:r w:rsidRPr="00EC44B3">
        <w:rPr>
          <w:rFonts w:ascii="Times New Roman" w:hAnsi="Times New Roman" w:cs="Times New Roman"/>
          <w:sz w:val="24"/>
          <w:szCs w:val="24"/>
        </w:rPr>
        <w:t>% (</w:t>
      </w:r>
      <w:r w:rsidR="007666E8">
        <w:rPr>
          <w:rFonts w:ascii="Times New Roman" w:hAnsi="Times New Roman" w:cs="Times New Roman"/>
          <w:sz w:val="24"/>
          <w:szCs w:val="24"/>
        </w:rPr>
        <w:t>quatro por cento)</w:t>
      </w:r>
      <w:r w:rsidRPr="00EC44B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C44B3">
        <w:rPr>
          <w:rFonts w:ascii="Times New Roman" w:hAnsi="Times New Roman" w:cs="Times New Roman"/>
          <w:sz w:val="24"/>
          <w:szCs w:val="24"/>
        </w:rPr>
        <w:t xml:space="preserve">da despesa fixada no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C44B3">
        <w:rPr>
          <w:rFonts w:ascii="Times New Roman" w:hAnsi="Times New Roman" w:cs="Times New Roman"/>
          <w:sz w:val="24"/>
          <w:szCs w:val="24"/>
        </w:rPr>
        <w:t xml:space="preserve">rt. 3º desta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EC44B3">
        <w:rPr>
          <w:rFonts w:ascii="Times New Roman" w:hAnsi="Times New Roman" w:cs="Times New Roman"/>
          <w:sz w:val="24"/>
          <w:szCs w:val="24"/>
        </w:rPr>
        <w:t>ei;</w:t>
      </w:r>
    </w:p>
    <w:p w:rsidR="00EC44B3" w:rsidRPr="00EC44B3" w:rsidRDefault="00EC44B3" w:rsidP="00EC44B3">
      <w:pPr>
        <w:tabs>
          <w:tab w:val="left" w:pos="3402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C44B3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EC44B3">
        <w:rPr>
          <w:rFonts w:ascii="Times New Roman" w:hAnsi="Times New Roman" w:cs="Times New Roman"/>
          <w:sz w:val="24"/>
          <w:szCs w:val="24"/>
        </w:rPr>
        <w:t>para</w:t>
      </w:r>
      <w:proofErr w:type="gramEnd"/>
      <w:r w:rsidRPr="00EC44B3">
        <w:rPr>
          <w:rFonts w:ascii="Times New Roman" w:hAnsi="Times New Roman" w:cs="Times New Roman"/>
          <w:sz w:val="24"/>
          <w:szCs w:val="24"/>
        </w:rPr>
        <w:t xml:space="preserve"> abertura de créditos suplementares à conta de recursos provenientes de</w:t>
      </w:r>
      <w:r w:rsidRPr="00EC44B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C44B3">
        <w:rPr>
          <w:rFonts w:ascii="Times New Roman" w:hAnsi="Times New Roman" w:cs="Times New Roman"/>
          <w:sz w:val="24"/>
          <w:szCs w:val="24"/>
        </w:rPr>
        <w:t>superávit financeiro, até o limite d</w:t>
      </w:r>
      <w:r w:rsidR="008F53E4">
        <w:rPr>
          <w:rFonts w:ascii="Times New Roman" w:hAnsi="Times New Roman" w:cs="Times New Roman"/>
          <w:sz w:val="24"/>
          <w:szCs w:val="24"/>
        </w:rPr>
        <w:t>e 3% (três por cento) da despesa fixada no art. 3º desta Lei;</w:t>
      </w:r>
    </w:p>
    <w:p w:rsidR="008F53E4" w:rsidRPr="00EC44B3" w:rsidRDefault="00EC44B3" w:rsidP="008F53E4">
      <w:pPr>
        <w:tabs>
          <w:tab w:val="left" w:pos="3402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C44B3">
        <w:rPr>
          <w:rFonts w:ascii="Times New Roman" w:hAnsi="Times New Roman" w:cs="Times New Roman"/>
          <w:sz w:val="24"/>
          <w:szCs w:val="24"/>
        </w:rPr>
        <w:t>III - para abertura de créditos suplementares à conta de recursos provenientes de</w:t>
      </w:r>
      <w:r w:rsidRPr="00EC44B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C44B3">
        <w:rPr>
          <w:rFonts w:ascii="Times New Roman" w:hAnsi="Times New Roman" w:cs="Times New Roman"/>
          <w:sz w:val="24"/>
          <w:szCs w:val="24"/>
        </w:rPr>
        <w:t xml:space="preserve">excesso de arrecadação, </w:t>
      </w:r>
      <w:r w:rsidR="008F53E4" w:rsidRPr="00EC44B3">
        <w:rPr>
          <w:rFonts w:ascii="Times New Roman" w:hAnsi="Times New Roman" w:cs="Times New Roman"/>
          <w:sz w:val="24"/>
          <w:szCs w:val="24"/>
        </w:rPr>
        <w:t>até o limite d</w:t>
      </w:r>
      <w:r w:rsidR="008F53E4">
        <w:rPr>
          <w:rFonts w:ascii="Times New Roman" w:hAnsi="Times New Roman" w:cs="Times New Roman"/>
          <w:sz w:val="24"/>
          <w:szCs w:val="24"/>
        </w:rPr>
        <w:t>e 3% (três por cento) da despesa fixada no art. 3º desta Lei;</w:t>
      </w:r>
    </w:p>
    <w:p w:rsidR="00EC44B3" w:rsidRDefault="00EC44B3" w:rsidP="00EC44B3">
      <w:pPr>
        <w:tabs>
          <w:tab w:val="left" w:pos="3402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C44B3">
        <w:rPr>
          <w:rFonts w:ascii="Times New Roman" w:hAnsi="Times New Roman" w:cs="Times New Roman"/>
          <w:sz w:val="24"/>
          <w:szCs w:val="24"/>
        </w:rPr>
        <w:t xml:space="preserve">IV </w:t>
      </w:r>
      <w:r w:rsidR="00A9751F">
        <w:rPr>
          <w:rFonts w:ascii="Times New Roman" w:hAnsi="Times New Roman" w:cs="Times New Roman"/>
          <w:sz w:val="24"/>
          <w:szCs w:val="24"/>
        </w:rPr>
        <w:t>-</w:t>
      </w:r>
      <w:r w:rsidRPr="00EC44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C44B3">
        <w:rPr>
          <w:rFonts w:ascii="Times New Roman" w:hAnsi="Times New Roman" w:cs="Times New Roman"/>
          <w:sz w:val="24"/>
          <w:szCs w:val="24"/>
        </w:rPr>
        <w:t>até</w:t>
      </w:r>
      <w:proofErr w:type="gramEnd"/>
      <w:r w:rsidRPr="00EC44B3">
        <w:rPr>
          <w:rFonts w:ascii="Times New Roman" w:hAnsi="Times New Roman" w:cs="Times New Roman"/>
          <w:sz w:val="24"/>
          <w:szCs w:val="24"/>
        </w:rPr>
        <w:t xml:space="preserve"> o limite dos recursos da Reserva de Contingência</w:t>
      </w:r>
      <w:r w:rsidR="008F53E4">
        <w:rPr>
          <w:rFonts w:ascii="Times New Roman" w:hAnsi="Times New Roman" w:cs="Times New Roman"/>
          <w:sz w:val="24"/>
          <w:szCs w:val="24"/>
        </w:rPr>
        <w:t>, nos casos de créditos suplementares para atender riscos fiscais ou imprevistos.</w:t>
      </w:r>
    </w:p>
    <w:p w:rsidR="008F53E4" w:rsidRPr="00EC44B3" w:rsidRDefault="008F53E4" w:rsidP="00EC44B3">
      <w:pPr>
        <w:tabs>
          <w:tab w:val="left" w:pos="3402"/>
        </w:tabs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44B3" w:rsidRPr="00EC44B3" w:rsidRDefault="00EC44B3" w:rsidP="00EC44B3">
      <w:pPr>
        <w:tabs>
          <w:tab w:val="left" w:pos="3402"/>
        </w:tabs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44B3">
        <w:rPr>
          <w:rFonts w:ascii="Times New Roman" w:hAnsi="Times New Roman" w:cs="Times New Roman"/>
          <w:b/>
          <w:sz w:val="24"/>
          <w:szCs w:val="24"/>
        </w:rPr>
        <w:t>Art. 6º</w:t>
      </w:r>
      <w:r w:rsidRPr="00EC44B3">
        <w:rPr>
          <w:rFonts w:ascii="Times New Roman" w:hAnsi="Times New Roman" w:cs="Times New Roman"/>
          <w:sz w:val="24"/>
          <w:szCs w:val="24"/>
        </w:rPr>
        <w:t xml:space="preserve">. Fica autorizado a abrir créditos adicionais destinados a suprir insuficiência nas dotações relativas à pessoal e encargos, inativos e pensionistas, bem como, de amortização e encargos da dívida e vinculações constitucionais, até o limite de </w:t>
      </w:r>
      <w:r w:rsidR="008F53E4">
        <w:rPr>
          <w:rFonts w:ascii="Times New Roman" w:hAnsi="Times New Roman" w:cs="Times New Roman"/>
          <w:sz w:val="24"/>
          <w:szCs w:val="24"/>
        </w:rPr>
        <w:t>5</w:t>
      </w:r>
      <w:r w:rsidRPr="00EC44B3">
        <w:rPr>
          <w:rFonts w:ascii="Times New Roman" w:hAnsi="Times New Roman" w:cs="Times New Roman"/>
          <w:sz w:val="24"/>
          <w:szCs w:val="24"/>
        </w:rPr>
        <w:t>% (</w:t>
      </w:r>
      <w:r w:rsidR="008F53E4">
        <w:rPr>
          <w:rFonts w:ascii="Times New Roman" w:hAnsi="Times New Roman" w:cs="Times New Roman"/>
          <w:sz w:val="24"/>
          <w:szCs w:val="24"/>
        </w:rPr>
        <w:t>cinco</w:t>
      </w:r>
      <w:r w:rsidRPr="00EC44B3">
        <w:rPr>
          <w:rFonts w:ascii="Times New Roman" w:hAnsi="Times New Roman" w:cs="Times New Roman"/>
          <w:sz w:val="24"/>
          <w:szCs w:val="24"/>
        </w:rPr>
        <w:t xml:space="preserve"> por cento) do total da despesa fixada no art. 3º desta Lei, podendo ser eles provenientes de anulação total ou parcial de dotação, excesso de arrecadação e superávit financeiro, não onerando o limite previsto no artigo anterior. </w:t>
      </w:r>
    </w:p>
    <w:p w:rsidR="00EC44B3" w:rsidRPr="00EC44B3" w:rsidRDefault="00EC44B3" w:rsidP="00EC44B3">
      <w:pPr>
        <w:tabs>
          <w:tab w:val="left" w:pos="3402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C44B3">
        <w:rPr>
          <w:rFonts w:ascii="Times New Roman" w:hAnsi="Times New Roman" w:cs="Times New Roman"/>
          <w:sz w:val="24"/>
          <w:szCs w:val="24"/>
        </w:rPr>
        <w:t xml:space="preserve">Parágrafo único. Os limites autorizados no </w:t>
      </w:r>
      <w:r w:rsidRPr="00EC44B3">
        <w:rPr>
          <w:rFonts w:ascii="Times New Roman" w:hAnsi="Times New Roman" w:cs="Times New Roman"/>
          <w:i/>
          <w:sz w:val="24"/>
          <w:szCs w:val="24"/>
        </w:rPr>
        <w:t xml:space="preserve">caput </w:t>
      </w:r>
      <w:r w:rsidRPr="00EC44B3">
        <w:rPr>
          <w:rFonts w:ascii="Times New Roman" w:hAnsi="Times New Roman" w:cs="Times New Roman"/>
          <w:sz w:val="24"/>
          <w:szCs w:val="24"/>
        </w:rPr>
        <w:t xml:space="preserve">deste artigo, quando excedidos, poderão utilizar os limites autorizados nos incisos I, II e III do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C44B3">
        <w:rPr>
          <w:rFonts w:ascii="Times New Roman" w:hAnsi="Times New Roman" w:cs="Times New Roman"/>
          <w:sz w:val="24"/>
          <w:szCs w:val="24"/>
        </w:rPr>
        <w:t>rt. 5º.</w:t>
      </w:r>
    </w:p>
    <w:p w:rsidR="00EC44B3" w:rsidRPr="00EC44B3" w:rsidRDefault="00EC44B3" w:rsidP="00EC44B3">
      <w:pPr>
        <w:tabs>
          <w:tab w:val="left" w:pos="3402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C44B3" w:rsidRDefault="00EC44B3" w:rsidP="00EC44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C44B3">
        <w:rPr>
          <w:rFonts w:ascii="Times New Roman" w:hAnsi="Times New Roman" w:cs="Times New Roman"/>
          <w:bCs/>
          <w:sz w:val="24"/>
          <w:szCs w:val="24"/>
        </w:rPr>
        <w:tab/>
      </w:r>
      <w:r w:rsidRPr="00EC44B3">
        <w:rPr>
          <w:rFonts w:ascii="Times New Roman" w:hAnsi="Times New Roman" w:cs="Times New Roman"/>
          <w:bCs/>
          <w:sz w:val="24"/>
          <w:szCs w:val="24"/>
        </w:rPr>
        <w:tab/>
      </w:r>
      <w:r w:rsidRPr="00EC44B3">
        <w:rPr>
          <w:rFonts w:ascii="Times New Roman" w:hAnsi="Times New Roman" w:cs="Times New Roman"/>
          <w:b/>
          <w:sz w:val="24"/>
          <w:szCs w:val="24"/>
        </w:rPr>
        <w:t>Art. 7º</w:t>
      </w:r>
      <w:r w:rsidRPr="00EC44B3">
        <w:rPr>
          <w:rFonts w:ascii="Times New Roman" w:hAnsi="Times New Roman" w:cs="Times New Roman"/>
          <w:sz w:val="24"/>
          <w:szCs w:val="24"/>
        </w:rPr>
        <w:t xml:space="preserve">. O valor das </w:t>
      </w:r>
      <w:r w:rsidR="008F53E4">
        <w:rPr>
          <w:rFonts w:ascii="Times New Roman" w:hAnsi="Times New Roman" w:cs="Times New Roman"/>
          <w:sz w:val="24"/>
          <w:szCs w:val="24"/>
        </w:rPr>
        <w:t>m</w:t>
      </w:r>
      <w:r w:rsidRPr="00EC44B3">
        <w:rPr>
          <w:rFonts w:ascii="Times New Roman" w:hAnsi="Times New Roman" w:cs="Times New Roman"/>
          <w:sz w:val="24"/>
          <w:szCs w:val="24"/>
        </w:rPr>
        <w:t xml:space="preserve">etas </w:t>
      </w:r>
      <w:r w:rsidR="008F53E4">
        <w:rPr>
          <w:rFonts w:ascii="Times New Roman" w:hAnsi="Times New Roman" w:cs="Times New Roman"/>
          <w:sz w:val="24"/>
          <w:szCs w:val="24"/>
        </w:rPr>
        <w:t>f</w:t>
      </w:r>
      <w:r w:rsidRPr="00EC44B3">
        <w:rPr>
          <w:rFonts w:ascii="Times New Roman" w:hAnsi="Times New Roman" w:cs="Times New Roman"/>
          <w:sz w:val="24"/>
          <w:szCs w:val="24"/>
        </w:rPr>
        <w:t>iscais, bem como a renúncia da receita, estabelecidos n</w:t>
      </w:r>
      <w:r w:rsidR="00420335">
        <w:rPr>
          <w:rFonts w:ascii="Times New Roman" w:hAnsi="Times New Roman" w:cs="Times New Roman"/>
          <w:sz w:val="24"/>
          <w:szCs w:val="24"/>
        </w:rPr>
        <w:t>a Lei Municipal nº 2.244/2021 -</w:t>
      </w:r>
      <w:r w:rsidRPr="00EC44B3">
        <w:rPr>
          <w:rFonts w:ascii="Times New Roman" w:hAnsi="Times New Roman" w:cs="Times New Roman"/>
          <w:sz w:val="24"/>
          <w:szCs w:val="24"/>
        </w:rPr>
        <w:t xml:space="preserve"> LDO/2022, passarão a vigorar com os valores atualizados de acordo com os Anexos III</w:t>
      </w:r>
      <w:r w:rsidR="0037748E">
        <w:rPr>
          <w:rFonts w:ascii="Times New Roman" w:hAnsi="Times New Roman" w:cs="Times New Roman"/>
          <w:sz w:val="24"/>
          <w:szCs w:val="24"/>
        </w:rPr>
        <w:t xml:space="preserve"> e V</w:t>
      </w:r>
      <w:r w:rsidRPr="00EC44B3">
        <w:rPr>
          <w:rFonts w:ascii="Times New Roman" w:hAnsi="Times New Roman" w:cs="Times New Roman"/>
          <w:sz w:val="24"/>
          <w:szCs w:val="24"/>
        </w:rPr>
        <w:t>, integrante</w:t>
      </w:r>
      <w:r w:rsidR="00420335">
        <w:rPr>
          <w:rFonts w:ascii="Times New Roman" w:hAnsi="Times New Roman" w:cs="Times New Roman"/>
          <w:sz w:val="24"/>
          <w:szCs w:val="24"/>
        </w:rPr>
        <w:t>s</w:t>
      </w:r>
      <w:r w:rsidRPr="00EC44B3">
        <w:rPr>
          <w:rFonts w:ascii="Times New Roman" w:hAnsi="Times New Roman" w:cs="Times New Roman"/>
          <w:sz w:val="24"/>
          <w:szCs w:val="24"/>
        </w:rPr>
        <w:t xml:space="preserve"> desta </w:t>
      </w:r>
      <w:r w:rsidR="00420335">
        <w:rPr>
          <w:rFonts w:ascii="Times New Roman" w:hAnsi="Times New Roman" w:cs="Times New Roman"/>
          <w:sz w:val="24"/>
          <w:szCs w:val="24"/>
        </w:rPr>
        <w:t>L</w:t>
      </w:r>
      <w:r w:rsidRPr="00EC44B3">
        <w:rPr>
          <w:rFonts w:ascii="Times New Roman" w:hAnsi="Times New Roman" w:cs="Times New Roman"/>
          <w:sz w:val="24"/>
          <w:szCs w:val="24"/>
        </w:rPr>
        <w:t xml:space="preserve">ei. </w:t>
      </w:r>
    </w:p>
    <w:p w:rsidR="0037748E" w:rsidRDefault="0037748E" w:rsidP="00EC44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37748E" w:rsidRPr="00EC44B3" w:rsidRDefault="0037748E" w:rsidP="0037748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C44B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8º</w:t>
      </w:r>
      <w:r w:rsidRPr="0037748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EC44B3">
        <w:rPr>
          <w:rFonts w:ascii="Times New Roman" w:hAnsi="Times New Roman" w:cs="Times New Roman"/>
          <w:color w:val="000000"/>
          <w:sz w:val="24"/>
          <w:szCs w:val="24"/>
        </w:rPr>
        <w:t xml:space="preserve">As alterações constantes </w:t>
      </w:r>
      <w:r w:rsidRPr="00EC44B3">
        <w:rPr>
          <w:rFonts w:ascii="Times New Roman" w:hAnsi="Times New Roman" w:cs="Times New Roman"/>
          <w:bCs/>
          <w:color w:val="000000"/>
          <w:sz w:val="24"/>
          <w:szCs w:val="24"/>
        </w:rPr>
        <w:t>desta Lei passam a integrar a Lei Municipal nº 2.228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Pr="00EC44B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13 de setembro de 2021, que dispõe sobre o Plano Plurianual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-</w:t>
      </w:r>
      <w:r w:rsidRPr="00EC44B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PPA para o período de 2022 a 2025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Pr="00EC44B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 conforme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a Lei Municipal nº 2.244/2021</w:t>
      </w:r>
      <w:r w:rsidRPr="00EC44B3">
        <w:rPr>
          <w:rFonts w:ascii="Times New Roman" w:hAnsi="Times New Roman" w:cs="Times New Roman"/>
          <w:sz w:val="24"/>
          <w:szCs w:val="24"/>
        </w:rPr>
        <w:t xml:space="preserve">, </w:t>
      </w:r>
      <w:r w:rsidRPr="00EC44B3">
        <w:rPr>
          <w:rFonts w:ascii="Times New Roman" w:hAnsi="Times New Roman" w:cs="Times New Roman"/>
          <w:bCs/>
          <w:color w:val="000000"/>
          <w:sz w:val="24"/>
          <w:szCs w:val="24"/>
        </w:rPr>
        <w:t>que dispõe sobre as Diretrizes Orçamentárias para o exercício financeiro de 2022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EC44B3" w:rsidRPr="00EC44B3" w:rsidRDefault="00EC44B3" w:rsidP="00EC44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EC44B3" w:rsidRPr="00EC44B3" w:rsidRDefault="00EC44B3" w:rsidP="00EC44B3">
      <w:pPr>
        <w:jc w:val="both"/>
        <w:rPr>
          <w:rFonts w:ascii="Times New Roman" w:hAnsi="Times New Roman" w:cs="Times New Roman"/>
          <w:sz w:val="24"/>
          <w:szCs w:val="24"/>
        </w:rPr>
      </w:pPr>
      <w:r w:rsidRPr="00EC44B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EC44B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EC44B3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37748E">
        <w:rPr>
          <w:rFonts w:ascii="Times New Roman" w:hAnsi="Times New Roman" w:cs="Times New Roman"/>
          <w:b/>
          <w:sz w:val="24"/>
          <w:szCs w:val="24"/>
        </w:rPr>
        <w:t>9</w:t>
      </w:r>
      <w:r w:rsidRPr="00EC44B3">
        <w:rPr>
          <w:rFonts w:ascii="Times New Roman" w:hAnsi="Times New Roman" w:cs="Times New Roman"/>
          <w:b/>
          <w:sz w:val="24"/>
          <w:szCs w:val="24"/>
        </w:rPr>
        <w:t>º</w:t>
      </w:r>
      <w:r w:rsidRPr="00EC44B3">
        <w:rPr>
          <w:rFonts w:ascii="Times New Roman" w:hAnsi="Times New Roman" w:cs="Times New Roman"/>
          <w:sz w:val="24"/>
          <w:szCs w:val="24"/>
        </w:rPr>
        <w:t>.  Esta Lei entra em vigor em 1</w:t>
      </w:r>
      <w:r w:rsidR="0037748E">
        <w:rPr>
          <w:rFonts w:ascii="Times New Roman" w:hAnsi="Times New Roman" w:cs="Times New Roman"/>
          <w:sz w:val="24"/>
          <w:szCs w:val="24"/>
        </w:rPr>
        <w:t>º</w:t>
      </w:r>
      <w:r w:rsidRPr="00EC44B3">
        <w:rPr>
          <w:rFonts w:ascii="Times New Roman" w:hAnsi="Times New Roman" w:cs="Times New Roman"/>
          <w:sz w:val="24"/>
          <w:szCs w:val="24"/>
        </w:rPr>
        <w:t xml:space="preserve"> de janeiro de 2022.</w:t>
      </w:r>
    </w:p>
    <w:p w:rsidR="00EC44B3" w:rsidRPr="00EC44B3" w:rsidRDefault="00EC44B3" w:rsidP="00EC44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44B3" w:rsidRPr="00EC44B3" w:rsidRDefault="00EC44B3" w:rsidP="00EC44B3">
      <w:pPr>
        <w:jc w:val="both"/>
        <w:rPr>
          <w:rFonts w:ascii="Times New Roman" w:hAnsi="Times New Roman" w:cs="Times New Roman"/>
          <w:sz w:val="24"/>
          <w:szCs w:val="24"/>
        </w:rPr>
      </w:pPr>
      <w:r w:rsidRPr="00EC44B3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EC44B3">
        <w:rPr>
          <w:rFonts w:ascii="Times New Roman" w:hAnsi="Times New Roman" w:cs="Times New Roman"/>
          <w:b/>
          <w:bCs/>
          <w:iCs/>
          <w:sz w:val="24"/>
          <w:szCs w:val="24"/>
        </w:rPr>
        <w:tab/>
        <w:t xml:space="preserve">Art. </w:t>
      </w:r>
      <w:r w:rsidR="0037748E">
        <w:rPr>
          <w:rFonts w:ascii="Times New Roman" w:hAnsi="Times New Roman" w:cs="Times New Roman"/>
          <w:b/>
          <w:bCs/>
          <w:iCs/>
          <w:sz w:val="24"/>
          <w:szCs w:val="24"/>
        </w:rPr>
        <w:t>10</w:t>
      </w:r>
      <w:r w:rsidRPr="00EC44B3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EC44B3">
        <w:rPr>
          <w:rFonts w:ascii="Times New Roman" w:hAnsi="Times New Roman" w:cs="Times New Roman"/>
          <w:sz w:val="24"/>
          <w:szCs w:val="24"/>
        </w:rPr>
        <w:t xml:space="preserve"> Revogam-se as disposições em contrário.</w:t>
      </w:r>
    </w:p>
    <w:p w:rsidR="00EC44B3" w:rsidRPr="00EC44B3" w:rsidRDefault="00EC44B3" w:rsidP="00EC44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843B3" w:rsidRPr="00EC44B3" w:rsidRDefault="006843B3" w:rsidP="00EC44B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44B3" w:rsidRPr="00EC44B3" w:rsidRDefault="00EC44B3" w:rsidP="00EC44B3">
      <w:pPr>
        <w:tabs>
          <w:tab w:val="left" w:pos="1418"/>
        </w:tabs>
        <w:ind w:left="-284" w:right="-46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44B3">
        <w:rPr>
          <w:rFonts w:ascii="Times New Roman" w:hAnsi="Times New Roman" w:cs="Times New Roman"/>
          <w:sz w:val="24"/>
          <w:szCs w:val="24"/>
        </w:rPr>
        <w:tab/>
        <w:t xml:space="preserve">Câmara Municipal de Campo Novo do Parecis, em 13 de dezembro de 2021.  </w:t>
      </w:r>
    </w:p>
    <w:p w:rsidR="00EC44B3" w:rsidRPr="00EC44B3" w:rsidRDefault="00EC44B3" w:rsidP="00EC44B3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EC44B3" w:rsidRPr="00EC44B3" w:rsidRDefault="00EC44B3" w:rsidP="00EC44B3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C44B3" w:rsidRPr="00EC44B3" w:rsidRDefault="00EC44B3" w:rsidP="00EC44B3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C44B3" w:rsidRDefault="00EC44B3" w:rsidP="00EC44B3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F53E4" w:rsidRDefault="008F53E4" w:rsidP="00EC44B3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843B3" w:rsidRDefault="006843B3" w:rsidP="00EC44B3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843B3" w:rsidRPr="00EC44B3" w:rsidRDefault="006843B3" w:rsidP="00EC44B3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C44B3" w:rsidRPr="00EC44B3" w:rsidRDefault="00EC44B3" w:rsidP="00EC44B3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44B3">
        <w:rPr>
          <w:rFonts w:ascii="Times New Roman" w:hAnsi="Times New Roman" w:cs="Times New Roman"/>
          <w:sz w:val="24"/>
          <w:szCs w:val="24"/>
        </w:rPr>
        <w:tab/>
      </w:r>
      <w:r w:rsidRPr="00EC44B3">
        <w:rPr>
          <w:rFonts w:ascii="Times New Roman" w:hAnsi="Times New Roman" w:cs="Times New Roman"/>
          <w:sz w:val="24"/>
          <w:szCs w:val="24"/>
        </w:rPr>
        <w:tab/>
      </w:r>
      <w:r w:rsidRPr="00EC44B3">
        <w:rPr>
          <w:rFonts w:ascii="Times New Roman" w:hAnsi="Times New Roman" w:cs="Times New Roman"/>
          <w:sz w:val="24"/>
          <w:szCs w:val="24"/>
        </w:rPr>
        <w:tab/>
      </w:r>
      <w:r w:rsidRPr="00EC44B3">
        <w:rPr>
          <w:rFonts w:ascii="Times New Roman" w:hAnsi="Times New Roman" w:cs="Times New Roman"/>
          <w:b/>
          <w:sz w:val="24"/>
          <w:szCs w:val="24"/>
        </w:rPr>
        <w:tab/>
      </w:r>
      <w:r w:rsidRPr="00EC44B3">
        <w:rPr>
          <w:rFonts w:ascii="Times New Roman" w:hAnsi="Times New Roman" w:cs="Times New Roman"/>
          <w:b/>
          <w:sz w:val="24"/>
          <w:szCs w:val="24"/>
        </w:rPr>
        <w:tab/>
        <w:t xml:space="preserve">           VER. MARCELO JOSÉ BURGEL</w:t>
      </w:r>
    </w:p>
    <w:p w:rsidR="00EC44B3" w:rsidRPr="00EC44B3" w:rsidRDefault="00EC44B3" w:rsidP="00EC44B3">
      <w:pPr>
        <w:pStyle w:val="Ttulo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C44B3">
        <w:rPr>
          <w:rFonts w:ascii="Times New Roman" w:hAnsi="Times New Roman" w:cs="Times New Roman"/>
          <w:sz w:val="24"/>
          <w:szCs w:val="24"/>
        </w:rPr>
        <w:tab/>
      </w:r>
      <w:r w:rsidRPr="00EC44B3">
        <w:rPr>
          <w:rFonts w:ascii="Times New Roman" w:hAnsi="Times New Roman" w:cs="Times New Roman"/>
          <w:sz w:val="24"/>
          <w:szCs w:val="24"/>
        </w:rPr>
        <w:tab/>
      </w:r>
      <w:r w:rsidRPr="00EC44B3">
        <w:rPr>
          <w:rFonts w:ascii="Times New Roman" w:hAnsi="Times New Roman" w:cs="Times New Roman"/>
          <w:sz w:val="24"/>
          <w:szCs w:val="24"/>
        </w:rPr>
        <w:tab/>
      </w:r>
      <w:r w:rsidRPr="00EC44B3">
        <w:rPr>
          <w:rFonts w:ascii="Times New Roman" w:hAnsi="Times New Roman" w:cs="Times New Roman"/>
          <w:sz w:val="24"/>
          <w:szCs w:val="24"/>
        </w:rPr>
        <w:tab/>
      </w:r>
      <w:r w:rsidRPr="00EC44B3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EC44B3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EC44B3" w:rsidRPr="00EC44B3" w:rsidRDefault="00EC44B3" w:rsidP="00EC44B3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EC44B3" w:rsidRPr="00EC44B3" w:rsidRDefault="00EC44B3" w:rsidP="00EC44B3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EC44B3" w:rsidRPr="00EC44B3" w:rsidRDefault="00EC44B3" w:rsidP="00EC44B3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C44B3">
        <w:rPr>
          <w:rFonts w:ascii="Times New Roman" w:hAnsi="Times New Roman" w:cs="Times New Roman"/>
          <w:sz w:val="24"/>
          <w:szCs w:val="24"/>
        </w:rPr>
        <w:t>Registrado na Secretaria da Câmara Municipal, publicado por afixação no lugar de costume, em 15.12.2021.</w:t>
      </w:r>
    </w:p>
    <w:p w:rsidR="00EC44B3" w:rsidRPr="00EC44B3" w:rsidRDefault="00EC44B3" w:rsidP="00EC44B3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EC44B3" w:rsidRPr="00EC44B3" w:rsidRDefault="00EC44B3" w:rsidP="00EC44B3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EC44B3" w:rsidRPr="00EC44B3" w:rsidRDefault="00EC44B3" w:rsidP="00EC44B3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EC44B3" w:rsidRPr="00EC44B3" w:rsidRDefault="00EC44B3" w:rsidP="00EC44B3">
      <w:pPr>
        <w:pStyle w:val="Ttulo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C44B3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EC44B3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EC44B3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EC44B3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EC44B3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DALVA LÚCIA ZAMBALDI</w:t>
      </w:r>
    </w:p>
    <w:p w:rsidR="00EC44B3" w:rsidRPr="00EC44B3" w:rsidRDefault="00EC44B3" w:rsidP="00EC44B3">
      <w:pPr>
        <w:widowControl w:val="0"/>
        <w:tabs>
          <w:tab w:val="left" w:pos="1418"/>
          <w:tab w:val="left" w:pos="1729"/>
        </w:tabs>
        <w:autoSpaceDE w:val="0"/>
        <w:autoSpaceDN w:val="0"/>
        <w:adjustRightInd w:val="0"/>
        <w:ind w:right="-46" w:firstLine="143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44B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C44B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C44B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C44B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C44B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</w:t>
      </w:r>
      <w:r w:rsidRPr="00EC44B3">
        <w:rPr>
          <w:rFonts w:ascii="Times New Roman" w:hAnsi="Times New Roman" w:cs="Times New Roman"/>
          <w:sz w:val="24"/>
          <w:szCs w:val="24"/>
        </w:rPr>
        <w:t>Secretária Geral</w:t>
      </w:r>
    </w:p>
    <w:p w:rsidR="00EC44B3" w:rsidRPr="00EC44B3" w:rsidRDefault="00EC44B3" w:rsidP="00EC44B3">
      <w:pPr>
        <w:pStyle w:val="Recuodecorpodetexto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175586" w:rsidRPr="00EC44B3" w:rsidRDefault="00175586" w:rsidP="00EC44B3">
      <w:pPr>
        <w:rPr>
          <w:rFonts w:ascii="Times New Roman" w:hAnsi="Times New Roman" w:cs="Times New Roman"/>
          <w:sz w:val="24"/>
          <w:szCs w:val="24"/>
        </w:rPr>
      </w:pPr>
    </w:p>
    <w:sectPr w:rsidR="00175586" w:rsidRPr="00EC44B3" w:rsidSect="00EC44B3">
      <w:headerReference w:type="default" r:id="rId9"/>
      <w:footerReference w:type="default" r:id="rId10"/>
      <w:pgSz w:w="11906" w:h="16838"/>
      <w:pgMar w:top="1440" w:right="1440" w:bottom="1440" w:left="144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7F5C" w:rsidRDefault="00B37F5C">
      <w:r>
        <w:separator/>
      </w:r>
    </w:p>
  </w:endnote>
  <w:endnote w:type="continuationSeparator" w:id="0">
    <w:p w:rsidR="00B37F5C" w:rsidRDefault="00B37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B5771B">
    <w:pPr>
      <w:pStyle w:val="Rodap"/>
    </w:pPr>
    <w:r w:rsidRPr="009C454F">
      <w:rPr>
        <w:noProof/>
      </w:rPr>
      <w:drawing>
        <wp:inline distT="0" distB="0" distL="0" distR="0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7F5C" w:rsidRDefault="00B37F5C">
      <w:r>
        <w:separator/>
      </w:r>
    </w:p>
  </w:footnote>
  <w:footnote w:type="continuationSeparator" w:id="0">
    <w:p w:rsidR="00B37F5C" w:rsidRDefault="00B37F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B5771B">
    <w:pPr>
      <w:pStyle w:val="Cabealho"/>
    </w:pPr>
    <w:r w:rsidRPr="009C454F">
      <w:rPr>
        <w:noProof/>
      </w:rPr>
      <w:drawing>
        <wp:inline distT="0" distB="0" distL="0" distR="0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87C49"/>
    <w:rsid w:val="00100E23"/>
    <w:rsid w:val="00175586"/>
    <w:rsid w:val="001915A3"/>
    <w:rsid w:val="001F6076"/>
    <w:rsid w:val="00217F62"/>
    <w:rsid w:val="002B4319"/>
    <w:rsid w:val="0037748E"/>
    <w:rsid w:val="00420335"/>
    <w:rsid w:val="006843B3"/>
    <w:rsid w:val="00736EC5"/>
    <w:rsid w:val="007666E8"/>
    <w:rsid w:val="008F53E4"/>
    <w:rsid w:val="009A3E01"/>
    <w:rsid w:val="009C454F"/>
    <w:rsid w:val="00A174E0"/>
    <w:rsid w:val="00A37456"/>
    <w:rsid w:val="00A906D8"/>
    <w:rsid w:val="00A9751F"/>
    <w:rsid w:val="00AB5A74"/>
    <w:rsid w:val="00B37F5C"/>
    <w:rsid w:val="00B5771B"/>
    <w:rsid w:val="00EC44B3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8"/>
        <o:r id="V:Rule2" type="connector" idref="#_x0000_s1029"/>
      </o:rules>
    </o:shapelayout>
  </w:shapeDefaults>
  <w:decimalSymbol w:val=","/>
  <w:listSeparator w:val=";"/>
  <w14:docId w14:val="43075BAD"/>
  <w15:docId w15:val="{50444881-9204-4AAC-AEC2-A128A1513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C454F"/>
  </w:style>
  <w:style w:type="paragraph" w:styleId="Rodap">
    <w:name w:val="footer"/>
    <w:basedOn w:val="Normal"/>
    <w:link w:val="Rodap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paragraph" w:styleId="Corpodetexto3">
    <w:name w:val="Body Text 3"/>
    <w:basedOn w:val="Normal"/>
    <w:link w:val="Corpodetexto3Char"/>
    <w:semiHidden/>
    <w:unhideWhenUsed/>
    <w:rsid w:val="00EC44B3"/>
    <w:pPr>
      <w:spacing w:after="120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EC44B3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fontstyle01">
    <w:name w:val="fontstyle01"/>
    <w:rsid w:val="00EC44B3"/>
    <w:rPr>
      <w:rFonts w:ascii="Helvetica" w:hAnsi="Helvetica" w:cs="Helvetica" w:hint="default"/>
      <w:b w:val="0"/>
      <w:bCs w:val="0"/>
      <w:i w:val="0"/>
      <w:iCs w:val="0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EC44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8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8ED27-576E-4A6C-B842-08D5A6F34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820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7</cp:revision>
  <cp:lastPrinted>2021-12-15T18:51:00Z</cp:lastPrinted>
  <dcterms:created xsi:type="dcterms:W3CDTF">2019-12-11T11:16:00Z</dcterms:created>
  <dcterms:modified xsi:type="dcterms:W3CDTF">2021-12-15T18:55:00Z</dcterms:modified>
</cp:coreProperties>
</file>