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1CD" w:rsidRDefault="006811CD" w:rsidP="006811CD">
      <w:pPr>
        <w:spacing w:line="360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 xml:space="preserve">MENSAGEM LEGISLATIVA Nº 134, DE </w:t>
      </w:r>
      <w:r>
        <w:rPr>
          <w:rFonts w:ascii="Book Antiqua" w:hAnsi="Book Antiqua"/>
          <w:b/>
          <w:sz w:val="24"/>
          <w:szCs w:val="24"/>
        </w:rPr>
        <w:t>02 DE DEZEMBRO DE 2021</w:t>
      </w: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.</w:t>
      </w:r>
    </w:p>
    <w:p w:rsidR="006811CD" w:rsidRDefault="006811CD" w:rsidP="006811CD">
      <w:pPr>
        <w:spacing w:line="360" w:lineRule="auto"/>
        <w:jc w:val="both"/>
        <w:rPr>
          <w:rFonts w:ascii="Book Antiqua" w:eastAsia="Calibri" w:hAnsi="Book Antiqua"/>
          <w:bCs/>
          <w:iCs/>
          <w:color w:val="FF0000"/>
          <w:sz w:val="24"/>
          <w:szCs w:val="24"/>
        </w:rPr>
      </w:pPr>
    </w:p>
    <w:p w:rsidR="006811CD" w:rsidRDefault="006811CD" w:rsidP="006811CD">
      <w:pPr>
        <w:spacing w:line="360" w:lineRule="auto"/>
        <w:jc w:val="both"/>
        <w:rPr>
          <w:rFonts w:ascii="Book Antiqua" w:eastAsia="Calibri" w:hAnsi="Book Antiqua"/>
          <w:bCs/>
          <w:iCs/>
          <w:color w:val="FF0000"/>
          <w:sz w:val="24"/>
          <w:szCs w:val="24"/>
        </w:rPr>
      </w:pPr>
    </w:p>
    <w:p w:rsidR="006811CD" w:rsidRDefault="006811CD" w:rsidP="006811CD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Excelentíssimo Senhor</w:t>
      </w:r>
    </w:p>
    <w:p w:rsidR="006811CD" w:rsidRDefault="006811CD" w:rsidP="006811CD">
      <w:pPr>
        <w:tabs>
          <w:tab w:val="left" w:pos="360"/>
        </w:tabs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eastAsia="Calibri" w:hAnsi="Book Antiqua" w:cs="Rubik Light"/>
          <w:b/>
          <w:sz w:val="24"/>
          <w:szCs w:val="24"/>
        </w:rPr>
        <w:t>MARCELO JOSÉ BURGEL</w:t>
      </w:r>
    </w:p>
    <w:p w:rsidR="006811CD" w:rsidRDefault="006811CD" w:rsidP="006811CD">
      <w:pPr>
        <w:spacing w:line="360" w:lineRule="auto"/>
        <w:jc w:val="both"/>
        <w:rPr>
          <w:rFonts w:ascii="Book Antiqua" w:hAnsi="Book Antiqua" w:cs="Rubik Light"/>
          <w:sz w:val="24"/>
          <w:szCs w:val="24"/>
        </w:rPr>
      </w:pPr>
      <w:proofErr w:type="gramStart"/>
      <w:r>
        <w:rPr>
          <w:rFonts w:ascii="Book Antiqua" w:hAnsi="Book Antiqua" w:cs="Rubik Light"/>
          <w:sz w:val="24"/>
          <w:szCs w:val="24"/>
        </w:rPr>
        <w:t>M. D. Presidente</w:t>
      </w:r>
      <w:proofErr w:type="gramEnd"/>
      <w:r>
        <w:rPr>
          <w:rFonts w:ascii="Book Antiqua" w:hAnsi="Book Antiqua" w:cs="Rubik Light"/>
          <w:sz w:val="24"/>
          <w:szCs w:val="24"/>
        </w:rPr>
        <w:t xml:space="preserve"> da Câmara Municipal de Vereadores</w:t>
      </w:r>
    </w:p>
    <w:p w:rsidR="006811CD" w:rsidRDefault="006811CD" w:rsidP="006811CD">
      <w:pPr>
        <w:spacing w:line="360" w:lineRule="auto"/>
        <w:jc w:val="both"/>
        <w:rPr>
          <w:rFonts w:ascii="Book Antiqua" w:eastAsia="Calibri" w:hAnsi="Book Antiqua"/>
          <w:b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color w:val="000000" w:themeColor="text1"/>
          <w:sz w:val="24"/>
          <w:szCs w:val="24"/>
        </w:rPr>
        <w:t>Exmos. Srs. Vereadores da Câmara Municipal de Campo Novo do Parecis</w:t>
      </w:r>
    </w:p>
    <w:p w:rsidR="006811CD" w:rsidRDefault="006811CD" w:rsidP="006811CD">
      <w:pPr>
        <w:tabs>
          <w:tab w:val="left" w:pos="-360"/>
        </w:tabs>
        <w:spacing w:line="360" w:lineRule="auto"/>
        <w:jc w:val="both"/>
        <w:rPr>
          <w:rFonts w:ascii="Book Antiqua" w:eastAsia="Calibri" w:hAnsi="Book Antiqua" w:cs="Rubik Light"/>
          <w:color w:val="FF0000"/>
          <w:sz w:val="24"/>
          <w:szCs w:val="24"/>
        </w:rPr>
      </w:pPr>
    </w:p>
    <w:p w:rsidR="006811CD" w:rsidRDefault="006811CD" w:rsidP="006811C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Dirijo-me a Vossas Excelências, respeitosamente, na figura de Chefe do Poder do Executivo e pelos poderes a mim conferidos pela Lei Orgânica do Município, para encaminhar </w:t>
      </w:r>
      <w:r>
        <w:rPr>
          <w:rFonts w:ascii="Book Antiqua" w:eastAsia="Calibri" w:hAnsi="Book Antiqua" w:cs="Rubik Light"/>
          <w:b/>
          <w:color w:val="000000" w:themeColor="text1"/>
          <w:sz w:val="24"/>
          <w:szCs w:val="24"/>
        </w:rPr>
        <w:t>o Projeto de Lei nº 121/2021</w:t>
      </w: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, que conta com a seguinte ementa: </w:t>
      </w:r>
    </w:p>
    <w:p w:rsidR="006811CD" w:rsidRDefault="006811CD" w:rsidP="006811C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6811CD" w:rsidRDefault="006811CD" w:rsidP="006811CD">
      <w:pPr>
        <w:spacing w:line="360" w:lineRule="auto"/>
        <w:ind w:left="3119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AUTORIZA O PODER EXECUTIVO MUNICIPAL A FIRMAR TERMO DE FOMENTO COM O ROTARY</w:t>
      </w:r>
      <w:r>
        <w:rPr>
          <w:rFonts w:ascii="Book Antiqua" w:eastAsia="Times New Roman" w:hAnsi="Book Antiqua" w:cs="Arial"/>
          <w:b/>
          <w:sz w:val="24"/>
          <w:szCs w:val="24"/>
          <w:highlight w:val="yellow"/>
          <w:lang w:eastAsia="pt-BR"/>
        </w:rPr>
        <w:t xml:space="preserve"> </w:t>
      </w: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CLUBE CAMPO NOVO DO PARECIS, E DÁ OUTRAS PROVIDÊNCIAS</w:t>
      </w:r>
    </w:p>
    <w:p w:rsidR="006811CD" w:rsidRDefault="006811CD" w:rsidP="006811C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6811CD" w:rsidRDefault="006811CD" w:rsidP="006811CD">
      <w:pPr>
        <w:tabs>
          <w:tab w:val="left" w:pos="-360"/>
        </w:tabs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Senhor Presidente</w:t>
      </w:r>
    </w:p>
    <w:p w:rsidR="006811CD" w:rsidRDefault="006811CD" w:rsidP="006811C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6811CD" w:rsidRDefault="006811CD" w:rsidP="006811C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Tenho a honra de encaminhar a Vossa Excelência, a fim de ser submetido ao exame e deliberação dessa Egrégia Câmara, o incluso projeto de lei que autoriza o Poder Executivo Municipal a firmar Termo de Fomento com o Rotary Clube Campo Novo do Parecis.</w:t>
      </w:r>
    </w:p>
    <w:p w:rsidR="006811CD" w:rsidRDefault="006811CD" w:rsidP="006811C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 recurso que será repassado a entidade será utilizado para ampliar e reformar a sede do Rotary de Campo Novo do Parecis, e deverá seguir o Plano de Trabalho que </w:t>
      </w:r>
      <w:proofErr w:type="gramStart"/>
      <w:r>
        <w:rPr>
          <w:rFonts w:ascii="Book Antiqua" w:hAnsi="Book Antiqua"/>
          <w:sz w:val="24"/>
          <w:szCs w:val="24"/>
        </w:rPr>
        <w:t>encontra-se</w:t>
      </w:r>
      <w:proofErr w:type="gramEnd"/>
      <w:r>
        <w:rPr>
          <w:rFonts w:ascii="Book Antiqua" w:hAnsi="Book Antiqua"/>
          <w:sz w:val="24"/>
          <w:szCs w:val="24"/>
        </w:rPr>
        <w:t xml:space="preserve"> em anexo ao presente.</w:t>
      </w:r>
    </w:p>
    <w:p w:rsidR="006811CD" w:rsidRDefault="006811CD" w:rsidP="006811CD">
      <w:pPr>
        <w:shd w:val="clear" w:color="auto" w:fill="FFFFFF"/>
        <w:spacing w:line="360" w:lineRule="auto"/>
        <w:ind w:firstLine="170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sz w:val="24"/>
          <w:szCs w:val="24"/>
          <w:shd w:val="clear" w:color="auto" w:fill="FFFFFF"/>
        </w:rPr>
        <w:t>A Missão do </w:t>
      </w:r>
      <w:r>
        <w:rPr>
          <w:rFonts w:ascii="Book Antiqua" w:hAnsi="Book Antiqua" w:cs="Arial"/>
          <w:bCs/>
          <w:sz w:val="24"/>
          <w:szCs w:val="24"/>
          <w:shd w:val="clear" w:color="auto" w:fill="FFFFFF"/>
        </w:rPr>
        <w:t>Rotary</w:t>
      </w:r>
      <w:r>
        <w:rPr>
          <w:rFonts w:ascii="Book Antiqua" w:hAnsi="Book Antiqua" w:cs="Arial"/>
          <w:sz w:val="24"/>
          <w:szCs w:val="24"/>
          <w:shd w:val="clear" w:color="auto" w:fill="FFFFFF"/>
        </w:rPr>
        <w:t> é servir ao próximo, difundir a integridade e promover a boa vontade, paz e compreensão mundial por meio da consolidação de boas relações entre líderes profissionais, empresariais e comunitários</w:t>
      </w:r>
    </w:p>
    <w:p w:rsidR="006811CD" w:rsidRDefault="006811CD" w:rsidP="006811CD">
      <w:pPr>
        <w:shd w:val="clear" w:color="auto" w:fill="FFFFFF"/>
        <w:spacing w:line="360" w:lineRule="auto"/>
        <w:ind w:firstLine="1701"/>
        <w:jc w:val="both"/>
        <w:rPr>
          <w:rFonts w:ascii="Book Antiqua" w:eastAsia="Times New Roman" w:hAnsi="Book Antiqua" w:cs="Arial"/>
          <w:sz w:val="24"/>
          <w:szCs w:val="24"/>
          <w:lang w:eastAsia="pt-BR"/>
        </w:rPr>
      </w:pPr>
      <w:r>
        <w:rPr>
          <w:rFonts w:ascii="Book Antiqua" w:hAnsi="Book Antiqua"/>
          <w:sz w:val="24"/>
          <w:szCs w:val="24"/>
        </w:rPr>
        <w:t xml:space="preserve">Assim, entendemos ser de suma importância o Termo de Fomento ora proposto, pois possibilitará a realização de ações ainda maiores </w:t>
      </w:r>
      <w:r>
        <w:rPr>
          <w:rFonts w:ascii="Book Antiqua" w:hAnsi="Book Antiqua"/>
          <w:sz w:val="24"/>
          <w:szCs w:val="24"/>
        </w:rPr>
        <w:lastRenderedPageBreak/>
        <w:t>por parte do Clube</w:t>
      </w:r>
      <w:r>
        <w:rPr>
          <w:rFonts w:ascii="Book Antiqua" w:eastAsia="Times New Roman" w:hAnsi="Book Antiqua" w:cs="Arial"/>
          <w:bCs/>
          <w:sz w:val="24"/>
          <w:szCs w:val="24"/>
          <w:lang w:eastAsia="pt-BR"/>
        </w:rPr>
        <w:t>, o qual</w:t>
      </w:r>
      <w:r>
        <w:rPr>
          <w:rFonts w:ascii="Book Antiqua" w:hAnsi="Book Antiqua"/>
          <w:sz w:val="24"/>
          <w:szCs w:val="24"/>
        </w:rPr>
        <w:t xml:space="preserve"> contará, por certo, com o aval dessa Colenda Casa de Leis, e haja vista a intenção de firmarmos o Termo de Fomento ainda no presente ano, solicitamos a tramitação em regime de </w:t>
      </w:r>
      <w:r>
        <w:rPr>
          <w:rFonts w:ascii="Book Antiqua" w:hAnsi="Book Antiqua"/>
          <w:b/>
          <w:sz w:val="24"/>
          <w:szCs w:val="24"/>
        </w:rPr>
        <w:t>URGÊNCIA ESPECIAL.</w:t>
      </w:r>
    </w:p>
    <w:p w:rsidR="006811CD" w:rsidRDefault="006811CD" w:rsidP="006811C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Sendo assim, considerando o interesse </w:t>
      </w:r>
      <w:proofErr w:type="spellStart"/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>publico</w:t>
      </w:r>
      <w:proofErr w:type="spellEnd"/>
      <w:r>
        <w:rPr>
          <w:rFonts w:ascii="Book Antiqua" w:eastAsia="Calibri" w:hAnsi="Book Antiqua" w:cs="Rubik Light"/>
          <w:color w:val="000000" w:themeColor="text1"/>
          <w:sz w:val="24"/>
          <w:szCs w:val="24"/>
        </w:rPr>
        <w:t xml:space="preserve"> cristalino demonstrado no presente Projeto de Lei, elaborado em conformidade com a legislação vigente, prevaleço-me da oportunidade para reiterar a Vossa Excelência e a seus ilustres Pares a manifestação do meu singular apreço, encaminhando-lhes o presente Projeto de Lei para análise e, posterior, aprovação.</w:t>
      </w:r>
    </w:p>
    <w:p w:rsidR="006811CD" w:rsidRDefault="006811CD" w:rsidP="006811C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Rubik Light"/>
          <w:color w:val="000000" w:themeColor="text1"/>
          <w:sz w:val="24"/>
          <w:szCs w:val="24"/>
        </w:rPr>
      </w:pPr>
    </w:p>
    <w:p w:rsidR="006811CD" w:rsidRDefault="006811CD" w:rsidP="006811CD">
      <w:pPr>
        <w:tabs>
          <w:tab w:val="left" w:pos="-360"/>
        </w:tabs>
        <w:spacing w:line="360" w:lineRule="auto"/>
        <w:ind w:firstLine="1701"/>
        <w:jc w:val="both"/>
        <w:rPr>
          <w:rFonts w:ascii="Book Antiqua" w:eastAsia="Calibri" w:hAnsi="Book Antiqua" w:cs="Arial"/>
          <w:b/>
          <w:smallCaps/>
          <w:color w:val="000000" w:themeColor="text1"/>
          <w:sz w:val="24"/>
          <w:szCs w:val="24"/>
        </w:rPr>
      </w:pPr>
    </w:p>
    <w:p w:rsidR="006811CD" w:rsidRDefault="006811CD" w:rsidP="006811CD">
      <w:pPr>
        <w:tabs>
          <w:tab w:val="left" w:pos="-360"/>
        </w:tabs>
        <w:jc w:val="center"/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RAFAEL MACHADO</w:t>
      </w:r>
    </w:p>
    <w:p w:rsidR="006811CD" w:rsidRDefault="006811CD" w:rsidP="006811CD">
      <w:pPr>
        <w:jc w:val="center"/>
        <w:rPr>
          <w:rFonts w:ascii="Book Antiqua" w:hAnsi="Book Antiqua"/>
          <w:b/>
          <w:smallCaps/>
          <w:sz w:val="24"/>
          <w:szCs w:val="24"/>
        </w:rPr>
      </w:pPr>
      <w:r>
        <w:rPr>
          <w:rFonts w:ascii="Book Antiqua" w:hAnsi="Book Antiqua" w:cs="Arial"/>
          <w:b/>
          <w:bCs/>
          <w:smallCaps/>
          <w:color w:val="000000" w:themeColor="text1"/>
          <w:sz w:val="24"/>
          <w:szCs w:val="24"/>
        </w:rPr>
        <w:t>Prefeito Municipal</w:t>
      </w: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6811CD" w:rsidRDefault="006811CD" w:rsidP="006811CD">
      <w:pPr>
        <w:spacing w:line="360" w:lineRule="auto"/>
        <w:rPr>
          <w:rFonts w:ascii="Book Antiqua" w:hAnsi="Book Antiqua"/>
          <w:b/>
          <w:sz w:val="24"/>
          <w:szCs w:val="24"/>
        </w:rPr>
      </w:pPr>
    </w:p>
    <w:p w:rsidR="006811CD" w:rsidRDefault="006811CD" w:rsidP="006811CD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  <w:t>PROJETO DE LEI MUNICIPAL Nº 121, DE 02 DE DEZEMBRO DE 2021</w:t>
      </w:r>
    </w:p>
    <w:p w:rsidR="006811CD" w:rsidRDefault="006811CD" w:rsidP="006811CD">
      <w:pPr>
        <w:spacing w:line="276" w:lineRule="auto"/>
        <w:jc w:val="both"/>
        <w:rPr>
          <w:rFonts w:ascii="Book Antiqua" w:eastAsia="Calibri" w:hAnsi="Book Antiqua"/>
          <w:b/>
          <w:bCs/>
          <w:iCs/>
          <w:color w:val="000000" w:themeColor="text1"/>
          <w:sz w:val="24"/>
          <w:szCs w:val="24"/>
        </w:rPr>
      </w:pPr>
    </w:p>
    <w:p w:rsidR="006811CD" w:rsidRDefault="006811CD" w:rsidP="006811CD">
      <w:pPr>
        <w:spacing w:line="276" w:lineRule="auto"/>
        <w:jc w:val="both"/>
        <w:rPr>
          <w:rFonts w:ascii="Book Antiqua" w:hAnsi="Book Antiqua" w:cs="Rubik Light"/>
          <w:sz w:val="24"/>
          <w:szCs w:val="24"/>
        </w:rPr>
      </w:pPr>
    </w:p>
    <w:p w:rsidR="006811CD" w:rsidRDefault="006811CD" w:rsidP="006811CD">
      <w:pPr>
        <w:spacing w:line="360" w:lineRule="auto"/>
        <w:ind w:left="3119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AUTORIZA O PODER EXECUTIVO MUNICIPAL A FIRMAR TERMO DE FOMENTO COM O ROTARY</w:t>
      </w:r>
      <w:r>
        <w:rPr>
          <w:rFonts w:ascii="Book Antiqua" w:eastAsia="Times New Roman" w:hAnsi="Book Antiqua" w:cs="Arial"/>
          <w:b/>
          <w:sz w:val="24"/>
          <w:szCs w:val="24"/>
          <w:highlight w:val="yellow"/>
          <w:lang w:eastAsia="pt-BR"/>
        </w:rPr>
        <w:t xml:space="preserve"> </w:t>
      </w:r>
      <w:r>
        <w:rPr>
          <w:rFonts w:ascii="Book Antiqua" w:eastAsia="Times New Roman" w:hAnsi="Book Antiqua" w:cs="Arial"/>
          <w:b/>
          <w:sz w:val="24"/>
          <w:szCs w:val="24"/>
          <w:lang w:eastAsia="pt-BR"/>
        </w:rPr>
        <w:t>CLUBE CAMPO NOVO DO PARECIS, E DÁ OUTRAS PROVIDÊNCIAS</w:t>
      </w:r>
    </w:p>
    <w:p w:rsidR="006811CD" w:rsidRDefault="006811CD" w:rsidP="006811CD">
      <w:pPr>
        <w:spacing w:line="276" w:lineRule="auto"/>
        <w:jc w:val="both"/>
        <w:rPr>
          <w:rFonts w:ascii="Book Antiqua" w:hAnsi="Book Antiqua" w:cs="Rubik Light"/>
          <w:sz w:val="24"/>
          <w:szCs w:val="24"/>
        </w:rPr>
      </w:pPr>
    </w:p>
    <w:p w:rsidR="006811CD" w:rsidRDefault="006811CD" w:rsidP="006811CD">
      <w:pPr>
        <w:spacing w:line="276" w:lineRule="auto"/>
        <w:jc w:val="both"/>
        <w:rPr>
          <w:rFonts w:ascii="Book Antiqua" w:hAnsi="Book Antiqua" w:cs="Rubik Light"/>
          <w:sz w:val="24"/>
          <w:szCs w:val="24"/>
        </w:rPr>
      </w:pPr>
    </w:p>
    <w:p w:rsidR="006811CD" w:rsidRDefault="006811CD" w:rsidP="006811CD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  <w:r>
        <w:rPr>
          <w:rFonts w:ascii="Book Antiqua" w:hAnsi="Book Antiqua" w:cs="Rubik Light"/>
          <w:sz w:val="24"/>
          <w:szCs w:val="24"/>
        </w:rPr>
        <w:t xml:space="preserve"> </w:t>
      </w:r>
      <w:r>
        <w:rPr>
          <w:rFonts w:ascii="Book Antiqua" w:hAnsi="Book Antiqua" w:cs="Rubik Light"/>
          <w:b/>
          <w:sz w:val="24"/>
          <w:szCs w:val="24"/>
        </w:rPr>
        <w:t xml:space="preserve"> RAFAEL MACHADO</w:t>
      </w:r>
      <w:r>
        <w:rPr>
          <w:rFonts w:ascii="Book Antiqua" w:hAnsi="Book Antiqua" w:cs="Rubik Light"/>
          <w:sz w:val="24"/>
          <w:szCs w:val="24"/>
        </w:rPr>
        <w:t>, Prefeito Municipal de Campo Novo do Parecis, Estado de Mato Grosso, faz saber que a Câmara Municipal aprovou e eu sanciono a seguinte:</w:t>
      </w:r>
    </w:p>
    <w:p w:rsidR="006811CD" w:rsidRDefault="006811CD" w:rsidP="006811CD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</w:p>
    <w:p w:rsidR="006811CD" w:rsidRDefault="006811CD" w:rsidP="006811CD">
      <w:pPr>
        <w:spacing w:line="276" w:lineRule="auto"/>
        <w:ind w:firstLine="1701"/>
        <w:jc w:val="both"/>
        <w:rPr>
          <w:rFonts w:ascii="Book Antiqua" w:hAnsi="Book Antiqua" w:cs="Rubik Light"/>
          <w:sz w:val="24"/>
          <w:szCs w:val="24"/>
        </w:rPr>
      </w:pPr>
    </w:p>
    <w:p w:rsidR="006811CD" w:rsidRDefault="006811CD" w:rsidP="006811CD">
      <w:pPr>
        <w:spacing w:line="276" w:lineRule="auto"/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  <w:r>
        <w:rPr>
          <w:rFonts w:ascii="Book Antiqua" w:hAnsi="Book Antiqua" w:cs="Rubik Light"/>
          <w:b/>
          <w:sz w:val="24"/>
          <w:szCs w:val="24"/>
        </w:rPr>
        <w:t>L E I</w:t>
      </w:r>
    </w:p>
    <w:p w:rsidR="006811CD" w:rsidRDefault="006811CD" w:rsidP="006811CD">
      <w:pPr>
        <w:spacing w:line="276" w:lineRule="auto"/>
        <w:ind w:firstLine="1701"/>
        <w:jc w:val="both"/>
        <w:rPr>
          <w:rFonts w:ascii="Book Antiqua" w:hAnsi="Book Antiqua" w:cs="Rubik Light"/>
          <w:b/>
          <w:sz w:val="24"/>
          <w:szCs w:val="24"/>
        </w:rPr>
      </w:pP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pt-BR"/>
        </w:rPr>
        <w:t>Art. 1º</w:t>
      </w:r>
      <w:r>
        <w:rPr>
          <w:rFonts w:ascii="Book Antiqua" w:eastAsia="Times New Roman" w:hAnsi="Book Antiqua" w:cs="Arial"/>
          <w:sz w:val="24"/>
          <w:szCs w:val="24"/>
          <w:lang w:eastAsia="pt-BR"/>
        </w:rPr>
        <w:t xml:space="preserve">. 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Fica o Poder Executivo autorizado repassar, através de Termo de Fomento, ao </w:t>
      </w:r>
      <w:r>
        <w:rPr>
          <w:rFonts w:ascii="Book Antiqua" w:hAnsi="Book Antiqua"/>
          <w:sz w:val="24"/>
          <w:szCs w:val="24"/>
        </w:rPr>
        <w:t>Rotary</w:t>
      </w:r>
      <w:r>
        <w:rPr>
          <w:rFonts w:ascii="Book Antiqua" w:hAnsi="Book Antiqua" w:cs="Courier New"/>
          <w:color w:val="333333"/>
          <w:sz w:val="24"/>
          <w:szCs w:val="24"/>
          <w:shd w:val="clear" w:color="auto" w:fill="FFFFFF"/>
        </w:rPr>
        <w:t xml:space="preserve"> Clube de Campo Novo do Parecis, inscrito no CNPJ sob o nº 03.615.736/0001-62, com sede na Avenida Porto Velho, nº 555, 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centro, o valor de R$ 150.000,00 (cento e </w:t>
      </w:r>
      <w:proofErr w:type="spellStart"/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cinqüenta</w:t>
      </w:r>
      <w:proofErr w:type="spellEnd"/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 mil reais).</w:t>
      </w: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§ 1º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. O presente Fomento tem como objetivo ampliar e reformar a sede do Rotary de Campo Novo do Parecis, existente para uso de projetos sociais e lazer.</w:t>
      </w: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§ 2º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. O valor será pago em parcela única, e deverá ser destinado nos termos do Plano de Trabalho em anexo ao presente Projeto de Lei.</w:t>
      </w: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§ 3º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. As obrigações e demais atribuições das partes serão definidas no termo de Fomento.</w:t>
      </w: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color w:val="333333"/>
          <w:sz w:val="24"/>
          <w:szCs w:val="24"/>
        </w:rPr>
        <w:br/>
      </w: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 xml:space="preserve">Art. 2º. 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As despesas decorrentes desta Lei correrão à conta de dotação orçamentária específica, conforme segue abaixo:</w:t>
      </w: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11</w:t>
      </w: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ab/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SECRETARIA MUNICIPAL DE ASSISTÊNCIA SOCIAL</w:t>
      </w: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002</w:t>
      </w: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ab/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FUNDO MUNICIPAL DE ASSISTÊNCIA SOCIAL - FMAS</w:t>
      </w: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08.244.0013.20105</w:t>
      </w: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ab/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Manutenção e Encargos do FMAS</w:t>
      </w: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3350000000</w:t>
      </w: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ab/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>Transferências a instituições privadas sem fins lucrativos</w:t>
      </w: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>0100000000</w:t>
      </w:r>
      <w:r>
        <w:rPr>
          <w:rFonts w:ascii="Book Antiqua" w:hAnsi="Book Antiqua"/>
          <w:b/>
          <w:color w:val="333333"/>
          <w:sz w:val="24"/>
          <w:szCs w:val="24"/>
          <w:shd w:val="clear" w:color="auto" w:fill="FFFFFF"/>
        </w:rPr>
        <w:tab/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 xml:space="preserve">Recursos ordinários - exercício 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ab/>
        <w:t xml:space="preserve">R$ </w:t>
      </w:r>
      <w:r>
        <w:rPr>
          <w:rFonts w:ascii="Book Antiqua" w:hAnsi="Book Antiqua"/>
          <w:color w:val="333333"/>
          <w:sz w:val="24"/>
          <w:szCs w:val="24"/>
          <w:shd w:val="clear" w:color="auto" w:fill="FFFFFF"/>
        </w:rPr>
        <w:tab/>
        <w:t>150.000,00</w:t>
      </w: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/>
          <w:color w:val="333333"/>
          <w:sz w:val="24"/>
          <w:szCs w:val="24"/>
          <w:shd w:val="clear" w:color="auto" w:fill="FFFFFF"/>
        </w:rPr>
      </w:pP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hAnsi="Book Antiqua" w:cstheme="minorHAnsi"/>
          <w:color w:val="000000" w:themeColor="text1"/>
          <w:sz w:val="24"/>
          <w:szCs w:val="24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pt-BR"/>
        </w:rPr>
        <w:t>Art. 3º</w:t>
      </w:r>
      <w:r>
        <w:rPr>
          <w:rFonts w:ascii="Book Antiqua" w:eastAsia="Times New Roman" w:hAnsi="Book Antiqua" w:cs="Arial"/>
          <w:sz w:val="24"/>
          <w:szCs w:val="24"/>
          <w:lang w:eastAsia="pt-BR"/>
        </w:rPr>
        <w:t xml:space="preserve">. </w:t>
      </w:r>
      <w:r>
        <w:rPr>
          <w:rFonts w:ascii="Book Antiqua" w:hAnsi="Book Antiqua" w:cstheme="minorHAnsi"/>
          <w:color w:val="000000" w:themeColor="text1"/>
          <w:sz w:val="24"/>
          <w:szCs w:val="24"/>
        </w:rPr>
        <w:t>Esta Lei entra em vigor na data de sua publicação, revogando disposições em contrário.</w:t>
      </w:r>
    </w:p>
    <w:p w:rsidR="006811CD" w:rsidRDefault="006811CD" w:rsidP="006811CD">
      <w:pPr>
        <w:shd w:val="clear" w:color="auto" w:fill="FFFFFF"/>
        <w:spacing w:line="276" w:lineRule="auto"/>
        <w:jc w:val="both"/>
        <w:rPr>
          <w:rFonts w:ascii="Book Antiqua" w:eastAsia="Times New Roman" w:hAnsi="Book Antiqua" w:cs="Arial"/>
          <w:sz w:val="24"/>
          <w:szCs w:val="24"/>
          <w:lang w:eastAsia="pt-BR"/>
        </w:rPr>
      </w:pPr>
    </w:p>
    <w:p w:rsidR="006811CD" w:rsidRDefault="006811CD" w:rsidP="006811CD">
      <w:pPr>
        <w:spacing w:line="276" w:lineRule="auto"/>
        <w:jc w:val="right"/>
        <w:rPr>
          <w:rFonts w:ascii="Book Antiqua" w:hAnsi="Book Antiqua" w:cs="Arial"/>
          <w:color w:val="000000" w:themeColor="text1"/>
          <w:sz w:val="24"/>
          <w:szCs w:val="24"/>
        </w:rPr>
      </w:pPr>
      <w:r>
        <w:rPr>
          <w:rFonts w:ascii="Book Antiqua" w:hAnsi="Book Antiqua" w:cs="Arial"/>
          <w:color w:val="000000" w:themeColor="text1"/>
          <w:sz w:val="24"/>
          <w:szCs w:val="24"/>
        </w:rPr>
        <w:t>Gabinete do Prefeito Municipal, no dia 02 de dezembro de 2021.</w:t>
      </w:r>
    </w:p>
    <w:p w:rsidR="006811CD" w:rsidRDefault="006811CD" w:rsidP="006811C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6811CD" w:rsidRDefault="006811CD" w:rsidP="006811C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6811CD" w:rsidRDefault="006811CD" w:rsidP="006811C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RAFAEL MACHADO</w:t>
      </w:r>
    </w:p>
    <w:p w:rsidR="006811CD" w:rsidRDefault="006811CD" w:rsidP="006811C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  <w:r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  <w:t>Prefeito Municipal</w:t>
      </w:r>
    </w:p>
    <w:p w:rsidR="006811CD" w:rsidRDefault="006811CD" w:rsidP="006811CD">
      <w:pPr>
        <w:spacing w:line="276" w:lineRule="auto"/>
        <w:jc w:val="center"/>
        <w:outlineLvl w:val="5"/>
        <w:rPr>
          <w:rFonts w:ascii="Book Antiqua" w:hAnsi="Book Antiqua" w:cs="Arial"/>
          <w:b/>
          <w:bCs/>
          <w:iCs/>
          <w:color w:val="000000" w:themeColor="text1"/>
          <w:sz w:val="24"/>
          <w:szCs w:val="24"/>
        </w:rPr>
      </w:pPr>
    </w:p>
    <w:p w:rsidR="006811CD" w:rsidRDefault="006811CD" w:rsidP="006811CD">
      <w:pPr>
        <w:tabs>
          <w:tab w:val="left" w:pos="1418"/>
          <w:tab w:val="left" w:pos="6521"/>
          <w:tab w:val="decimal" w:pos="7938"/>
        </w:tabs>
        <w:spacing w:line="276" w:lineRule="auto"/>
        <w:ind w:firstLine="141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Cs/>
          <w:iCs/>
          <w:color w:val="000000" w:themeColor="text1"/>
          <w:sz w:val="24"/>
          <w:szCs w:val="24"/>
        </w:rPr>
        <w:t>Registrado na Secretaria Municipal de Administração, publicado no Diário Oficial do Município/Jornal Oficial Eletrônico dos</w:t>
      </w:r>
      <w:r>
        <w:rPr>
          <w:rFonts w:ascii="Book Antiqua" w:hAnsi="Book Antiqua" w:cs="Arial"/>
          <w:bCs/>
          <w:iCs/>
          <w:sz w:val="24"/>
          <w:szCs w:val="24"/>
        </w:rPr>
        <w:t xml:space="preserve"> Municípios, Portal Transparência do Município e por afixação no local de costume, data supra, cumpra-se.</w:t>
      </w:r>
    </w:p>
    <w:p w:rsidR="006811CD" w:rsidRDefault="006811CD" w:rsidP="006811CD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6811CD" w:rsidRDefault="006811CD" w:rsidP="006811CD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CARLA CRISTINA FREITAS SILVA</w:t>
      </w:r>
    </w:p>
    <w:p w:rsidR="006811CD" w:rsidRDefault="006811CD" w:rsidP="006811CD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Secretária Municipal de Administração</w:t>
      </w:r>
    </w:p>
    <w:p w:rsidR="00602018" w:rsidRPr="006811CD" w:rsidRDefault="00602018" w:rsidP="006811CD"/>
    <w:sectPr w:rsidR="00602018" w:rsidRPr="006811CD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D80" w:rsidRDefault="00F22D80">
      <w:r>
        <w:separator/>
      </w:r>
    </w:p>
  </w:endnote>
  <w:endnote w:type="continuationSeparator" w:id="0">
    <w:p w:rsidR="00F22D80" w:rsidRDefault="00F2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D80" w:rsidRDefault="00F22D80">
      <w:r>
        <w:separator/>
      </w:r>
    </w:p>
  </w:footnote>
  <w:footnote w:type="continuationSeparator" w:id="0">
    <w:p w:rsidR="00F22D80" w:rsidRDefault="00F2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D4398"/>
    <w:rsid w:val="00502AF7"/>
    <w:rsid w:val="00602018"/>
    <w:rsid w:val="006811CD"/>
    <w:rsid w:val="006D0CE1"/>
    <w:rsid w:val="006D7DCA"/>
    <w:rsid w:val="009261FD"/>
    <w:rsid w:val="009F196D"/>
    <w:rsid w:val="00A906D8"/>
    <w:rsid w:val="00AB5A74"/>
    <w:rsid w:val="00F071AE"/>
    <w:rsid w:val="00F22D80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1B57"/>
  <w15:docId w15:val="{30BDCE54-B123-4D7D-B73C-FC68E139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3</cp:revision>
  <dcterms:created xsi:type="dcterms:W3CDTF">2021-01-26T12:10:00Z</dcterms:created>
  <dcterms:modified xsi:type="dcterms:W3CDTF">2021-12-07T12:10:00Z</dcterms:modified>
</cp:coreProperties>
</file>