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4C" w:rsidRPr="00D9014C" w:rsidRDefault="00D9014C" w:rsidP="000A5A70">
      <w:pPr>
        <w:pStyle w:val="Recuodecorpodetexto3"/>
        <w:spacing w:after="0"/>
        <w:ind w:left="720" w:right="-46" w:firstLine="720"/>
        <w:rPr>
          <w:rFonts w:ascii="Times New Roman" w:hAnsi="Times New Roman" w:cs="Times New Roman"/>
          <w:b/>
          <w:sz w:val="24"/>
          <w:szCs w:val="24"/>
          <w:u w:val="single"/>
        </w:rPr>
      </w:pPr>
      <w:r w:rsidRPr="00D9014C">
        <w:rPr>
          <w:rFonts w:ascii="Times New Roman" w:hAnsi="Times New Roman" w:cs="Times New Roman"/>
          <w:b/>
          <w:sz w:val="24"/>
          <w:szCs w:val="24"/>
          <w:u w:val="single"/>
        </w:rPr>
        <w:t>AUTÓGRAFO Nº 1.9</w:t>
      </w:r>
      <w:r w:rsidRPr="00D9014C">
        <w:rPr>
          <w:rFonts w:ascii="Times New Roman" w:hAnsi="Times New Roman" w:cs="Times New Roman"/>
          <w:b/>
          <w:sz w:val="24"/>
          <w:szCs w:val="24"/>
          <w:u w:val="single"/>
        </w:rPr>
        <w:t>2</w:t>
      </w:r>
      <w:r w:rsidRPr="00D9014C">
        <w:rPr>
          <w:rFonts w:ascii="Times New Roman" w:hAnsi="Times New Roman" w:cs="Times New Roman"/>
          <w:b/>
          <w:sz w:val="24"/>
          <w:szCs w:val="24"/>
          <w:u w:val="single"/>
        </w:rPr>
        <w:t xml:space="preserve">9, DE </w:t>
      </w:r>
      <w:r w:rsidRPr="00D9014C">
        <w:rPr>
          <w:rFonts w:ascii="Times New Roman" w:hAnsi="Times New Roman" w:cs="Times New Roman"/>
          <w:b/>
          <w:sz w:val="24"/>
          <w:szCs w:val="24"/>
          <w:u w:val="single"/>
        </w:rPr>
        <w:t>22</w:t>
      </w:r>
      <w:r w:rsidRPr="00D9014C">
        <w:rPr>
          <w:rFonts w:ascii="Times New Roman" w:hAnsi="Times New Roman" w:cs="Times New Roman"/>
          <w:b/>
          <w:sz w:val="24"/>
          <w:szCs w:val="24"/>
          <w:u w:val="single"/>
        </w:rPr>
        <w:t xml:space="preserve"> DE JUNHO DE 2022.</w:t>
      </w:r>
    </w:p>
    <w:p w:rsidR="00D9014C" w:rsidRPr="00D9014C" w:rsidRDefault="00D9014C" w:rsidP="000A5A70">
      <w:pPr>
        <w:ind w:left="-284" w:right="-46"/>
        <w:jc w:val="right"/>
        <w:rPr>
          <w:rFonts w:ascii="Times New Roman" w:hAnsi="Times New Roman" w:cs="Times New Roman"/>
          <w:b/>
          <w:color w:val="000000"/>
          <w:sz w:val="24"/>
          <w:szCs w:val="24"/>
        </w:rPr>
      </w:pPr>
    </w:p>
    <w:p w:rsidR="00D9014C" w:rsidRPr="00D9014C" w:rsidRDefault="00D9014C" w:rsidP="000A5A70">
      <w:pPr>
        <w:pStyle w:val="Recuodecorpodetexto3"/>
        <w:spacing w:after="0"/>
        <w:ind w:left="720" w:right="-46" w:firstLine="720"/>
        <w:jc w:val="right"/>
        <w:rPr>
          <w:rFonts w:ascii="Times New Roman" w:hAnsi="Times New Roman" w:cs="Times New Roman"/>
          <w:i/>
          <w:sz w:val="24"/>
          <w:szCs w:val="24"/>
        </w:rPr>
      </w:pPr>
      <w:r w:rsidRPr="00D9014C">
        <w:rPr>
          <w:rFonts w:ascii="Times New Roman" w:hAnsi="Times New Roman" w:cs="Times New Roman"/>
          <w:i/>
          <w:sz w:val="24"/>
          <w:szCs w:val="24"/>
        </w:rPr>
        <w:t>Autoria: Poder Executivo Municipal</w:t>
      </w:r>
    </w:p>
    <w:p w:rsidR="00D9014C" w:rsidRPr="00D9014C" w:rsidRDefault="00D9014C" w:rsidP="000A5A70">
      <w:pPr>
        <w:ind w:left="3969" w:right="-46"/>
        <w:jc w:val="both"/>
        <w:rPr>
          <w:rFonts w:ascii="Times New Roman" w:eastAsia="Times New Roman" w:hAnsi="Times New Roman" w:cs="Times New Roman"/>
          <w:sz w:val="24"/>
          <w:szCs w:val="24"/>
          <w:lang w:eastAsia="pt-BR"/>
        </w:rPr>
      </w:pPr>
    </w:p>
    <w:p w:rsidR="00D9014C" w:rsidRPr="00D9014C" w:rsidRDefault="00D9014C" w:rsidP="000A5A70">
      <w:pPr>
        <w:ind w:left="3969" w:right="-46"/>
        <w:jc w:val="both"/>
        <w:rPr>
          <w:rFonts w:ascii="Times New Roman" w:eastAsia="Times New Roman" w:hAnsi="Times New Roman" w:cs="Times New Roman"/>
          <w:b/>
          <w:sz w:val="24"/>
          <w:szCs w:val="24"/>
          <w:lang w:eastAsia="pt-BR"/>
        </w:rPr>
      </w:pPr>
      <w:r w:rsidRPr="00D9014C">
        <w:rPr>
          <w:rFonts w:ascii="Times New Roman" w:eastAsia="Times New Roman" w:hAnsi="Times New Roman" w:cs="Times New Roman"/>
          <w:b/>
          <w:sz w:val="24"/>
          <w:szCs w:val="24"/>
          <w:lang w:eastAsia="pt-BR"/>
        </w:rPr>
        <w:t xml:space="preserve">Altera o </w:t>
      </w:r>
      <w:r w:rsidRPr="00D9014C">
        <w:rPr>
          <w:rFonts w:ascii="Times New Roman" w:eastAsia="Times New Roman" w:hAnsi="Times New Roman" w:cs="Times New Roman"/>
          <w:b/>
          <w:i/>
          <w:sz w:val="24"/>
          <w:szCs w:val="24"/>
          <w:lang w:eastAsia="pt-BR"/>
        </w:rPr>
        <w:t>caput</w:t>
      </w:r>
      <w:r w:rsidRPr="00D9014C">
        <w:rPr>
          <w:rFonts w:ascii="Times New Roman" w:eastAsia="Times New Roman" w:hAnsi="Times New Roman" w:cs="Times New Roman"/>
          <w:b/>
          <w:sz w:val="24"/>
          <w:szCs w:val="24"/>
          <w:lang w:eastAsia="pt-BR"/>
        </w:rPr>
        <w:t xml:space="preserve"> do art. 1º e o art. 14 da Lei Complementar 055, de 17 de dezembro de 2014, que institui o Programa de Desenvolvimento Econômico de Campo Novo do Parecis - PRODECAMPO, e dá outras providências.</w:t>
      </w:r>
    </w:p>
    <w:p w:rsidR="00D9014C" w:rsidRPr="00D9014C" w:rsidRDefault="00D9014C" w:rsidP="000A5A70">
      <w:pPr>
        <w:pStyle w:val="NormalWeb"/>
        <w:tabs>
          <w:tab w:val="left" w:pos="3969"/>
        </w:tabs>
        <w:spacing w:before="0" w:beforeAutospacing="0" w:after="0" w:afterAutospacing="0"/>
        <w:ind w:right="-46"/>
        <w:jc w:val="both"/>
        <w:rPr>
          <w:b/>
        </w:rPr>
      </w:pPr>
    </w:p>
    <w:p w:rsidR="00D9014C" w:rsidRPr="00D9014C" w:rsidRDefault="00D9014C" w:rsidP="000A5A70">
      <w:pPr>
        <w:ind w:right="-46" w:firstLine="1418"/>
        <w:jc w:val="both"/>
        <w:rPr>
          <w:rFonts w:ascii="Times New Roman" w:hAnsi="Times New Roman" w:cs="Times New Roman"/>
          <w:color w:val="000000" w:themeColor="text1"/>
          <w:sz w:val="24"/>
          <w:szCs w:val="24"/>
        </w:rPr>
      </w:pPr>
      <w:r w:rsidRPr="00D9014C">
        <w:rPr>
          <w:rFonts w:ascii="Times New Roman" w:hAnsi="Times New Roman" w:cs="Times New Roman"/>
          <w:sz w:val="24"/>
          <w:szCs w:val="24"/>
        </w:rPr>
        <w:t xml:space="preserve">A Câmara Municipal de Campo Novo do Parecis, Estado de Mato </w:t>
      </w:r>
      <w:proofErr w:type="gramStart"/>
      <w:r w:rsidRPr="00D9014C">
        <w:rPr>
          <w:rFonts w:ascii="Times New Roman" w:hAnsi="Times New Roman" w:cs="Times New Roman"/>
          <w:sz w:val="24"/>
          <w:szCs w:val="24"/>
        </w:rPr>
        <w:t>Grosso,  no</w:t>
      </w:r>
      <w:proofErr w:type="gramEnd"/>
      <w:r w:rsidRPr="00D9014C">
        <w:rPr>
          <w:rFonts w:ascii="Times New Roman" w:hAnsi="Times New Roman" w:cs="Times New Roman"/>
          <w:sz w:val="24"/>
          <w:szCs w:val="24"/>
        </w:rPr>
        <w:t xml:space="preserve"> uso das atribuições que lhe são conferidas por Lei, DECRETA, a seguinte Lei:</w:t>
      </w:r>
      <w:r w:rsidRPr="00D9014C">
        <w:rPr>
          <w:rFonts w:ascii="Times New Roman" w:hAnsi="Times New Roman" w:cs="Times New Roman"/>
          <w:color w:val="000000" w:themeColor="text1"/>
          <w:sz w:val="24"/>
          <w:szCs w:val="24"/>
        </w:rPr>
        <w:t xml:space="preserve"> </w:t>
      </w:r>
    </w:p>
    <w:p w:rsidR="00D9014C" w:rsidRPr="00D9014C" w:rsidRDefault="00D9014C" w:rsidP="000A5A70">
      <w:pPr>
        <w:ind w:right="-46" w:firstLine="1418"/>
        <w:jc w:val="both"/>
        <w:rPr>
          <w:rFonts w:ascii="Times New Roman" w:hAnsi="Times New Roman" w:cs="Times New Roman"/>
          <w:b/>
          <w:sz w:val="24"/>
          <w:szCs w:val="24"/>
        </w:rPr>
      </w:pPr>
    </w:p>
    <w:p w:rsidR="00D9014C" w:rsidRDefault="00D9014C" w:rsidP="000A5A70">
      <w:pPr>
        <w:ind w:right="-46" w:firstLine="1418"/>
        <w:jc w:val="both"/>
        <w:rPr>
          <w:rFonts w:ascii="Times New Roman" w:hAnsi="Times New Roman" w:cs="Times New Roman"/>
          <w:sz w:val="24"/>
          <w:szCs w:val="24"/>
        </w:rPr>
      </w:pPr>
      <w:r w:rsidRPr="00D9014C">
        <w:rPr>
          <w:rStyle w:val="label"/>
          <w:rFonts w:ascii="Times New Roman" w:hAnsi="Times New Roman" w:cs="Times New Roman"/>
          <w:b/>
          <w:sz w:val="24"/>
          <w:szCs w:val="24"/>
        </w:rPr>
        <w:t>Art. 1º</w:t>
      </w:r>
      <w:r w:rsidRPr="00D9014C">
        <w:rPr>
          <w:rStyle w:val="label"/>
          <w:rFonts w:ascii="Times New Roman" w:hAnsi="Times New Roman" w:cs="Times New Roman"/>
          <w:sz w:val="24"/>
          <w:szCs w:val="24"/>
        </w:rPr>
        <w:t>.</w:t>
      </w:r>
      <w:r w:rsidRPr="00D9014C">
        <w:rPr>
          <w:rFonts w:ascii="Times New Roman" w:hAnsi="Times New Roman" w:cs="Times New Roman"/>
          <w:sz w:val="24"/>
          <w:szCs w:val="24"/>
        </w:rPr>
        <w:t xml:space="preserve"> Fica alterado o </w:t>
      </w:r>
      <w:r w:rsidRPr="00D9014C">
        <w:rPr>
          <w:rFonts w:ascii="Times New Roman" w:hAnsi="Times New Roman" w:cs="Times New Roman"/>
          <w:i/>
          <w:sz w:val="24"/>
          <w:szCs w:val="24"/>
        </w:rPr>
        <w:t>caput</w:t>
      </w:r>
      <w:r w:rsidRPr="00D9014C">
        <w:rPr>
          <w:rFonts w:ascii="Times New Roman" w:hAnsi="Times New Roman" w:cs="Times New Roman"/>
          <w:sz w:val="24"/>
          <w:szCs w:val="24"/>
        </w:rPr>
        <w:t xml:space="preserve"> do art. 1º da Lei Complementar 055, de 17 de dezembro de 2014, </w:t>
      </w:r>
      <w:r w:rsidR="00076FF3">
        <w:rPr>
          <w:rFonts w:ascii="Times New Roman" w:hAnsi="Times New Roman" w:cs="Times New Roman"/>
          <w:sz w:val="24"/>
          <w:szCs w:val="24"/>
        </w:rPr>
        <w:t xml:space="preserve">que passa a vigorar </w:t>
      </w:r>
      <w:r w:rsidRPr="00D9014C">
        <w:rPr>
          <w:rFonts w:ascii="Times New Roman" w:hAnsi="Times New Roman" w:cs="Times New Roman"/>
          <w:sz w:val="24"/>
          <w:szCs w:val="24"/>
        </w:rPr>
        <w:t>com o seguinte teor:</w:t>
      </w:r>
    </w:p>
    <w:p w:rsidR="00D9014C" w:rsidRPr="00D9014C" w:rsidRDefault="00D9014C" w:rsidP="000A5A70">
      <w:pPr>
        <w:ind w:right="-46" w:firstLine="1418"/>
        <w:jc w:val="both"/>
        <w:rPr>
          <w:rFonts w:ascii="Times New Roman" w:hAnsi="Times New Roman" w:cs="Times New Roman"/>
          <w:sz w:val="24"/>
          <w:szCs w:val="24"/>
        </w:rPr>
      </w:pPr>
    </w:p>
    <w:p w:rsidR="00D9014C" w:rsidRDefault="00D9014C" w:rsidP="000A5A70">
      <w:pPr>
        <w:ind w:right="-46" w:firstLine="1418"/>
        <w:jc w:val="both"/>
        <w:rPr>
          <w:rFonts w:ascii="Times New Roman" w:hAnsi="Times New Roman" w:cs="Times New Roman"/>
          <w:i/>
          <w:sz w:val="24"/>
          <w:szCs w:val="24"/>
        </w:rPr>
      </w:pPr>
      <w:r w:rsidRPr="00D9014C">
        <w:rPr>
          <w:rStyle w:val="label"/>
          <w:rFonts w:ascii="Times New Roman" w:hAnsi="Times New Roman" w:cs="Times New Roman"/>
          <w:i/>
          <w:sz w:val="24"/>
          <w:szCs w:val="24"/>
        </w:rPr>
        <w:t>“</w:t>
      </w:r>
      <w:r w:rsidRPr="00D9014C">
        <w:rPr>
          <w:rStyle w:val="label"/>
          <w:rFonts w:ascii="Times New Roman" w:hAnsi="Times New Roman" w:cs="Times New Roman"/>
          <w:i/>
          <w:sz w:val="24"/>
          <w:szCs w:val="24"/>
        </w:rPr>
        <w:t>Art. 1º</w:t>
      </w:r>
      <w:r>
        <w:rPr>
          <w:rStyle w:val="label"/>
          <w:rFonts w:ascii="Times New Roman" w:hAnsi="Times New Roman" w:cs="Times New Roman"/>
          <w:i/>
          <w:sz w:val="24"/>
          <w:szCs w:val="24"/>
        </w:rPr>
        <w:t>.</w:t>
      </w:r>
      <w:r w:rsidRPr="00D9014C">
        <w:rPr>
          <w:rFonts w:ascii="Times New Roman" w:hAnsi="Times New Roman" w:cs="Times New Roman"/>
          <w:i/>
          <w:sz w:val="24"/>
          <w:szCs w:val="24"/>
        </w:rPr>
        <w:t xml:space="preserve"> Fica instituído o Programa de Desenvolvimento Econômico de Campo Novo do Parecis </w:t>
      </w:r>
      <w:r w:rsidR="00BE06CC">
        <w:rPr>
          <w:rFonts w:ascii="Times New Roman" w:hAnsi="Times New Roman" w:cs="Times New Roman"/>
          <w:i/>
          <w:sz w:val="24"/>
          <w:szCs w:val="24"/>
        </w:rPr>
        <w:t>–</w:t>
      </w:r>
      <w:r w:rsidRPr="00D9014C">
        <w:rPr>
          <w:rFonts w:ascii="Times New Roman" w:hAnsi="Times New Roman" w:cs="Times New Roman"/>
          <w:i/>
          <w:sz w:val="24"/>
          <w:szCs w:val="24"/>
        </w:rPr>
        <w:t xml:space="preserve"> PRODECAMPO</w:t>
      </w:r>
      <w:r w:rsidR="00BE06CC">
        <w:rPr>
          <w:rFonts w:ascii="Times New Roman" w:hAnsi="Times New Roman" w:cs="Times New Roman"/>
          <w:i/>
          <w:sz w:val="24"/>
          <w:szCs w:val="24"/>
        </w:rPr>
        <w:t>,</w:t>
      </w:r>
      <w:r w:rsidRPr="00D9014C">
        <w:rPr>
          <w:rFonts w:ascii="Times New Roman" w:hAnsi="Times New Roman" w:cs="Times New Roman"/>
          <w:i/>
          <w:sz w:val="24"/>
          <w:szCs w:val="24"/>
        </w:rPr>
        <w:t xml:space="preserve"> com o objetivo de fomentar a expansão de empreendimentos existentes e estimular a atração de novos empreendimentos estabelecidos nos loteamentos/p</w:t>
      </w:r>
      <w:r w:rsidR="00076FF3">
        <w:rPr>
          <w:rFonts w:ascii="Times New Roman" w:hAnsi="Times New Roman" w:cs="Times New Roman"/>
          <w:i/>
          <w:sz w:val="24"/>
          <w:szCs w:val="24"/>
        </w:rPr>
        <w:t>o</w:t>
      </w:r>
      <w:r w:rsidRPr="00D9014C">
        <w:rPr>
          <w:rFonts w:ascii="Times New Roman" w:hAnsi="Times New Roman" w:cs="Times New Roman"/>
          <w:i/>
          <w:sz w:val="24"/>
          <w:szCs w:val="24"/>
        </w:rPr>
        <w:t>los industriais e empresariais do município de Campo Novo do Parecis, com o fim prioritário de gerar novos empregos e renda.”</w:t>
      </w:r>
    </w:p>
    <w:p w:rsidR="00D9014C" w:rsidRDefault="00D9014C" w:rsidP="000A5A70">
      <w:pPr>
        <w:ind w:right="-46" w:firstLine="1418"/>
        <w:jc w:val="both"/>
        <w:rPr>
          <w:rStyle w:val="label"/>
          <w:rFonts w:ascii="Times New Roman" w:hAnsi="Times New Roman" w:cs="Times New Roman"/>
          <w:b/>
          <w:sz w:val="24"/>
          <w:szCs w:val="24"/>
        </w:rPr>
      </w:pPr>
    </w:p>
    <w:p w:rsidR="00D9014C" w:rsidRDefault="00D9014C" w:rsidP="000A5A70">
      <w:pPr>
        <w:ind w:right="-46" w:firstLine="1418"/>
        <w:jc w:val="both"/>
        <w:rPr>
          <w:rFonts w:ascii="Times New Roman" w:hAnsi="Times New Roman" w:cs="Times New Roman"/>
          <w:sz w:val="24"/>
          <w:szCs w:val="24"/>
        </w:rPr>
      </w:pPr>
      <w:r w:rsidRPr="00D9014C">
        <w:rPr>
          <w:rStyle w:val="label"/>
          <w:rFonts w:ascii="Times New Roman" w:hAnsi="Times New Roman" w:cs="Times New Roman"/>
          <w:b/>
          <w:sz w:val="24"/>
          <w:szCs w:val="24"/>
        </w:rPr>
        <w:t>Art. 2º</w:t>
      </w:r>
      <w:r w:rsidRPr="00D9014C">
        <w:rPr>
          <w:rStyle w:val="label"/>
          <w:rFonts w:ascii="Times New Roman" w:hAnsi="Times New Roman" w:cs="Times New Roman"/>
          <w:sz w:val="24"/>
          <w:szCs w:val="24"/>
        </w:rPr>
        <w:t>.</w:t>
      </w:r>
      <w:r w:rsidRPr="00D9014C">
        <w:rPr>
          <w:rFonts w:ascii="Times New Roman" w:hAnsi="Times New Roman" w:cs="Times New Roman"/>
          <w:sz w:val="24"/>
          <w:szCs w:val="24"/>
        </w:rPr>
        <w:t xml:space="preserve"> Fica alterado o art. 14 da Lei Complementar 055, de 17 de dezembro de 2014, </w:t>
      </w:r>
      <w:r w:rsidR="00F001A3">
        <w:rPr>
          <w:rFonts w:ascii="Times New Roman" w:hAnsi="Times New Roman" w:cs="Times New Roman"/>
          <w:sz w:val="24"/>
          <w:szCs w:val="24"/>
        </w:rPr>
        <w:t>que passa a vigorar com o</w:t>
      </w:r>
      <w:r w:rsidRPr="00D9014C">
        <w:rPr>
          <w:rFonts w:ascii="Times New Roman" w:hAnsi="Times New Roman" w:cs="Times New Roman"/>
          <w:sz w:val="24"/>
          <w:szCs w:val="24"/>
        </w:rPr>
        <w:t xml:space="preserve"> seguinte teor:</w:t>
      </w:r>
      <w:bookmarkStart w:id="0" w:name="artigo_14"/>
    </w:p>
    <w:p w:rsidR="00D9014C" w:rsidRDefault="00D9014C" w:rsidP="000A5A70">
      <w:pPr>
        <w:ind w:right="-46" w:firstLine="1418"/>
        <w:jc w:val="both"/>
        <w:rPr>
          <w:rStyle w:val="label"/>
          <w:rFonts w:ascii="Times New Roman" w:hAnsi="Times New Roman" w:cs="Times New Roman"/>
          <w:i/>
          <w:sz w:val="24"/>
          <w:szCs w:val="24"/>
        </w:rPr>
      </w:pPr>
    </w:p>
    <w:p w:rsidR="00D9014C" w:rsidRDefault="00D9014C" w:rsidP="000A5A70">
      <w:pPr>
        <w:ind w:right="-46" w:firstLine="1418"/>
        <w:jc w:val="both"/>
        <w:rPr>
          <w:rFonts w:ascii="Times New Roman" w:hAnsi="Times New Roman" w:cs="Times New Roman"/>
          <w:bCs/>
          <w:i/>
          <w:sz w:val="24"/>
          <w:szCs w:val="24"/>
        </w:rPr>
      </w:pPr>
      <w:r w:rsidRPr="00D9014C">
        <w:rPr>
          <w:rStyle w:val="label"/>
          <w:rFonts w:ascii="Times New Roman" w:hAnsi="Times New Roman" w:cs="Times New Roman"/>
          <w:i/>
          <w:sz w:val="24"/>
          <w:szCs w:val="24"/>
        </w:rPr>
        <w:t>“Art. 14</w:t>
      </w:r>
      <w:bookmarkEnd w:id="0"/>
      <w:r w:rsidR="00F001A3">
        <w:rPr>
          <w:rStyle w:val="label"/>
          <w:rFonts w:ascii="Times New Roman" w:hAnsi="Times New Roman" w:cs="Times New Roman"/>
          <w:i/>
          <w:sz w:val="24"/>
          <w:szCs w:val="24"/>
        </w:rPr>
        <w:t>.</w:t>
      </w:r>
      <w:r w:rsidRPr="00D9014C">
        <w:rPr>
          <w:rFonts w:ascii="Times New Roman" w:hAnsi="Times New Roman" w:cs="Times New Roman"/>
          <w:bCs/>
          <w:i/>
          <w:sz w:val="24"/>
          <w:szCs w:val="24"/>
        </w:rPr>
        <w:t xml:space="preserve"> As empresas que vierem a se instalar no município ou as que pretendam se expandir, após início das operações, desde que estabelecid</w:t>
      </w:r>
      <w:r w:rsidR="00076FF3">
        <w:rPr>
          <w:rFonts w:ascii="Times New Roman" w:hAnsi="Times New Roman" w:cs="Times New Roman"/>
          <w:bCs/>
          <w:i/>
          <w:sz w:val="24"/>
          <w:szCs w:val="24"/>
        </w:rPr>
        <w:t>as</w:t>
      </w:r>
      <w:r w:rsidRPr="00D9014C">
        <w:rPr>
          <w:rFonts w:ascii="Times New Roman" w:hAnsi="Times New Roman" w:cs="Times New Roman"/>
          <w:bCs/>
          <w:i/>
          <w:sz w:val="24"/>
          <w:szCs w:val="24"/>
        </w:rPr>
        <w:t xml:space="preserve"> nos loteamentos/p</w:t>
      </w:r>
      <w:r w:rsidR="00076FF3">
        <w:rPr>
          <w:rFonts w:ascii="Times New Roman" w:hAnsi="Times New Roman" w:cs="Times New Roman"/>
          <w:bCs/>
          <w:i/>
          <w:sz w:val="24"/>
          <w:szCs w:val="24"/>
        </w:rPr>
        <w:t>o</w:t>
      </w:r>
      <w:r w:rsidRPr="00D9014C">
        <w:rPr>
          <w:rFonts w:ascii="Times New Roman" w:hAnsi="Times New Roman" w:cs="Times New Roman"/>
          <w:bCs/>
          <w:i/>
          <w:sz w:val="24"/>
          <w:szCs w:val="24"/>
        </w:rPr>
        <w:t xml:space="preserve">los industriais e empresariais do município, gozarão dos benefícios dos seguintes impostos e taxas: </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xml:space="preserve">I - </w:t>
      </w:r>
      <w:proofErr w:type="gramStart"/>
      <w:r w:rsidR="00F001A3">
        <w:rPr>
          <w:rFonts w:ascii="Times New Roman" w:hAnsi="Times New Roman" w:cs="Times New Roman"/>
          <w:i/>
          <w:sz w:val="24"/>
          <w:szCs w:val="24"/>
        </w:rPr>
        <w:t>i</w:t>
      </w:r>
      <w:r w:rsidRPr="00D9014C">
        <w:rPr>
          <w:rFonts w:ascii="Times New Roman" w:hAnsi="Times New Roman" w:cs="Times New Roman"/>
          <w:i/>
          <w:sz w:val="24"/>
          <w:szCs w:val="24"/>
        </w:rPr>
        <w:t>senção</w:t>
      </w:r>
      <w:proofErr w:type="gramEnd"/>
      <w:r w:rsidRPr="00D9014C">
        <w:rPr>
          <w:rFonts w:ascii="Times New Roman" w:hAnsi="Times New Roman" w:cs="Times New Roman"/>
          <w:i/>
          <w:sz w:val="24"/>
          <w:szCs w:val="24"/>
        </w:rPr>
        <w:t xml:space="preserve"> do Imposto Predial e Territorial Urbano - IPTU, incidente sobre o imóvel objeto do investimento durante período de até 5 (anos), com redutor de 50% </w:t>
      </w:r>
      <w:r w:rsidR="00F001A3">
        <w:rPr>
          <w:rFonts w:ascii="Times New Roman" w:hAnsi="Times New Roman" w:cs="Times New Roman"/>
          <w:i/>
          <w:sz w:val="24"/>
          <w:szCs w:val="24"/>
        </w:rPr>
        <w:t xml:space="preserve">(cinquenta por cento) </w:t>
      </w:r>
      <w:r w:rsidRPr="00D9014C">
        <w:rPr>
          <w:rFonts w:ascii="Times New Roman" w:hAnsi="Times New Roman" w:cs="Times New Roman"/>
          <w:i/>
          <w:sz w:val="24"/>
          <w:szCs w:val="24"/>
        </w:rPr>
        <w:t>a partir do 4º</w:t>
      </w:r>
      <w:r w:rsidR="00F001A3">
        <w:rPr>
          <w:rFonts w:ascii="Times New Roman" w:hAnsi="Times New Roman" w:cs="Times New Roman"/>
          <w:i/>
          <w:sz w:val="24"/>
          <w:szCs w:val="24"/>
        </w:rPr>
        <w:t xml:space="preserve"> (quarto)</w:t>
      </w:r>
      <w:r w:rsidRPr="00D9014C">
        <w:rPr>
          <w:rFonts w:ascii="Times New Roman" w:hAnsi="Times New Roman" w:cs="Times New Roman"/>
          <w:i/>
          <w:sz w:val="24"/>
          <w:szCs w:val="24"/>
        </w:rPr>
        <w:t xml:space="preserve"> ano;</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xml:space="preserve">II - </w:t>
      </w:r>
      <w:proofErr w:type="gramStart"/>
      <w:r w:rsidR="00F001A3">
        <w:rPr>
          <w:rFonts w:ascii="Times New Roman" w:hAnsi="Times New Roman" w:cs="Times New Roman"/>
          <w:i/>
          <w:sz w:val="24"/>
          <w:szCs w:val="24"/>
        </w:rPr>
        <w:t>i</w:t>
      </w:r>
      <w:r w:rsidRPr="00D9014C">
        <w:rPr>
          <w:rFonts w:ascii="Times New Roman" w:hAnsi="Times New Roman" w:cs="Times New Roman"/>
          <w:i/>
          <w:sz w:val="24"/>
          <w:szCs w:val="24"/>
        </w:rPr>
        <w:t>senção</w:t>
      </w:r>
      <w:proofErr w:type="gramEnd"/>
      <w:r w:rsidRPr="00D9014C">
        <w:rPr>
          <w:rFonts w:ascii="Times New Roman" w:hAnsi="Times New Roman" w:cs="Times New Roman"/>
          <w:i/>
          <w:sz w:val="24"/>
          <w:szCs w:val="24"/>
        </w:rPr>
        <w:t xml:space="preserve"> da taxa de Alvará de </w:t>
      </w:r>
      <w:r w:rsidR="00F001A3">
        <w:rPr>
          <w:rFonts w:ascii="Times New Roman" w:hAnsi="Times New Roman" w:cs="Times New Roman"/>
          <w:i/>
          <w:sz w:val="24"/>
          <w:szCs w:val="24"/>
        </w:rPr>
        <w:t>L</w:t>
      </w:r>
      <w:r w:rsidRPr="00D9014C">
        <w:rPr>
          <w:rFonts w:ascii="Times New Roman" w:hAnsi="Times New Roman" w:cs="Times New Roman"/>
          <w:i/>
          <w:sz w:val="24"/>
          <w:szCs w:val="24"/>
        </w:rPr>
        <w:t xml:space="preserve">ocalização e taxa de </w:t>
      </w:r>
      <w:r w:rsidR="00F001A3">
        <w:rPr>
          <w:rFonts w:ascii="Times New Roman" w:hAnsi="Times New Roman" w:cs="Times New Roman"/>
          <w:i/>
          <w:sz w:val="24"/>
          <w:szCs w:val="24"/>
        </w:rPr>
        <w:t>A</w:t>
      </w:r>
      <w:r w:rsidRPr="00D9014C">
        <w:rPr>
          <w:rFonts w:ascii="Times New Roman" w:hAnsi="Times New Roman" w:cs="Times New Roman"/>
          <w:i/>
          <w:sz w:val="24"/>
          <w:szCs w:val="24"/>
        </w:rPr>
        <w:t xml:space="preserve">lvará de </w:t>
      </w:r>
      <w:r w:rsidR="00F001A3">
        <w:rPr>
          <w:rFonts w:ascii="Times New Roman" w:hAnsi="Times New Roman" w:cs="Times New Roman"/>
          <w:i/>
          <w:sz w:val="24"/>
          <w:szCs w:val="24"/>
        </w:rPr>
        <w:t>F</w:t>
      </w:r>
      <w:r w:rsidRPr="00D9014C">
        <w:rPr>
          <w:rFonts w:ascii="Times New Roman" w:hAnsi="Times New Roman" w:cs="Times New Roman"/>
          <w:i/>
          <w:sz w:val="24"/>
          <w:szCs w:val="24"/>
        </w:rPr>
        <w:t xml:space="preserve">uncionamento durante período de 5 (anos), com redutor de 50% </w:t>
      </w:r>
      <w:r w:rsidR="00F001A3">
        <w:rPr>
          <w:rFonts w:ascii="Times New Roman" w:hAnsi="Times New Roman" w:cs="Times New Roman"/>
          <w:i/>
          <w:sz w:val="24"/>
          <w:szCs w:val="24"/>
        </w:rPr>
        <w:t xml:space="preserve">(cinquenta por cento) </w:t>
      </w:r>
      <w:r w:rsidRPr="00D9014C">
        <w:rPr>
          <w:rFonts w:ascii="Times New Roman" w:hAnsi="Times New Roman" w:cs="Times New Roman"/>
          <w:i/>
          <w:sz w:val="24"/>
          <w:szCs w:val="24"/>
        </w:rPr>
        <w:t>a partir do 4º</w:t>
      </w:r>
      <w:r w:rsidR="00F001A3">
        <w:rPr>
          <w:rFonts w:ascii="Times New Roman" w:hAnsi="Times New Roman" w:cs="Times New Roman"/>
          <w:i/>
          <w:sz w:val="24"/>
          <w:szCs w:val="24"/>
        </w:rPr>
        <w:t xml:space="preserve"> (quarto)</w:t>
      </w:r>
      <w:r w:rsidRPr="00D9014C">
        <w:rPr>
          <w:rFonts w:ascii="Times New Roman" w:hAnsi="Times New Roman" w:cs="Times New Roman"/>
          <w:i/>
          <w:sz w:val="24"/>
          <w:szCs w:val="24"/>
        </w:rPr>
        <w:t xml:space="preserve"> ano;</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xml:space="preserve">III - </w:t>
      </w:r>
      <w:r w:rsidR="00F001A3">
        <w:rPr>
          <w:rFonts w:ascii="Times New Roman" w:hAnsi="Times New Roman" w:cs="Times New Roman"/>
          <w:i/>
          <w:sz w:val="24"/>
          <w:szCs w:val="24"/>
        </w:rPr>
        <w:t>i</w:t>
      </w:r>
      <w:r w:rsidRPr="00D9014C">
        <w:rPr>
          <w:rFonts w:ascii="Times New Roman" w:hAnsi="Times New Roman" w:cs="Times New Roman"/>
          <w:i/>
          <w:sz w:val="24"/>
          <w:szCs w:val="24"/>
        </w:rPr>
        <w:t xml:space="preserve">senção do Imposto </w:t>
      </w:r>
      <w:r w:rsidR="00F001A3">
        <w:rPr>
          <w:rFonts w:ascii="Times New Roman" w:hAnsi="Times New Roman" w:cs="Times New Roman"/>
          <w:i/>
          <w:sz w:val="24"/>
          <w:szCs w:val="24"/>
        </w:rPr>
        <w:t>S</w:t>
      </w:r>
      <w:r w:rsidRPr="00D9014C">
        <w:rPr>
          <w:rFonts w:ascii="Times New Roman" w:hAnsi="Times New Roman" w:cs="Times New Roman"/>
          <w:i/>
          <w:sz w:val="24"/>
          <w:szCs w:val="24"/>
        </w:rPr>
        <w:t xml:space="preserve">obre </w:t>
      </w:r>
      <w:r w:rsidR="00F001A3">
        <w:rPr>
          <w:rFonts w:ascii="Times New Roman" w:hAnsi="Times New Roman" w:cs="Times New Roman"/>
          <w:i/>
          <w:sz w:val="24"/>
          <w:szCs w:val="24"/>
        </w:rPr>
        <w:t>S</w:t>
      </w:r>
      <w:r w:rsidRPr="00D9014C">
        <w:rPr>
          <w:rFonts w:ascii="Times New Roman" w:hAnsi="Times New Roman" w:cs="Times New Roman"/>
          <w:i/>
          <w:sz w:val="24"/>
          <w:szCs w:val="24"/>
        </w:rPr>
        <w:t xml:space="preserve">erviços de </w:t>
      </w:r>
      <w:r w:rsidR="00F001A3">
        <w:rPr>
          <w:rFonts w:ascii="Times New Roman" w:hAnsi="Times New Roman" w:cs="Times New Roman"/>
          <w:i/>
          <w:sz w:val="24"/>
          <w:szCs w:val="24"/>
        </w:rPr>
        <w:t>Q</w:t>
      </w:r>
      <w:r w:rsidRPr="00D9014C">
        <w:rPr>
          <w:rFonts w:ascii="Times New Roman" w:hAnsi="Times New Roman" w:cs="Times New Roman"/>
          <w:i/>
          <w:sz w:val="24"/>
          <w:szCs w:val="24"/>
        </w:rPr>
        <w:t xml:space="preserve">ualquer </w:t>
      </w:r>
      <w:r w:rsidR="00F001A3">
        <w:rPr>
          <w:rFonts w:ascii="Times New Roman" w:hAnsi="Times New Roman" w:cs="Times New Roman"/>
          <w:i/>
          <w:sz w:val="24"/>
          <w:szCs w:val="24"/>
        </w:rPr>
        <w:t>N</w:t>
      </w:r>
      <w:r w:rsidRPr="00D9014C">
        <w:rPr>
          <w:rFonts w:ascii="Times New Roman" w:hAnsi="Times New Roman" w:cs="Times New Roman"/>
          <w:i/>
          <w:sz w:val="24"/>
          <w:szCs w:val="24"/>
        </w:rPr>
        <w:t>atureza</w:t>
      </w:r>
      <w:r w:rsidR="00F001A3">
        <w:rPr>
          <w:rFonts w:ascii="Times New Roman" w:hAnsi="Times New Roman" w:cs="Times New Roman"/>
          <w:i/>
          <w:sz w:val="24"/>
          <w:szCs w:val="24"/>
        </w:rPr>
        <w:t xml:space="preserve"> </w:t>
      </w:r>
      <w:r w:rsidRPr="00D9014C">
        <w:rPr>
          <w:rFonts w:ascii="Times New Roman" w:hAnsi="Times New Roman" w:cs="Times New Roman"/>
          <w:i/>
          <w:sz w:val="24"/>
          <w:szCs w:val="24"/>
        </w:rPr>
        <w:t xml:space="preserve">- ISSQN, sobre a construção e/ou ampliação do empreendimento; </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xml:space="preserve">IV - </w:t>
      </w:r>
      <w:r w:rsidR="00F001A3">
        <w:rPr>
          <w:rFonts w:ascii="Times New Roman" w:hAnsi="Times New Roman" w:cs="Times New Roman"/>
          <w:i/>
          <w:sz w:val="24"/>
          <w:szCs w:val="24"/>
        </w:rPr>
        <w:t>a</w:t>
      </w:r>
      <w:r w:rsidRPr="00D9014C">
        <w:rPr>
          <w:rFonts w:ascii="Times New Roman" w:hAnsi="Times New Roman" w:cs="Times New Roman"/>
          <w:i/>
          <w:sz w:val="24"/>
          <w:szCs w:val="24"/>
        </w:rPr>
        <w:t>líquota do ISSQN fixada em 2%</w:t>
      </w:r>
      <w:r w:rsidR="00F001A3">
        <w:rPr>
          <w:rFonts w:ascii="Times New Roman" w:hAnsi="Times New Roman" w:cs="Times New Roman"/>
          <w:i/>
          <w:sz w:val="24"/>
          <w:szCs w:val="24"/>
        </w:rPr>
        <w:t xml:space="preserve"> (dois por cento)</w:t>
      </w:r>
      <w:r w:rsidRPr="00D9014C">
        <w:rPr>
          <w:rFonts w:ascii="Times New Roman" w:hAnsi="Times New Roman" w:cs="Times New Roman"/>
          <w:i/>
          <w:sz w:val="24"/>
          <w:szCs w:val="24"/>
        </w:rPr>
        <w:t xml:space="preserve"> durante 5</w:t>
      </w:r>
      <w:r w:rsidR="00F001A3">
        <w:rPr>
          <w:rFonts w:ascii="Times New Roman" w:hAnsi="Times New Roman" w:cs="Times New Roman"/>
          <w:i/>
          <w:sz w:val="24"/>
          <w:szCs w:val="24"/>
        </w:rPr>
        <w:t xml:space="preserve"> (cinco)</w:t>
      </w:r>
      <w:r w:rsidRPr="00D9014C">
        <w:rPr>
          <w:rFonts w:ascii="Times New Roman" w:hAnsi="Times New Roman" w:cs="Times New Roman"/>
          <w:i/>
          <w:sz w:val="24"/>
          <w:szCs w:val="24"/>
        </w:rPr>
        <w:t xml:space="preserve"> anos em se tratando de empresas prestadoras de serviços, a partir do início das atividades no local, não se limitando às empresas que estejam alocadas no p</w:t>
      </w:r>
      <w:r w:rsidR="00076FF3">
        <w:rPr>
          <w:rFonts w:ascii="Times New Roman" w:hAnsi="Times New Roman" w:cs="Times New Roman"/>
          <w:i/>
          <w:sz w:val="24"/>
          <w:szCs w:val="24"/>
        </w:rPr>
        <w:t>o</w:t>
      </w:r>
      <w:r w:rsidRPr="00D9014C">
        <w:rPr>
          <w:rFonts w:ascii="Times New Roman" w:hAnsi="Times New Roman" w:cs="Times New Roman"/>
          <w:i/>
          <w:sz w:val="24"/>
          <w:szCs w:val="24"/>
        </w:rPr>
        <w:t>lo industrial, mas também àquelas que estejam instaladas no município de Campo Novo do Parecis</w:t>
      </w:r>
      <w:r>
        <w:rPr>
          <w:rFonts w:ascii="Times New Roman" w:hAnsi="Times New Roman" w:cs="Times New Roman"/>
          <w:i/>
          <w:sz w:val="24"/>
          <w:szCs w:val="24"/>
        </w:rPr>
        <w:t>;</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xml:space="preserve">V - </w:t>
      </w:r>
      <w:r w:rsidR="00076FF3">
        <w:rPr>
          <w:rFonts w:ascii="Times New Roman" w:hAnsi="Times New Roman" w:cs="Times New Roman"/>
          <w:i/>
          <w:sz w:val="24"/>
          <w:szCs w:val="24"/>
        </w:rPr>
        <w:t>i</w:t>
      </w:r>
      <w:r w:rsidRPr="00D9014C">
        <w:rPr>
          <w:rFonts w:ascii="Times New Roman" w:hAnsi="Times New Roman" w:cs="Times New Roman"/>
          <w:i/>
          <w:sz w:val="24"/>
          <w:szCs w:val="24"/>
        </w:rPr>
        <w:t xml:space="preserve">senção de </w:t>
      </w:r>
      <w:r w:rsidR="00076FF3">
        <w:rPr>
          <w:rFonts w:ascii="Times New Roman" w:hAnsi="Times New Roman" w:cs="Times New Roman"/>
          <w:i/>
          <w:sz w:val="24"/>
          <w:szCs w:val="24"/>
        </w:rPr>
        <w:t>taxas</w:t>
      </w:r>
      <w:r w:rsidRPr="00D9014C">
        <w:rPr>
          <w:rFonts w:ascii="Times New Roman" w:hAnsi="Times New Roman" w:cs="Times New Roman"/>
          <w:i/>
          <w:sz w:val="24"/>
          <w:szCs w:val="24"/>
        </w:rPr>
        <w:t xml:space="preserve"> e </w:t>
      </w:r>
      <w:r w:rsidR="00076FF3">
        <w:rPr>
          <w:rFonts w:ascii="Times New Roman" w:hAnsi="Times New Roman" w:cs="Times New Roman"/>
          <w:i/>
          <w:sz w:val="24"/>
          <w:szCs w:val="24"/>
        </w:rPr>
        <w:t>e</w:t>
      </w:r>
      <w:r w:rsidRPr="00D9014C">
        <w:rPr>
          <w:rFonts w:ascii="Times New Roman" w:hAnsi="Times New Roman" w:cs="Times New Roman"/>
          <w:i/>
          <w:sz w:val="24"/>
          <w:szCs w:val="24"/>
        </w:rPr>
        <w:t xml:space="preserve">molumentos referentes aos atos </w:t>
      </w:r>
      <w:proofErr w:type="gramStart"/>
      <w:r w:rsidRPr="00D9014C">
        <w:rPr>
          <w:rFonts w:ascii="Times New Roman" w:hAnsi="Times New Roman" w:cs="Times New Roman"/>
          <w:i/>
          <w:sz w:val="24"/>
          <w:szCs w:val="24"/>
        </w:rPr>
        <w:t>administrativos  e</w:t>
      </w:r>
      <w:proofErr w:type="gramEnd"/>
      <w:r w:rsidRPr="00D9014C">
        <w:rPr>
          <w:rFonts w:ascii="Times New Roman" w:hAnsi="Times New Roman" w:cs="Times New Roman"/>
          <w:i/>
          <w:sz w:val="24"/>
          <w:szCs w:val="24"/>
        </w:rPr>
        <w:t xml:space="preserve"> técnicos necessários para as aprovações de projetos de arquitetura e projetos complementares da obra, regularização do projeto, implantação e funcionamento do empreendimento, bem como taxas e emolumentos referentes </w:t>
      </w:r>
      <w:r w:rsidR="00076FF3">
        <w:rPr>
          <w:rFonts w:ascii="Times New Roman" w:hAnsi="Times New Roman" w:cs="Times New Roman"/>
          <w:i/>
          <w:sz w:val="24"/>
          <w:szCs w:val="24"/>
        </w:rPr>
        <w:t>a</w:t>
      </w:r>
      <w:r w:rsidRPr="00D9014C">
        <w:rPr>
          <w:rFonts w:ascii="Times New Roman" w:hAnsi="Times New Roman" w:cs="Times New Roman"/>
          <w:i/>
          <w:sz w:val="24"/>
          <w:szCs w:val="24"/>
        </w:rPr>
        <w:t xml:space="preserve"> emissões de alvarás de competência municipal, tais como alvará de construção, alvará de funcionamento, licenças ambientais e </w:t>
      </w:r>
      <w:r w:rsidR="00076FF3">
        <w:rPr>
          <w:rFonts w:ascii="Times New Roman" w:hAnsi="Times New Roman" w:cs="Times New Roman"/>
          <w:i/>
          <w:sz w:val="24"/>
          <w:szCs w:val="24"/>
        </w:rPr>
        <w:t>“</w:t>
      </w:r>
      <w:r w:rsidRPr="00D9014C">
        <w:rPr>
          <w:rFonts w:ascii="Times New Roman" w:hAnsi="Times New Roman" w:cs="Times New Roman"/>
          <w:i/>
          <w:sz w:val="24"/>
          <w:szCs w:val="24"/>
        </w:rPr>
        <w:t>habite-se</w:t>
      </w:r>
      <w:r w:rsidR="00076FF3">
        <w:rPr>
          <w:rFonts w:ascii="Times New Roman" w:hAnsi="Times New Roman" w:cs="Times New Roman"/>
          <w:i/>
          <w:sz w:val="24"/>
          <w:szCs w:val="24"/>
        </w:rPr>
        <w:t>”.</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lastRenderedPageBreak/>
        <w:t>§ 1º</w:t>
      </w:r>
      <w:r>
        <w:rPr>
          <w:rFonts w:ascii="Times New Roman" w:hAnsi="Times New Roman" w:cs="Times New Roman"/>
          <w:i/>
          <w:sz w:val="24"/>
          <w:szCs w:val="24"/>
        </w:rPr>
        <w:t>.</w:t>
      </w:r>
      <w:r w:rsidRPr="00D9014C">
        <w:rPr>
          <w:rFonts w:ascii="Times New Roman" w:hAnsi="Times New Roman" w:cs="Times New Roman"/>
          <w:i/>
          <w:sz w:val="24"/>
          <w:szCs w:val="24"/>
        </w:rPr>
        <w:t xml:space="preserve"> Os benefícios de que trata este artigo se aplicam apenas às empresas que comprovarem geração de empregos diretos de</w:t>
      </w:r>
      <w:r w:rsidR="00076FF3">
        <w:rPr>
          <w:rFonts w:ascii="Times New Roman" w:hAnsi="Times New Roman" w:cs="Times New Roman"/>
          <w:i/>
          <w:sz w:val="24"/>
          <w:szCs w:val="24"/>
        </w:rPr>
        <w:t>,</w:t>
      </w:r>
      <w:r w:rsidRPr="00D9014C">
        <w:rPr>
          <w:rFonts w:ascii="Times New Roman" w:hAnsi="Times New Roman" w:cs="Times New Roman"/>
          <w:i/>
          <w:sz w:val="24"/>
          <w:szCs w:val="24"/>
        </w:rPr>
        <w:t xml:space="preserve"> no mínimo</w:t>
      </w:r>
      <w:r w:rsidR="00076FF3">
        <w:rPr>
          <w:rFonts w:ascii="Times New Roman" w:hAnsi="Times New Roman" w:cs="Times New Roman"/>
          <w:i/>
          <w:sz w:val="24"/>
          <w:szCs w:val="24"/>
        </w:rPr>
        <w:t>,</w:t>
      </w:r>
      <w:r w:rsidRPr="00D9014C">
        <w:rPr>
          <w:rFonts w:ascii="Times New Roman" w:hAnsi="Times New Roman" w:cs="Times New Roman"/>
          <w:i/>
          <w:sz w:val="24"/>
          <w:szCs w:val="24"/>
        </w:rPr>
        <w:t xml:space="preserve"> 5 (cinco) postos de trabalho.</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2º</w:t>
      </w:r>
      <w:r>
        <w:rPr>
          <w:rFonts w:ascii="Times New Roman" w:hAnsi="Times New Roman" w:cs="Times New Roman"/>
          <w:i/>
          <w:sz w:val="24"/>
          <w:szCs w:val="24"/>
        </w:rPr>
        <w:t>.</w:t>
      </w:r>
      <w:r w:rsidRPr="00D9014C">
        <w:rPr>
          <w:rFonts w:ascii="Times New Roman" w:hAnsi="Times New Roman" w:cs="Times New Roman"/>
          <w:i/>
          <w:sz w:val="24"/>
          <w:szCs w:val="24"/>
        </w:rPr>
        <w:t xml:space="preserve"> Os benefícios se estendem as empresas cuja atividade for considerada, comprovadamente, pioneira, ou seja, sem nenhuma atividade econômica similar no município, gere pelo menos 5 (cinco) postos de trabalho.</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3º</w:t>
      </w:r>
      <w:r>
        <w:rPr>
          <w:rFonts w:ascii="Times New Roman" w:hAnsi="Times New Roman" w:cs="Times New Roman"/>
          <w:i/>
          <w:sz w:val="24"/>
          <w:szCs w:val="24"/>
        </w:rPr>
        <w:t>.</w:t>
      </w:r>
      <w:r w:rsidRPr="00D9014C">
        <w:rPr>
          <w:rFonts w:ascii="Times New Roman" w:hAnsi="Times New Roman" w:cs="Times New Roman"/>
          <w:i/>
          <w:sz w:val="24"/>
          <w:szCs w:val="24"/>
        </w:rPr>
        <w:t xml:space="preserve"> As empresas deverão apresentar requerimento </w:t>
      </w:r>
      <w:r w:rsidR="00076FF3">
        <w:rPr>
          <w:rFonts w:ascii="Times New Roman" w:hAnsi="Times New Roman" w:cs="Times New Roman"/>
          <w:i/>
          <w:sz w:val="24"/>
          <w:szCs w:val="24"/>
        </w:rPr>
        <w:t>à</w:t>
      </w:r>
      <w:r w:rsidRPr="00D9014C">
        <w:rPr>
          <w:rFonts w:ascii="Times New Roman" w:hAnsi="Times New Roman" w:cs="Times New Roman"/>
          <w:i/>
          <w:sz w:val="24"/>
          <w:szCs w:val="24"/>
        </w:rPr>
        <w:t xml:space="preserve"> Secretaria de Desenvolvimento Econômico solicitando o enquadramento nos benefícios.</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4º</w:t>
      </w:r>
      <w:r>
        <w:rPr>
          <w:rFonts w:ascii="Times New Roman" w:hAnsi="Times New Roman" w:cs="Times New Roman"/>
          <w:i/>
          <w:sz w:val="24"/>
          <w:szCs w:val="24"/>
        </w:rPr>
        <w:t>.</w:t>
      </w:r>
      <w:r w:rsidRPr="00D9014C">
        <w:rPr>
          <w:rFonts w:ascii="Times New Roman" w:hAnsi="Times New Roman" w:cs="Times New Roman"/>
          <w:i/>
          <w:sz w:val="24"/>
          <w:szCs w:val="24"/>
        </w:rPr>
        <w:t xml:space="preserve"> Caberá </w:t>
      </w:r>
      <w:r w:rsidR="00076FF3">
        <w:rPr>
          <w:rFonts w:ascii="Times New Roman" w:hAnsi="Times New Roman" w:cs="Times New Roman"/>
          <w:i/>
          <w:sz w:val="24"/>
          <w:szCs w:val="24"/>
        </w:rPr>
        <w:t>à</w:t>
      </w:r>
      <w:r w:rsidRPr="00D9014C">
        <w:rPr>
          <w:rFonts w:ascii="Times New Roman" w:hAnsi="Times New Roman" w:cs="Times New Roman"/>
          <w:i/>
          <w:sz w:val="24"/>
          <w:szCs w:val="24"/>
        </w:rPr>
        <w:t xml:space="preserve"> Comissão de Desenvolvimento Econômico atestar o enquadramento ou não nos benefícios, prazo de 30 </w:t>
      </w:r>
      <w:r w:rsidR="00076FF3">
        <w:rPr>
          <w:rFonts w:ascii="Times New Roman" w:hAnsi="Times New Roman" w:cs="Times New Roman"/>
          <w:i/>
          <w:sz w:val="24"/>
          <w:szCs w:val="24"/>
        </w:rPr>
        <w:t xml:space="preserve">(trinta) </w:t>
      </w:r>
      <w:r w:rsidRPr="00D9014C">
        <w:rPr>
          <w:rFonts w:ascii="Times New Roman" w:hAnsi="Times New Roman" w:cs="Times New Roman"/>
          <w:i/>
          <w:sz w:val="24"/>
          <w:szCs w:val="24"/>
        </w:rPr>
        <w:t>dias.</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5º</w:t>
      </w:r>
      <w:r>
        <w:rPr>
          <w:rFonts w:ascii="Times New Roman" w:hAnsi="Times New Roman" w:cs="Times New Roman"/>
          <w:i/>
          <w:sz w:val="24"/>
          <w:szCs w:val="24"/>
        </w:rPr>
        <w:t>.</w:t>
      </w:r>
      <w:r w:rsidRPr="00D9014C">
        <w:rPr>
          <w:rFonts w:ascii="Times New Roman" w:hAnsi="Times New Roman" w:cs="Times New Roman"/>
          <w:i/>
          <w:sz w:val="24"/>
          <w:szCs w:val="24"/>
        </w:rPr>
        <w:t xml:space="preserve"> Os incentivos citados nos incisos I, II, III, IV e V terão prazo de duração de até 5 (cinco) anos para empreendimento de natureza industrial, contado do início de suas atividades, cuja infraestrutura tenha sido alocada com recursos públicos</w:t>
      </w:r>
      <w:r w:rsidR="00076FF3">
        <w:rPr>
          <w:rFonts w:ascii="Times New Roman" w:hAnsi="Times New Roman" w:cs="Times New Roman"/>
          <w:i/>
          <w:sz w:val="24"/>
          <w:szCs w:val="24"/>
        </w:rPr>
        <w:t>.</w:t>
      </w:r>
      <w:r w:rsidRPr="00D9014C">
        <w:rPr>
          <w:rFonts w:ascii="Times New Roman" w:hAnsi="Times New Roman" w:cs="Times New Roman"/>
          <w:i/>
          <w:sz w:val="24"/>
          <w:szCs w:val="24"/>
        </w:rPr>
        <w:t xml:space="preserve"> </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6º</w:t>
      </w:r>
      <w:r>
        <w:rPr>
          <w:rFonts w:ascii="Times New Roman" w:hAnsi="Times New Roman" w:cs="Times New Roman"/>
          <w:i/>
          <w:sz w:val="24"/>
          <w:szCs w:val="24"/>
        </w:rPr>
        <w:t>.</w:t>
      </w:r>
      <w:r w:rsidRPr="00D9014C">
        <w:rPr>
          <w:rFonts w:ascii="Times New Roman" w:hAnsi="Times New Roman" w:cs="Times New Roman"/>
          <w:i/>
          <w:sz w:val="24"/>
          <w:szCs w:val="24"/>
        </w:rPr>
        <w:t xml:space="preserve"> Para os empreendimentos de natureza industrial, instalados em locais cuja infraestrutura urbana tenha sido realizada sem alocação de recursos públicos, os incentivos citados nos incisos I, II, III e V terão prazo de duração de 10 </w:t>
      </w:r>
      <w:r w:rsidR="00076FF3">
        <w:rPr>
          <w:rFonts w:ascii="Times New Roman" w:hAnsi="Times New Roman" w:cs="Times New Roman"/>
          <w:i/>
          <w:sz w:val="24"/>
          <w:szCs w:val="24"/>
        </w:rPr>
        <w:t xml:space="preserve">(dez) </w:t>
      </w:r>
      <w:r w:rsidRPr="00D9014C">
        <w:rPr>
          <w:rFonts w:ascii="Times New Roman" w:hAnsi="Times New Roman" w:cs="Times New Roman"/>
          <w:i/>
          <w:sz w:val="24"/>
          <w:szCs w:val="24"/>
        </w:rPr>
        <w:t xml:space="preserve">anos, com redutor de 50% </w:t>
      </w:r>
      <w:r w:rsidR="00076FF3">
        <w:rPr>
          <w:rFonts w:ascii="Times New Roman" w:hAnsi="Times New Roman" w:cs="Times New Roman"/>
          <w:i/>
          <w:sz w:val="24"/>
          <w:szCs w:val="24"/>
        </w:rPr>
        <w:t xml:space="preserve">(cinquenta por cento) </w:t>
      </w:r>
      <w:r w:rsidRPr="00D9014C">
        <w:rPr>
          <w:rFonts w:ascii="Times New Roman" w:hAnsi="Times New Roman" w:cs="Times New Roman"/>
          <w:i/>
          <w:sz w:val="24"/>
          <w:szCs w:val="24"/>
        </w:rPr>
        <w:t xml:space="preserve">a partir do 6º </w:t>
      </w:r>
      <w:r w:rsidR="00076FF3">
        <w:rPr>
          <w:rFonts w:ascii="Times New Roman" w:hAnsi="Times New Roman" w:cs="Times New Roman"/>
          <w:i/>
          <w:sz w:val="24"/>
          <w:szCs w:val="24"/>
        </w:rPr>
        <w:t xml:space="preserve">(sexto) </w:t>
      </w:r>
      <w:r w:rsidRPr="00D9014C">
        <w:rPr>
          <w:rFonts w:ascii="Times New Roman" w:hAnsi="Times New Roman" w:cs="Times New Roman"/>
          <w:i/>
          <w:sz w:val="24"/>
          <w:szCs w:val="24"/>
        </w:rPr>
        <w:t xml:space="preserve">ano. </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7º</w:t>
      </w:r>
      <w:r>
        <w:rPr>
          <w:rFonts w:ascii="Times New Roman" w:hAnsi="Times New Roman" w:cs="Times New Roman"/>
          <w:i/>
          <w:sz w:val="24"/>
          <w:szCs w:val="24"/>
        </w:rPr>
        <w:t>.</w:t>
      </w:r>
      <w:r w:rsidRPr="00D9014C">
        <w:rPr>
          <w:rFonts w:ascii="Times New Roman" w:hAnsi="Times New Roman" w:cs="Times New Roman"/>
          <w:i/>
          <w:sz w:val="24"/>
          <w:szCs w:val="24"/>
        </w:rPr>
        <w:t xml:space="preserve"> Para os empreendimentos de natureza industrial, instalados em locais cuja a infraestrutura urbana tenha sido realizada sem alocação de recursos públicos, os incentivos citados no inciso IV terão prazo de duração de 10 </w:t>
      </w:r>
      <w:r w:rsidR="00076FF3">
        <w:rPr>
          <w:rFonts w:ascii="Times New Roman" w:hAnsi="Times New Roman" w:cs="Times New Roman"/>
          <w:i/>
          <w:sz w:val="24"/>
          <w:szCs w:val="24"/>
        </w:rPr>
        <w:t xml:space="preserve">(dez) </w:t>
      </w:r>
      <w:r w:rsidRPr="00D9014C">
        <w:rPr>
          <w:rFonts w:ascii="Times New Roman" w:hAnsi="Times New Roman" w:cs="Times New Roman"/>
          <w:i/>
          <w:sz w:val="24"/>
          <w:szCs w:val="24"/>
        </w:rPr>
        <w:t>anos, em se tratando de prestadores de serviços.</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8º</w:t>
      </w:r>
      <w:r>
        <w:rPr>
          <w:rFonts w:ascii="Times New Roman" w:hAnsi="Times New Roman" w:cs="Times New Roman"/>
          <w:i/>
          <w:sz w:val="24"/>
          <w:szCs w:val="24"/>
        </w:rPr>
        <w:t>.</w:t>
      </w:r>
      <w:r w:rsidRPr="00D9014C">
        <w:rPr>
          <w:rFonts w:ascii="Times New Roman" w:hAnsi="Times New Roman" w:cs="Times New Roman"/>
          <w:i/>
          <w:sz w:val="24"/>
          <w:szCs w:val="24"/>
        </w:rPr>
        <w:t xml:space="preserve"> As indústrias já instaladas no perímetro urbano do Município, independente do ramo de atividade, que se transferirem para áreas com fim industrial, gozarão do mesmo benefício disposto no artigo 14, desde que atendidas as exigências dispostas na presente Lei. </w:t>
      </w:r>
    </w:p>
    <w:p w:rsidR="00D9014C" w:rsidRDefault="00D9014C" w:rsidP="000A5A70">
      <w:pPr>
        <w:ind w:right="-46" w:firstLine="1418"/>
        <w:jc w:val="both"/>
        <w:rPr>
          <w:rFonts w:ascii="Times New Roman" w:hAnsi="Times New Roman" w:cs="Times New Roman"/>
          <w:i/>
          <w:sz w:val="24"/>
          <w:szCs w:val="24"/>
        </w:rPr>
      </w:pPr>
      <w:r w:rsidRPr="00D9014C">
        <w:rPr>
          <w:rFonts w:ascii="Times New Roman" w:hAnsi="Times New Roman" w:cs="Times New Roman"/>
          <w:i/>
          <w:sz w:val="24"/>
          <w:szCs w:val="24"/>
        </w:rPr>
        <w:t>§ 9º</w:t>
      </w:r>
      <w:r>
        <w:rPr>
          <w:rFonts w:ascii="Times New Roman" w:hAnsi="Times New Roman" w:cs="Times New Roman"/>
          <w:i/>
          <w:sz w:val="24"/>
          <w:szCs w:val="24"/>
        </w:rPr>
        <w:t>.</w:t>
      </w:r>
      <w:r w:rsidRPr="00D9014C">
        <w:rPr>
          <w:rFonts w:ascii="Times New Roman" w:hAnsi="Times New Roman" w:cs="Times New Roman"/>
          <w:i/>
          <w:sz w:val="24"/>
          <w:szCs w:val="24"/>
        </w:rPr>
        <w:t xml:space="preserve"> Em a indústria transferindo sua empresa para áreas com fim industrial, deverá como requisito ao benefício </w:t>
      </w:r>
      <w:proofErr w:type="gramStart"/>
      <w:r w:rsidRPr="00D9014C">
        <w:rPr>
          <w:rFonts w:ascii="Times New Roman" w:hAnsi="Times New Roman" w:cs="Times New Roman"/>
          <w:i/>
          <w:sz w:val="24"/>
          <w:szCs w:val="24"/>
        </w:rPr>
        <w:t>da</w:t>
      </w:r>
      <w:proofErr w:type="gramEnd"/>
      <w:r w:rsidRPr="00D9014C">
        <w:rPr>
          <w:rFonts w:ascii="Times New Roman" w:hAnsi="Times New Roman" w:cs="Times New Roman"/>
          <w:i/>
          <w:sz w:val="24"/>
          <w:szCs w:val="24"/>
        </w:rPr>
        <w:t xml:space="preserve"> presente </w:t>
      </w:r>
      <w:r w:rsidR="00076FF3">
        <w:rPr>
          <w:rFonts w:ascii="Times New Roman" w:hAnsi="Times New Roman" w:cs="Times New Roman"/>
          <w:i/>
          <w:sz w:val="24"/>
          <w:szCs w:val="24"/>
        </w:rPr>
        <w:t>L</w:t>
      </w:r>
      <w:r w:rsidRPr="00D9014C">
        <w:rPr>
          <w:rFonts w:ascii="Times New Roman" w:hAnsi="Times New Roman" w:cs="Times New Roman"/>
          <w:i/>
          <w:sz w:val="24"/>
          <w:szCs w:val="24"/>
        </w:rPr>
        <w:t>ei encerrar suas atividades no perímetro urbano do Município.</w:t>
      </w:r>
    </w:p>
    <w:p w:rsidR="00D9014C" w:rsidRDefault="00D9014C" w:rsidP="000A5A70">
      <w:pPr>
        <w:ind w:right="-46" w:firstLine="1418"/>
        <w:jc w:val="both"/>
        <w:rPr>
          <w:rFonts w:ascii="Times New Roman" w:hAnsi="Times New Roman" w:cs="Times New Roman"/>
          <w:color w:val="000000" w:themeColor="text1"/>
          <w:sz w:val="24"/>
          <w:szCs w:val="24"/>
        </w:rPr>
      </w:pPr>
      <w:r w:rsidRPr="00D9014C">
        <w:rPr>
          <w:rFonts w:ascii="Times New Roman" w:hAnsi="Times New Roman" w:cs="Times New Roman"/>
          <w:i/>
          <w:sz w:val="24"/>
          <w:szCs w:val="24"/>
        </w:rPr>
        <w:t>§ 10</w:t>
      </w:r>
      <w:r>
        <w:rPr>
          <w:rFonts w:ascii="Times New Roman" w:hAnsi="Times New Roman" w:cs="Times New Roman"/>
          <w:i/>
          <w:sz w:val="24"/>
          <w:szCs w:val="24"/>
        </w:rPr>
        <w:t>.</w:t>
      </w:r>
      <w:r w:rsidRPr="00D9014C">
        <w:rPr>
          <w:rFonts w:ascii="Times New Roman" w:hAnsi="Times New Roman" w:cs="Times New Roman"/>
          <w:i/>
          <w:sz w:val="24"/>
          <w:szCs w:val="24"/>
        </w:rPr>
        <w:t xml:space="preserve"> Nos casos de ampliação, expansão e/ou modernização </w:t>
      </w:r>
      <w:r w:rsidR="00076FF3">
        <w:rPr>
          <w:rFonts w:ascii="Times New Roman" w:hAnsi="Times New Roman" w:cs="Times New Roman"/>
          <w:i/>
          <w:sz w:val="24"/>
          <w:szCs w:val="24"/>
        </w:rPr>
        <w:t xml:space="preserve">de </w:t>
      </w:r>
      <w:r w:rsidRPr="00D9014C">
        <w:rPr>
          <w:rFonts w:ascii="Times New Roman" w:hAnsi="Times New Roman" w:cs="Times New Roman"/>
          <w:i/>
          <w:sz w:val="24"/>
          <w:szCs w:val="24"/>
        </w:rPr>
        <w:t>que trata este artigo, para que o investidor possa pleitear os incentivos, este deverá representar</w:t>
      </w:r>
      <w:r w:rsidR="005B7E38">
        <w:rPr>
          <w:rFonts w:ascii="Times New Roman" w:hAnsi="Times New Roman" w:cs="Times New Roman"/>
          <w:i/>
          <w:sz w:val="24"/>
          <w:szCs w:val="24"/>
        </w:rPr>
        <w:t>,</w:t>
      </w:r>
      <w:r w:rsidRPr="00D9014C">
        <w:rPr>
          <w:rFonts w:ascii="Times New Roman" w:hAnsi="Times New Roman" w:cs="Times New Roman"/>
          <w:i/>
          <w:sz w:val="24"/>
          <w:szCs w:val="24"/>
        </w:rPr>
        <w:t xml:space="preserve"> no mínimo</w:t>
      </w:r>
      <w:r w:rsidR="005B7E38">
        <w:rPr>
          <w:rFonts w:ascii="Times New Roman" w:hAnsi="Times New Roman" w:cs="Times New Roman"/>
          <w:i/>
          <w:sz w:val="24"/>
          <w:szCs w:val="24"/>
        </w:rPr>
        <w:t>,</w:t>
      </w:r>
      <w:r w:rsidRPr="00D9014C">
        <w:rPr>
          <w:rFonts w:ascii="Times New Roman" w:hAnsi="Times New Roman" w:cs="Times New Roman"/>
          <w:i/>
          <w:sz w:val="24"/>
          <w:szCs w:val="24"/>
        </w:rPr>
        <w:t xml:space="preserve"> 5% (cinco por cento) do investimento inicial.</w:t>
      </w:r>
      <w:r w:rsidR="00076FF3">
        <w:rPr>
          <w:rFonts w:ascii="Times New Roman" w:hAnsi="Times New Roman" w:cs="Times New Roman"/>
          <w:i/>
          <w:sz w:val="24"/>
          <w:szCs w:val="24"/>
        </w:rPr>
        <w:t>”</w:t>
      </w:r>
      <w:r w:rsidRPr="00D9014C">
        <w:rPr>
          <w:rFonts w:ascii="Times New Roman" w:hAnsi="Times New Roman" w:cs="Times New Roman"/>
          <w:i/>
          <w:sz w:val="24"/>
          <w:szCs w:val="24"/>
        </w:rPr>
        <w:t xml:space="preserve"> </w:t>
      </w:r>
      <w:bookmarkStart w:id="1" w:name="artigo_17"/>
    </w:p>
    <w:p w:rsidR="00D9014C" w:rsidRDefault="00D9014C" w:rsidP="000A5A70">
      <w:pPr>
        <w:ind w:right="-46" w:firstLine="1418"/>
        <w:jc w:val="both"/>
        <w:rPr>
          <w:rStyle w:val="label"/>
          <w:rFonts w:ascii="Times New Roman" w:hAnsi="Times New Roman" w:cs="Times New Roman"/>
          <w:b/>
          <w:sz w:val="24"/>
          <w:szCs w:val="24"/>
        </w:rPr>
      </w:pPr>
    </w:p>
    <w:p w:rsidR="00D9014C" w:rsidRDefault="00D9014C" w:rsidP="000A5A70">
      <w:pPr>
        <w:ind w:right="-46" w:firstLine="1418"/>
        <w:jc w:val="both"/>
        <w:rPr>
          <w:rFonts w:ascii="Times New Roman" w:hAnsi="Times New Roman" w:cs="Times New Roman"/>
          <w:sz w:val="24"/>
          <w:szCs w:val="24"/>
        </w:rPr>
      </w:pPr>
      <w:r w:rsidRPr="00D9014C">
        <w:rPr>
          <w:rStyle w:val="label"/>
          <w:rFonts w:ascii="Times New Roman" w:hAnsi="Times New Roman" w:cs="Times New Roman"/>
          <w:b/>
          <w:sz w:val="24"/>
          <w:szCs w:val="24"/>
        </w:rPr>
        <w:t>Art. 3º</w:t>
      </w:r>
      <w:r w:rsidRPr="00D9014C">
        <w:rPr>
          <w:rStyle w:val="label"/>
          <w:rFonts w:ascii="Times New Roman" w:hAnsi="Times New Roman" w:cs="Times New Roman"/>
          <w:sz w:val="24"/>
          <w:szCs w:val="24"/>
        </w:rPr>
        <w:t>.</w:t>
      </w:r>
      <w:bookmarkEnd w:id="1"/>
      <w:r w:rsidRPr="00D9014C">
        <w:rPr>
          <w:rFonts w:ascii="Times New Roman" w:hAnsi="Times New Roman" w:cs="Times New Roman"/>
          <w:sz w:val="24"/>
          <w:szCs w:val="24"/>
        </w:rPr>
        <w:t xml:space="preserve"> Ficam revogadas as demais disposições em contrário, assegurada a fruição dos benefícios, conforme redação anterior, às empresas já enquadradas no PRODECAMPO.</w:t>
      </w:r>
    </w:p>
    <w:p w:rsidR="00D9014C" w:rsidRDefault="00D9014C" w:rsidP="000A5A70">
      <w:pPr>
        <w:ind w:right="-46" w:firstLine="1418"/>
        <w:jc w:val="both"/>
        <w:rPr>
          <w:rStyle w:val="label"/>
          <w:rFonts w:ascii="Times New Roman" w:hAnsi="Times New Roman" w:cs="Times New Roman"/>
          <w:b/>
          <w:sz w:val="24"/>
          <w:szCs w:val="24"/>
        </w:rPr>
      </w:pPr>
    </w:p>
    <w:p w:rsidR="00D9014C" w:rsidRPr="00D9014C" w:rsidRDefault="00D9014C" w:rsidP="000A5A70">
      <w:pPr>
        <w:ind w:right="-46" w:firstLine="1418"/>
        <w:jc w:val="both"/>
        <w:rPr>
          <w:rStyle w:val="label"/>
          <w:rFonts w:ascii="Times New Roman" w:hAnsi="Times New Roman" w:cs="Times New Roman"/>
          <w:color w:val="000000" w:themeColor="text1"/>
          <w:sz w:val="24"/>
          <w:szCs w:val="24"/>
        </w:rPr>
      </w:pPr>
      <w:r w:rsidRPr="00D9014C">
        <w:rPr>
          <w:rStyle w:val="label"/>
          <w:rFonts w:ascii="Times New Roman" w:hAnsi="Times New Roman" w:cs="Times New Roman"/>
          <w:b/>
          <w:sz w:val="24"/>
          <w:szCs w:val="24"/>
        </w:rPr>
        <w:t>Art. 4º</w:t>
      </w:r>
      <w:r w:rsidRPr="00D9014C">
        <w:rPr>
          <w:rStyle w:val="label"/>
          <w:rFonts w:ascii="Times New Roman" w:hAnsi="Times New Roman" w:cs="Times New Roman"/>
          <w:sz w:val="24"/>
          <w:szCs w:val="24"/>
        </w:rPr>
        <w:t>.</w:t>
      </w:r>
      <w:r w:rsidRPr="00D9014C">
        <w:rPr>
          <w:rFonts w:ascii="Times New Roman" w:hAnsi="Times New Roman" w:cs="Times New Roman"/>
          <w:sz w:val="24"/>
          <w:szCs w:val="24"/>
        </w:rPr>
        <w:t xml:space="preserve"> Esta Lei entra em vigor na data de sua publicação.</w:t>
      </w:r>
    </w:p>
    <w:p w:rsidR="00D9014C" w:rsidRPr="00D9014C" w:rsidRDefault="00D9014C" w:rsidP="000A5A70">
      <w:pPr>
        <w:autoSpaceDE w:val="0"/>
        <w:autoSpaceDN w:val="0"/>
        <w:adjustRightInd w:val="0"/>
        <w:ind w:right="-46"/>
        <w:jc w:val="both"/>
        <w:rPr>
          <w:rFonts w:ascii="Times New Roman" w:hAnsi="Times New Roman" w:cs="Times New Roman"/>
          <w:i/>
          <w:sz w:val="24"/>
          <w:szCs w:val="24"/>
        </w:rPr>
      </w:pPr>
    </w:p>
    <w:p w:rsidR="00D9014C" w:rsidRPr="00D9014C" w:rsidRDefault="00D9014C" w:rsidP="000A5A70">
      <w:pPr>
        <w:ind w:right="-46"/>
        <w:jc w:val="center"/>
        <w:rPr>
          <w:rFonts w:ascii="Times New Roman" w:hAnsi="Times New Roman" w:cs="Times New Roman"/>
          <w:b/>
          <w:bCs/>
          <w:sz w:val="24"/>
          <w:szCs w:val="24"/>
        </w:rPr>
      </w:pPr>
    </w:p>
    <w:p w:rsidR="00D9014C" w:rsidRPr="00D9014C" w:rsidRDefault="00D9014C" w:rsidP="000A5A70">
      <w:pPr>
        <w:tabs>
          <w:tab w:val="left" w:pos="1418"/>
        </w:tabs>
        <w:ind w:left="-284" w:right="-46" w:firstLine="1418"/>
        <w:jc w:val="both"/>
        <w:rPr>
          <w:rFonts w:ascii="Times New Roman" w:hAnsi="Times New Roman" w:cs="Times New Roman"/>
          <w:color w:val="000000"/>
          <w:sz w:val="24"/>
          <w:szCs w:val="24"/>
        </w:rPr>
      </w:pPr>
      <w:r w:rsidRPr="00D9014C">
        <w:rPr>
          <w:rFonts w:ascii="Times New Roman" w:hAnsi="Times New Roman" w:cs="Times New Roman"/>
          <w:sz w:val="24"/>
          <w:szCs w:val="24"/>
        </w:rPr>
        <w:tab/>
        <w:t>Câmara Municipal de Campo Novo do Parecis, em</w:t>
      </w:r>
      <w:r>
        <w:rPr>
          <w:rFonts w:ascii="Times New Roman" w:hAnsi="Times New Roman" w:cs="Times New Roman"/>
          <w:sz w:val="24"/>
          <w:szCs w:val="24"/>
        </w:rPr>
        <w:t xml:space="preserve"> 22</w:t>
      </w:r>
      <w:r w:rsidRPr="00D9014C">
        <w:rPr>
          <w:rFonts w:ascii="Times New Roman" w:hAnsi="Times New Roman" w:cs="Times New Roman"/>
          <w:sz w:val="24"/>
          <w:szCs w:val="24"/>
        </w:rPr>
        <w:t xml:space="preserve"> de junho de 2022.  </w:t>
      </w:r>
    </w:p>
    <w:p w:rsidR="00D9014C" w:rsidRPr="00D9014C" w:rsidRDefault="00D9014C" w:rsidP="000A5A70">
      <w:pPr>
        <w:tabs>
          <w:tab w:val="left" w:pos="1418"/>
        </w:tabs>
        <w:ind w:right="-46"/>
        <w:jc w:val="both"/>
        <w:rPr>
          <w:rFonts w:ascii="Times New Roman" w:hAnsi="Times New Roman" w:cs="Times New Roman"/>
          <w:sz w:val="24"/>
          <w:szCs w:val="24"/>
        </w:rPr>
      </w:pPr>
    </w:p>
    <w:p w:rsidR="00D9014C" w:rsidRDefault="00D9014C" w:rsidP="000A5A70">
      <w:pPr>
        <w:tabs>
          <w:tab w:val="left" w:pos="1418"/>
        </w:tabs>
        <w:ind w:right="-46"/>
        <w:jc w:val="both"/>
        <w:rPr>
          <w:rFonts w:ascii="Times New Roman" w:hAnsi="Times New Roman" w:cs="Times New Roman"/>
          <w:sz w:val="24"/>
          <w:szCs w:val="24"/>
        </w:rPr>
      </w:pPr>
    </w:p>
    <w:p w:rsidR="005B7E38" w:rsidRPr="00D9014C" w:rsidRDefault="005B7E38" w:rsidP="000A5A70">
      <w:pPr>
        <w:tabs>
          <w:tab w:val="left" w:pos="1418"/>
        </w:tabs>
        <w:ind w:right="-46"/>
        <w:jc w:val="both"/>
        <w:rPr>
          <w:rFonts w:ascii="Times New Roman" w:hAnsi="Times New Roman" w:cs="Times New Roman"/>
          <w:sz w:val="24"/>
          <w:szCs w:val="24"/>
        </w:rPr>
      </w:pPr>
    </w:p>
    <w:p w:rsidR="00D9014C" w:rsidRPr="00D9014C" w:rsidRDefault="00D9014C" w:rsidP="000A5A70">
      <w:pPr>
        <w:tabs>
          <w:tab w:val="left" w:pos="1418"/>
        </w:tabs>
        <w:ind w:right="-46"/>
        <w:jc w:val="both"/>
        <w:rPr>
          <w:rFonts w:ascii="Times New Roman" w:hAnsi="Times New Roman" w:cs="Times New Roman"/>
          <w:sz w:val="24"/>
          <w:szCs w:val="24"/>
        </w:rPr>
      </w:pPr>
    </w:p>
    <w:p w:rsidR="00D9014C" w:rsidRPr="00D9014C" w:rsidRDefault="00D9014C" w:rsidP="000A5A70">
      <w:pPr>
        <w:tabs>
          <w:tab w:val="left" w:pos="1418"/>
        </w:tabs>
        <w:ind w:right="-46" w:firstLine="1418"/>
        <w:jc w:val="both"/>
        <w:rPr>
          <w:rFonts w:ascii="Times New Roman" w:hAnsi="Times New Roman" w:cs="Times New Roman"/>
          <w:b/>
          <w:sz w:val="24"/>
          <w:szCs w:val="24"/>
        </w:rPr>
      </w:pPr>
      <w:r w:rsidRPr="00D9014C">
        <w:rPr>
          <w:rFonts w:ascii="Times New Roman" w:hAnsi="Times New Roman" w:cs="Times New Roman"/>
          <w:sz w:val="24"/>
          <w:szCs w:val="24"/>
        </w:rPr>
        <w:tab/>
      </w:r>
      <w:r w:rsidRPr="00D9014C">
        <w:rPr>
          <w:rFonts w:ascii="Times New Roman" w:hAnsi="Times New Roman" w:cs="Times New Roman"/>
          <w:sz w:val="24"/>
          <w:szCs w:val="24"/>
        </w:rPr>
        <w:tab/>
      </w:r>
      <w:r w:rsidRPr="00D9014C">
        <w:rPr>
          <w:rFonts w:ascii="Times New Roman" w:hAnsi="Times New Roman" w:cs="Times New Roman"/>
          <w:sz w:val="24"/>
          <w:szCs w:val="24"/>
        </w:rPr>
        <w:tab/>
      </w:r>
      <w:r w:rsidRPr="00D9014C">
        <w:rPr>
          <w:rFonts w:ascii="Times New Roman" w:hAnsi="Times New Roman" w:cs="Times New Roman"/>
          <w:b/>
          <w:sz w:val="24"/>
          <w:szCs w:val="24"/>
        </w:rPr>
        <w:tab/>
      </w:r>
      <w:r w:rsidRPr="00D9014C">
        <w:rPr>
          <w:rFonts w:ascii="Times New Roman" w:hAnsi="Times New Roman" w:cs="Times New Roman"/>
          <w:b/>
          <w:sz w:val="24"/>
          <w:szCs w:val="24"/>
        </w:rPr>
        <w:tab/>
        <w:t xml:space="preserve"> VER. WILLIAN FREITAS RODRIGUES</w:t>
      </w:r>
    </w:p>
    <w:p w:rsidR="00D9014C" w:rsidRPr="00D9014C" w:rsidRDefault="00D9014C" w:rsidP="000A5A70">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firstLine="1418"/>
        <w:jc w:val="both"/>
        <w:rPr>
          <w:rFonts w:ascii="Times New Roman" w:hAnsi="Times New Roman" w:cs="Times New Roman"/>
          <w:b w:val="0"/>
          <w:color w:val="auto"/>
          <w:sz w:val="24"/>
          <w:szCs w:val="24"/>
        </w:rPr>
      </w:pPr>
      <w:r w:rsidRPr="00D9014C">
        <w:rPr>
          <w:rFonts w:ascii="Times New Roman" w:hAnsi="Times New Roman" w:cs="Times New Roman"/>
          <w:sz w:val="24"/>
          <w:szCs w:val="24"/>
        </w:rPr>
        <w:tab/>
      </w:r>
      <w:r w:rsidRPr="00D9014C">
        <w:rPr>
          <w:rFonts w:ascii="Times New Roman" w:hAnsi="Times New Roman" w:cs="Times New Roman"/>
          <w:sz w:val="24"/>
          <w:szCs w:val="24"/>
        </w:rPr>
        <w:tab/>
      </w:r>
      <w:r w:rsidRPr="00D9014C">
        <w:rPr>
          <w:rFonts w:ascii="Times New Roman" w:hAnsi="Times New Roman" w:cs="Times New Roman"/>
          <w:sz w:val="24"/>
          <w:szCs w:val="24"/>
        </w:rPr>
        <w:tab/>
      </w:r>
      <w:r w:rsidRPr="00D9014C">
        <w:rPr>
          <w:rFonts w:ascii="Times New Roman" w:hAnsi="Times New Roman" w:cs="Times New Roman"/>
          <w:sz w:val="24"/>
          <w:szCs w:val="24"/>
        </w:rPr>
        <w:tab/>
      </w:r>
      <w:r w:rsidRPr="00D9014C">
        <w:rPr>
          <w:rFonts w:ascii="Times New Roman" w:hAnsi="Times New Roman" w:cs="Times New Roman"/>
          <w:sz w:val="24"/>
          <w:szCs w:val="24"/>
        </w:rPr>
        <w:tab/>
        <w:t xml:space="preserve">           </w:t>
      </w:r>
      <w:r w:rsidRPr="00D9014C">
        <w:rPr>
          <w:rFonts w:ascii="Times New Roman" w:hAnsi="Times New Roman" w:cs="Times New Roman"/>
          <w:b w:val="0"/>
          <w:color w:val="auto"/>
          <w:sz w:val="24"/>
          <w:szCs w:val="24"/>
        </w:rPr>
        <w:t>Presidente</w:t>
      </w:r>
    </w:p>
    <w:p w:rsidR="00D9014C" w:rsidRPr="00D9014C" w:rsidRDefault="00D9014C" w:rsidP="000A5A70">
      <w:pPr>
        <w:ind w:right="-46"/>
        <w:rPr>
          <w:rFonts w:ascii="Times New Roman" w:hAnsi="Times New Roman" w:cs="Times New Roman"/>
          <w:sz w:val="24"/>
          <w:szCs w:val="24"/>
        </w:rPr>
      </w:pPr>
    </w:p>
    <w:p w:rsidR="00D9014C" w:rsidRDefault="00D9014C" w:rsidP="000A5A70">
      <w:pPr>
        <w:ind w:right="-46"/>
        <w:rPr>
          <w:rFonts w:ascii="Times New Roman" w:hAnsi="Times New Roman" w:cs="Times New Roman"/>
          <w:sz w:val="24"/>
          <w:szCs w:val="24"/>
        </w:rPr>
      </w:pPr>
    </w:p>
    <w:p w:rsidR="005B7E38" w:rsidRDefault="005B7E38" w:rsidP="000A5A70">
      <w:pPr>
        <w:ind w:right="-46"/>
        <w:rPr>
          <w:rFonts w:ascii="Times New Roman" w:hAnsi="Times New Roman" w:cs="Times New Roman"/>
          <w:sz w:val="24"/>
          <w:szCs w:val="24"/>
        </w:rPr>
      </w:pPr>
    </w:p>
    <w:p w:rsidR="005B7E38" w:rsidRPr="00D9014C" w:rsidRDefault="005B7E38" w:rsidP="000A5A70">
      <w:pPr>
        <w:ind w:right="-46"/>
        <w:rPr>
          <w:rFonts w:ascii="Times New Roman" w:hAnsi="Times New Roman" w:cs="Times New Roman"/>
          <w:sz w:val="24"/>
          <w:szCs w:val="24"/>
        </w:rPr>
      </w:pPr>
    </w:p>
    <w:p w:rsidR="00D9014C" w:rsidRPr="00D9014C" w:rsidRDefault="00D9014C" w:rsidP="000A5A70">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r w:rsidRPr="00D9014C">
        <w:rPr>
          <w:rFonts w:ascii="Times New Roman" w:hAnsi="Times New Roman" w:cs="Times New Roman"/>
          <w:sz w:val="24"/>
          <w:szCs w:val="24"/>
        </w:rPr>
        <w:t xml:space="preserve">Registrado na Secretaria da Câmara Municipal, publicado por afixação no lugar de costume, em </w:t>
      </w:r>
      <w:r>
        <w:rPr>
          <w:rFonts w:ascii="Times New Roman" w:hAnsi="Times New Roman" w:cs="Times New Roman"/>
          <w:sz w:val="24"/>
          <w:szCs w:val="24"/>
        </w:rPr>
        <w:t>22</w:t>
      </w:r>
      <w:r w:rsidRPr="00D9014C">
        <w:rPr>
          <w:rFonts w:ascii="Times New Roman" w:hAnsi="Times New Roman" w:cs="Times New Roman"/>
          <w:sz w:val="24"/>
          <w:szCs w:val="24"/>
        </w:rPr>
        <w:t>.06.2022.</w:t>
      </w:r>
    </w:p>
    <w:p w:rsidR="00D9014C" w:rsidRDefault="00D9014C" w:rsidP="000A5A70">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bookmarkStart w:id="2" w:name="_GoBack"/>
      <w:bookmarkEnd w:id="2"/>
    </w:p>
    <w:p w:rsidR="005B7E38" w:rsidRDefault="005B7E38" w:rsidP="000A5A70">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5B7E38" w:rsidRPr="00D9014C" w:rsidRDefault="005B7E38" w:rsidP="000A5A70">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D9014C" w:rsidRPr="00D9014C" w:rsidRDefault="00D9014C" w:rsidP="000A5A70">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jc w:val="both"/>
        <w:rPr>
          <w:rFonts w:ascii="Times New Roman" w:hAnsi="Times New Roman" w:cs="Times New Roman"/>
          <w:b/>
          <w:color w:val="auto"/>
          <w:sz w:val="24"/>
          <w:szCs w:val="24"/>
        </w:rPr>
      </w:pPr>
      <w:r w:rsidRPr="00D9014C">
        <w:rPr>
          <w:rFonts w:ascii="Times New Roman" w:hAnsi="Times New Roman" w:cs="Times New Roman"/>
          <w:b/>
          <w:color w:val="auto"/>
          <w:sz w:val="24"/>
          <w:szCs w:val="24"/>
        </w:rPr>
        <w:tab/>
      </w:r>
      <w:r w:rsidRPr="00D9014C">
        <w:rPr>
          <w:rFonts w:ascii="Times New Roman" w:hAnsi="Times New Roman" w:cs="Times New Roman"/>
          <w:b/>
          <w:color w:val="auto"/>
          <w:sz w:val="24"/>
          <w:szCs w:val="24"/>
        </w:rPr>
        <w:tab/>
      </w:r>
      <w:r w:rsidRPr="00D9014C">
        <w:rPr>
          <w:rFonts w:ascii="Times New Roman" w:hAnsi="Times New Roman" w:cs="Times New Roman"/>
          <w:b/>
          <w:color w:val="auto"/>
          <w:sz w:val="24"/>
          <w:szCs w:val="24"/>
        </w:rPr>
        <w:tab/>
      </w:r>
      <w:r w:rsidRPr="00D9014C">
        <w:rPr>
          <w:rFonts w:ascii="Times New Roman" w:hAnsi="Times New Roman" w:cs="Times New Roman"/>
          <w:b/>
          <w:color w:val="auto"/>
          <w:sz w:val="24"/>
          <w:szCs w:val="24"/>
        </w:rPr>
        <w:tab/>
      </w:r>
      <w:r w:rsidRPr="00D9014C">
        <w:rPr>
          <w:rFonts w:ascii="Times New Roman" w:hAnsi="Times New Roman" w:cs="Times New Roman"/>
          <w:b/>
          <w:color w:val="auto"/>
          <w:sz w:val="24"/>
          <w:szCs w:val="24"/>
        </w:rPr>
        <w:tab/>
        <w:t xml:space="preserve">               DALVA LÚCIA ZAMBALDI</w:t>
      </w:r>
    </w:p>
    <w:p w:rsidR="00D9014C" w:rsidRPr="00D9014C" w:rsidRDefault="00D9014C" w:rsidP="000A5A70">
      <w:pPr>
        <w:widowControl w:val="0"/>
        <w:tabs>
          <w:tab w:val="left" w:pos="1418"/>
          <w:tab w:val="left" w:pos="1729"/>
        </w:tabs>
        <w:autoSpaceDE w:val="0"/>
        <w:autoSpaceDN w:val="0"/>
        <w:adjustRightInd w:val="0"/>
        <w:ind w:right="-46" w:firstLine="1434"/>
        <w:jc w:val="both"/>
        <w:rPr>
          <w:rFonts w:ascii="Times New Roman" w:hAnsi="Times New Roman" w:cs="Times New Roman"/>
          <w:sz w:val="24"/>
          <w:szCs w:val="24"/>
        </w:rPr>
      </w:pPr>
      <w:r w:rsidRPr="00D9014C">
        <w:rPr>
          <w:rFonts w:ascii="Times New Roman" w:hAnsi="Times New Roman" w:cs="Times New Roman"/>
          <w:b/>
          <w:bCs/>
          <w:sz w:val="24"/>
          <w:szCs w:val="24"/>
        </w:rPr>
        <w:tab/>
      </w:r>
      <w:r w:rsidRPr="00D9014C">
        <w:rPr>
          <w:rFonts w:ascii="Times New Roman" w:hAnsi="Times New Roman" w:cs="Times New Roman"/>
          <w:b/>
          <w:bCs/>
          <w:sz w:val="24"/>
          <w:szCs w:val="24"/>
        </w:rPr>
        <w:tab/>
      </w:r>
      <w:r w:rsidRPr="00D9014C">
        <w:rPr>
          <w:rFonts w:ascii="Times New Roman" w:hAnsi="Times New Roman" w:cs="Times New Roman"/>
          <w:b/>
          <w:bCs/>
          <w:sz w:val="24"/>
          <w:szCs w:val="24"/>
        </w:rPr>
        <w:tab/>
      </w:r>
      <w:r w:rsidRPr="00D9014C">
        <w:rPr>
          <w:rFonts w:ascii="Times New Roman" w:hAnsi="Times New Roman" w:cs="Times New Roman"/>
          <w:b/>
          <w:bCs/>
          <w:sz w:val="24"/>
          <w:szCs w:val="24"/>
        </w:rPr>
        <w:tab/>
      </w:r>
      <w:r w:rsidRPr="00D9014C">
        <w:rPr>
          <w:rFonts w:ascii="Times New Roman" w:hAnsi="Times New Roman" w:cs="Times New Roman"/>
          <w:b/>
          <w:bCs/>
          <w:sz w:val="24"/>
          <w:szCs w:val="24"/>
        </w:rPr>
        <w:tab/>
        <w:t xml:space="preserve">                                </w:t>
      </w:r>
      <w:r w:rsidRPr="00D9014C">
        <w:rPr>
          <w:rFonts w:ascii="Times New Roman" w:hAnsi="Times New Roman" w:cs="Times New Roman"/>
          <w:sz w:val="24"/>
          <w:szCs w:val="24"/>
        </w:rPr>
        <w:t>Secretária Geral</w:t>
      </w: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ind w:left="3969" w:right="-46" w:hanging="141"/>
        <w:jc w:val="both"/>
        <w:rPr>
          <w:rFonts w:ascii="Times New Roman" w:hAnsi="Times New Roman" w:cs="Times New Roman"/>
          <w:b/>
          <w:sz w:val="24"/>
          <w:szCs w:val="24"/>
        </w:rPr>
      </w:pPr>
    </w:p>
    <w:p w:rsidR="00D9014C" w:rsidRPr="00D9014C" w:rsidRDefault="00D9014C" w:rsidP="000A5A70">
      <w:pPr>
        <w:pStyle w:val="SemEspaamento"/>
        <w:ind w:right="-46"/>
        <w:jc w:val="both"/>
        <w:rPr>
          <w:rStyle w:val="label"/>
          <w:rFonts w:ascii="Times New Roman" w:hAnsi="Times New Roman"/>
          <w:sz w:val="24"/>
          <w:szCs w:val="24"/>
        </w:rPr>
      </w:pPr>
      <w:bookmarkStart w:id="3" w:name="artigo_1"/>
      <w:r w:rsidRPr="00D9014C">
        <w:rPr>
          <w:rFonts w:ascii="Times New Roman" w:hAnsi="Times New Roman"/>
          <w:sz w:val="24"/>
          <w:szCs w:val="24"/>
        </w:rPr>
        <w:tab/>
      </w:r>
      <w:r w:rsidRPr="00D9014C">
        <w:rPr>
          <w:rFonts w:ascii="Times New Roman" w:hAnsi="Times New Roman"/>
          <w:sz w:val="24"/>
          <w:szCs w:val="24"/>
        </w:rPr>
        <w:tab/>
      </w:r>
      <w:bookmarkEnd w:id="3"/>
      <w:r w:rsidRPr="00D9014C">
        <w:rPr>
          <w:rFonts w:ascii="Times New Roman" w:hAnsi="Times New Roman"/>
          <w:sz w:val="24"/>
          <w:szCs w:val="24"/>
        </w:rPr>
        <w:br/>
      </w:r>
      <w:r w:rsidRPr="00D9014C">
        <w:rPr>
          <w:rFonts w:ascii="Times New Roman" w:hAnsi="Times New Roman"/>
          <w:sz w:val="24"/>
          <w:szCs w:val="24"/>
        </w:rPr>
        <w:br/>
      </w:r>
    </w:p>
    <w:p w:rsidR="00175586" w:rsidRPr="00D9014C" w:rsidRDefault="00175586" w:rsidP="000A5A70">
      <w:pPr>
        <w:ind w:right="-46"/>
        <w:rPr>
          <w:rFonts w:ascii="Times New Roman" w:hAnsi="Times New Roman" w:cs="Times New Roman"/>
          <w:sz w:val="24"/>
          <w:szCs w:val="24"/>
        </w:rPr>
      </w:pPr>
    </w:p>
    <w:sectPr w:rsidR="00175586" w:rsidRPr="00D9014C" w:rsidSect="00076FF3">
      <w:headerReference w:type="default" r:id="rId6"/>
      <w:footerReference w:type="default" r:id="rId7"/>
      <w:pgSz w:w="11906" w:h="16838"/>
      <w:pgMar w:top="2127"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F12" w:rsidRDefault="00192F12">
      <w:r>
        <w:separator/>
      </w:r>
    </w:p>
  </w:endnote>
  <w:endnote w:type="continuationSeparator" w:id="0">
    <w:p w:rsidR="00192F12" w:rsidRDefault="0019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192F12">
    <w:pPr>
      <w:pStyle w:val="Rodap"/>
    </w:pPr>
    <w:r w:rsidRPr="009C454F">
      <w:rPr>
        <w:noProof/>
      </w:rPr>
      <w:drawing>
        <wp:inline distT="0" distB="0" distL="0" distR="0">
          <wp:extent cx="5731510" cy="437408"/>
          <wp:effectExtent l="19050" t="0" r="2540" b="0"/>
          <wp:docPr id="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F12" w:rsidRDefault="00192F12">
      <w:r>
        <w:separator/>
      </w:r>
    </w:p>
  </w:footnote>
  <w:footnote w:type="continuationSeparator" w:id="0">
    <w:p w:rsidR="00192F12" w:rsidRDefault="0019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192F12">
    <w:pPr>
      <w:pStyle w:val="Cabealho"/>
    </w:pPr>
    <w:r w:rsidRPr="009C454F">
      <w:rPr>
        <w:noProof/>
      </w:rPr>
      <w:drawing>
        <wp:inline distT="0" distB="0" distL="0" distR="0">
          <wp:extent cx="5731510" cy="711046"/>
          <wp:effectExtent l="19050" t="0" r="2540" b="0"/>
          <wp:docPr id="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76FF3"/>
    <w:rsid w:val="000A5A70"/>
    <w:rsid w:val="00175586"/>
    <w:rsid w:val="001915A3"/>
    <w:rsid w:val="00192F12"/>
    <w:rsid w:val="00217F62"/>
    <w:rsid w:val="002B4319"/>
    <w:rsid w:val="005B7E38"/>
    <w:rsid w:val="006C796F"/>
    <w:rsid w:val="00736EC5"/>
    <w:rsid w:val="009A3E01"/>
    <w:rsid w:val="009C454F"/>
    <w:rsid w:val="00A906D8"/>
    <w:rsid w:val="00AB5A74"/>
    <w:rsid w:val="00BE06CC"/>
    <w:rsid w:val="00D337DA"/>
    <w:rsid w:val="00D9014C"/>
    <w:rsid w:val="00F001A3"/>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2E46"/>
  <w15:docId w15:val="{1B8FD9FC-A2C1-40AA-8EC3-D9F786DD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unhideWhenUsed/>
    <w:rsid w:val="009C454F"/>
    <w:pPr>
      <w:tabs>
        <w:tab w:val="center" w:pos="4252"/>
        <w:tab w:val="right" w:pos="8504"/>
      </w:tabs>
    </w:pPr>
  </w:style>
  <w:style w:type="character" w:customStyle="1" w:styleId="CabealhoChar">
    <w:name w:val="Cabeçalho Char"/>
    <w:basedOn w:val="Fontepargpadro"/>
    <w:link w:val="Cabealho"/>
    <w:uiPriority w:val="99"/>
    <w:rsid w:val="009C454F"/>
  </w:style>
  <w:style w:type="paragraph" w:styleId="Rodap">
    <w:name w:val="footer"/>
    <w:basedOn w:val="Normal"/>
    <w:link w:val="RodapChar"/>
    <w:uiPriority w:val="99"/>
    <w:unhideWhenUsed/>
    <w:rsid w:val="009C454F"/>
    <w:pPr>
      <w:tabs>
        <w:tab w:val="center" w:pos="4252"/>
        <w:tab w:val="right" w:pos="8504"/>
      </w:tabs>
    </w:pPr>
  </w:style>
  <w:style w:type="character" w:customStyle="1" w:styleId="RodapChar">
    <w:name w:val="Rodapé Char"/>
    <w:basedOn w:val="Fontepargpadro"/>
    <w:link w:val="Rodap"/>
    <w:uiPriority w:val="99"/>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paragraph" w:styleId="SemEspaamento">
    <w:name w:val="No Spacing"/>
    <w:uiPriority w:val="1"/>
    <w:qFormat/>
    <w:rsid w:val="00D9014C"/>
    <w:rPr>
      <w:rFonts w:ascii="Calibri" w:eastAsia="Calibri" w:hAnsi="Calibri" w:cs="Times New Roman"/>
    </w:rPr>
  </w:style>
  <w:style w:type="character" w:customStyle="1" w:styleId="label">
    <w:name w:val="label"/>
    <w:basedOn w:val="Fontepargpadro"/>
    <w:rsid w:val="00D9014C"/>
  </w:style>
  <w:style w:type="paragraph" w:styleId="NormalWeb">
    <w:name w:val="Normal (Web)"/>
    <w:basedOn w:val="Normal"/>
    <w:uiPriority w:val="99"/>
    <w:semiHidden/>
    <w:unhideWhenUsed/>
    <w:rsid w:val="00D9014C"/>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53640">
      <w:bodyDiv w:val="1"/>
      <w:marLeft w:val="0"/>
      <w:marRight w:val="0"/>
      <w:marTop w:val="0"/>
      <w:marBottom w:val="0"/>
      <w:divBdr>
        <w:top w:val="none" w:sz="0" w:space="0" w:color="auto"/>
        <w:left w:val="none" w:sz="0" w:space="0" w:color="auto"/>
        <w:bottom w:val="none" w:sz="0" w:space="0" w:color="auto"/>
        <w:right w:val="none" w:sz="0" w:space="0" w:color="auto"/>
      </w:divBdr>
    </w:div>
    <w:div w:id="793905211">
      <w:bodyDiv w:val="1"/>
      <w:marLeft w:val="0"/>
      <w:marRight w:val="0"/>
      <w:marTop w:val="0"/>
      <w:marBottom w:val="0"/>
      <w:divBdr>
        <w:top w:val="none" w:sz="0" w:space="0" w:color="auto"/>
        <w:left w:val="none" w:sz="0" w:space="0" w:color="auto"/>
        <w:bottom w:val="none" w:sz="0" w:space="0" w:color="auto"/>
        <w:right w:val="none" w:sz="0" w:space="0" w:color="auto"/>
      </w:divBdr>
    </w:div>
    <w:div w:id="85735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837</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7</cp:revision>
  <cp:lastPrinted>2022-06-22T14:03:00Z</cp:lastPrinted>
  <dcterms:created xsi:type="dcterms:W3CDTF">2019-12-11T11:16:00Z</dcterms:created>
  <dcterms:modified xsi:type="dcterms:W3CDTF">2022-06-22T14:19:00Z</dcterms:modified>
</cp:coreProperties>
</file>