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148" w:rsidRDefault="00D85148" w:rsidP="00D85148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148" w:rsidRDefault="00D85148" w:rsidP="00D85148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SETEMBRO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D85148" w:rsidRDefault="00D85148" w:rsidP="00D8514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148" w:rsidRDefault="00D85148" w:rsidP="00D85148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85148" w:rsidRDefault="00D85148" w:rsidP="00D8514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148" w:rsidRDefault="00D85148" w:rsidP="00D85148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,00 e dá outras providências. </w:t>
      </w:r>
    </w:p>
    <w:p w:rsidR="00D85148" w:rsidRDefault="00D85148" w:rsidP="00D85148">
      <w:pPr>
        <w:pStyle w:val="NormalWeb"/>
        <w:spacing w:before="0" w:beforeAutospacing="0" w:after="0" w:afterAutospacing="0"/>
        <w:ind w:left="3969" w:right="-46" w:firstLine="3969"/>
        <w:jc w:val="both"/>
      </w:pPr>
    </w:p>
    <w:p w:rsidR="00D85148" w:rsidRDefault="00D85148" w:rsidP="00D8514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D85148" w:rsidRDefault="00D85148" w:rsidP="00D8514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148" w:rsidRDefault="00D85148" w:rsidP="00D8514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duzentos e cinquenta mil reais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I do art. 41 da Lei Federal nº 4.320, de 1964, </w:t>
      </w:r>
      <w:r>
        <w:rPr>
          <w:rFonts w:ascii="Times New Roman" w:hAnsi="Times New Roman" w:cs="Times New Roman"/>
          <w:sz w:val="24"/>
          <w:szCs w:val="24"/>
        </w:rPr>
        <w:t>com a seguinte classificação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D85148" w:rsidRDefault="00D85148" w:rsidP="00D85148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 DEPARTAMENTO DE EDUCAÇÃO</w:t>
      </w: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</w:rPr>
        <w:t>306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.200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</w:t>
      </w:r>
      <w:r>
        <w:rPr>
          <w:rFonts w:ascii="Times New Roman" w:eastAsia="Times New Roman" w:hAnsi="Times New Roman" w:cs="Times New Roman"/>
          <w:sz w:val="24"/>
          <w:szCs w:val="24"/>
        </w:rPr>
        <w:t>COM MERENDA ESCOLAR</w:t>
      </w:r>
    </w:p>
    <w:p w:rsidR="00D85148" w:rsidRDefault="00D85148" w:rsidP="00D8514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 Aplicações Diretas</w:t>
      </w:r>
    </w:p>
    <w:p w:rsidR="00D85148" w:rsidRDefault="00D85148" w:rsidP="00D8514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000 Rec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ursos Não Vinculados de Impostos - Exercício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250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00,00</w:t>
      </w:r>
    </w:p>
    <w:p w:rsidR="00D85148" w:rsidRDefault="00D85148" w:rsidP="00D85148">
      <w:pPr>
        <w:pStyle w:val="NormalWeb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>. Para dar cobertura ao crédito adicional aberto no artigo anterior, serão utilizados os recursos provenientes da anulação total ou parcial, na forma do art. 43, § 1º, inciso III, da Lei Federal nº 4.320, de 1964, da seguinte dotaç</w:t>
      </w:r>
      <w:r>
        <w:t>ão</w:t>
      </w:r>
      <w:r>
        <w:t xml:space="preserve"> orçamentária:</w:t>
      </w: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002 DEPARTAMENTO DE EDUCAÇÃO</w:t>
      </w: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365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CONSTRUÇÃO E AMPLIAÇÃO DE ESCOLAS - EDUCAÇÃO INFANTIL</w:t>
      </w:r>
    </w:p>
    <w:p w:rsidR="00D85148" w:rsidRDefault="00D85148" w:rsidP="00D85148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Aplicações Diretas</w:t>
      </w:r>
    </w:p>
    <w:p w:rsidR="00D85148" w:rsidRDefault="00D85148" w:rsidP="00D8514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15000000000 Recursos Não Vinculados de Impostos - Exercício.....................R$   250.000,00</w:t>
      </w:r>
    </w:p>
    <w:p w:rsidR="00D85148" w:rsidRDefault="00D85148" w:rsidP="00D8514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D85148" w:rsidRDefault="00D85148" w:rsidP="00D8514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 Orçamentárias  para  o  exercício  financeiro  de 2022 - LDO, e  a Lei Municipal nº </w:t>
      </w:r>
    </w:p>
    <w:p w:rsidR="00D85148" w:rsidRDefault="00D85148" w:rsidP="00D8514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D85148" w:rsidRDefault="00D85148" w:rsidP="00D8514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D85148" w:rsidRDefault="00D85148" w:rsidP="00D8514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148" w:rsidRDefault="00D85148" w:rsidP="00D8514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D85148" w:rsidRDefault="00D85148" w:rsidP="00D85148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148" w:rsidRDefault="00D85148" w:rsidP="00D8514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2022. </w:t>
      </w: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85148" w:rsidRDefault="00D85148" w:rsidP="00D85148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85148" w:rsidRDefault="00D85148" w:rsidP="00D8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.2022.</w:t>
      </w:r>
    </w:p>
    <w:p w:rsidR="00D85148" w:rsidRDefault="00D85148" w:rsidP="00D8514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5148" w:rsidRDefault="00D85148" w:rsidP="00D8514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5148" w:rsidRDefault="00D85148" w:rsidP="00D85148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DALVA LÚCIA ZAMBALDI</w:t>
      </w:r>
    </w:p>
    <w:p w:rsidR="00D85148" w:rsidRDefault="00D85148" w:rsidP="00D85148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D85148" w:rsidRDefault="00D85148" w:rsidP="00D85148">
      <w:pPr>
        <w:ind w:right="-46"/>
      </w:pPr>
    </w:p>
    <w:p w:rsidR="00D85148" w:rsidRDefault="00D85148" w:rsidP="00D85148"/>
    <w:p w:rsidR="00D85148" w:rsidRDefault="00D85148" w:rsidP="00D85148"/>
    <w:p w:rsidR="00175586" w:rsidRPr="00D85148" w:rsidRDefault="00175586" w:rsidP="00D85148"/>
    <w:sectPr w:rsidR="00175586" w:rsidRPr="00D85148" w:rsidSect="00D85148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6E7" w:rsidRDefault="009A66E7">
      <w:r>
        <w:separator/>
      </w:r>
    </w:p>
  </w:endnote>
  <w:endnote w:type="continuationSeparator" w:id="0">
    <w:p w:rsidR="009A66E7" w:rsidRDefault="009A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A66E7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6E7" w:rsidRDefault="009A66E7">
      <w:r>
        <w:separator/>
      </w:r>
    </w:p>
  </w:footnote>
  <w:footnote w:type="continuationSeparator" w:id="0">
    <w:p w:rsidR="009A66E7" w:rsidRDefault="009A6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A66E7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A3E01"/>
    <w:rsid w:val="009A66E7"/>
    <w:rsid w:val="009C454F"/>
    <w:rsid w:val="00A906D8"/>
    <w:rsid w:val="00AB5A74"/>
    <w:rsid w:val="00D8514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CC1"/>
  <w15:docId w15:val="{F89C9C6B-64EA-4500-8198-3336B4D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5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5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2022-09-06T12:59:00Z</cp:lastPrinted>
  <dcterms:created xsi:type="dcterms:W3CDTF">2019-12-11T11:16:00Z</dcterms:created>
  <dcterms:modified xsi:type="dcterms:W3CDTF">2022-09-06T13:00:00Z</dcterms:modified>
</cp:coreProperties>
</file>