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Nº do Convênio</w:t>
      </w:r>
      <w:r w:rsidRPr="004023E8">
        <w:rPr>
          <w:sz w:val="24"/>
          <w:szCs w:val="24"/>
        </w:rPr>
        <w:t xml:space="preserve">: 0915-2020  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Nº do Processo</w:t>
      </w:r>
      <w:r w:rsidRPr="004023E8">
        <w:rPr>
          <w:sz w:val="24"/>
          <w:szCs w:val="24"/>
        </w:rPr>
        <w:t xml:space="preserve">: 495816/2020 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Nº da Proposta</w:t>
      </w:r>
      <w:r w:rsidRPr="004023E8">
        <w:rPr>
          <w:sz w:val="24"/>
          <w:szCs w:val="24"/>
        </w:rPr>
        <w:t xml:space="preserve">: 0915-2020 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Situação</w:t>
      </w:r>
      <w:r w:rsidRPr="004023E8">
        <w:rPr>
          <w:sz w:val="24"/>
          <w:szCs w:val="24"/>
        </w:rPr>
        <w:t>: Vigente até 30.06.2022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Concedente</w:t>
      </w:r>
      <w:r w:rsidRPr="004023E8">
        <w:rPr>
          <w:sz w:val="24"/>
          <w:szCs w:val="24"/>
        </w:rPr>
        <w:t>: Secretaria de Estado de Educação - SEDUC</w:t>
      </w:r>
      <w:bookmarkStart w:id="0" w:name="_GoBack"/>
      <w:bookmarkEnd w:id="0"/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Proponente</w:t>
      </w:r>
      <w:r w:rsidRPr="004023E8">
        <w:rPr>
          <w:sz w:val="24"/>
          <w:szCs w:val="24"/>
        </w:rPr>
        <w:t>: Prefeitura Municipal de Campo Novo do Parecis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Valor</w:t>
      </w:r>
      <w:r w:rsidRPr="004023E8">
        <w:rPr>
          <w:sz w:val="24"/>
          <w:szCs w:val="24"/>
        </w:rPr>
        <w:t>: 918.564,68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Programa Estadual</w:t>
      </w:r>
      <w:r w:rsidRPr="004023E8">
        <w:rPr>
          <w:sz w:val="24"/>
          <w:szCs w:val="24"/>
        </w:rPr>
        <w:t>: 527 APRENDIZAGEM EM FOCO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Projeto/Atividade</w:t>
      </w:r>
      <w:r w:rsidRPr="004023E8">
        <w:rPr>
          <w:sz w:val="24"/>
          <w:szCs w:val="24"/>
        </w:rPr>
        <w:t>: 2792 CONSTRUÇÃO DE ESPAÇOS EDUCACIONAIS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Objeto</w:t>
      </w:r>
      <w:r w:rsidRPr="004023E8">
        <w:rPr>
          <w:sz w:val="24"/>
          <w:szCs w:val="24"/>
        </w:rPr>
        <w:t>: Construção de quadra poliesportiva na E.E. Marechal Cândido Rondon.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Propriedade(s) do Convênio</w:t>
      </w:r>
      <w:r w:rsidRPr="004023E8">
        <w:rPr>
          <w:sz w:val="24"/>
          <w:szCs w:val="24"/>
        </w:rPr>
        <w:t>: Recurso Financeiro</w:t>
      </w: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  <w:u w:val="single"/>
        </w:rPr>
        <w:t>Repasse de Recursos</w:t>
      </w:r>
      <w:r w:rsidRPr="004023E8">
        <w:rPr>
          <w:sz w:val="24"/>
          <w:szCs w:val="24"/>
        </w:rPr>
        <w:t>: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Valor total a ser concedido</w:t>
      </w:r>
      <w:r w:rsidRPr="004023E8">
        <w:rPr>
          <w:sz w:val="24"/>
          <w:szCs w:val="24"/>
        </w:rPr>
        <w:t>: 912.003,50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1560"/>
        <w:gridCol w:w="1560"/>
      </w:tblGrid>
      <w:tr w:rsidR="004023E8" w:rsidRPr="004023E8" w:rsidTr="004023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023E8">
              <w:rPr>
                <w:b/>
                <w:sz w:val="24"/>
                <w:szCs w:val="24"/>
              </w:rPr>
              <w:t>Nº OB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023E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023E8">
              <w:rPr>
                <w:b/>
                <w:sz w:val="24"/>
                <w:szCs w:val="24"/>
              </w:rPr>
              <w:t>Valor</w:t>
            </w:r>
          </w:p>
        </w:tc>
      </w:tr>
      <w:tr w:rsidR="004023E8" w:rsidRPr="004023E8" w:rsidTr="004023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141010001210381798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10.09.2021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347.500,00</w:t>
            </w:r>
          </w:p>
        </w:tc>
      </w:tr>
      <w:tr w:rsidR="004023E8" w:rsidRPr="004023E8" w:rsidTr="004023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141010001210381781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10.09.2021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108.501,75</w:t>
            </w:r>
          </w:p>
        </w:tc>
      </w:tr>
    </w:tbl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Total transferido</w:t>
      </w:r>
      <w:r w:rsidRPr="004023E8">
        <w:rPr>
          <w:sz w:val="24"/>
          <w:szCs w:val="24"/>
        </w:rPr>
        <w:t>: 456.001,75</w:t>
      </w: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Saldo a transferir</w:t>
      </w:r>
      <w:r w:rsidRPr="004023E8">
        <w:rPr>
          <w:sz w:val="24"/>
          <w:szCs w:val="24"/>
        </w:rPr>
        <w:t>: 456.001,75</w:t>
      </w: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lastRenderedPageBreak/>
        <w:t>Nº do Convênio</w:t>
      </w:r>
      <w:r w:rsidRPr="004023E8">
        <w:rPr>
          <w:sz w:val="24"/>
          <w:szCs w:val="24"/>
        </w:rPr>
        <w:t xml:space="preserve">: 0916-2020  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Nº do Processo</w:t>
      </w:r>
      <w:r w:rsidRPr="004023E8">
        <w:rPr>
          <w:sz w:val="24"/>
          <w:szCs w:val="24"/>
        </w:rPr>
        <w:t xml:space="preserve">: 495829/2020 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Nº da Proposta</w:t>
      </w:r>
      <w:r w:rsidRPr="004023E8">
        <w:rPr>
          <w:sz w:val="24"/>
          <w:szCs w:val="24"/>
        </w:rPr>
        <w:t xml:space="preserve">: 0916-2020 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Situação</w:t>
      </w:r>
      <w:r w:rsidRPr="004023E8">
        <w:rPr>
          <w:sz w:val="24"/>
          <w:szCs w:val="24"/>
        </w:rPr>
        <w:t>: Vigente até 30.06.2022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Concedente</w:t>
      </w:r>
      <w:r w:rsidRPr="004023E8">
        <w:rPr>
          <w:sz w:val="24"/>
          <w:szCs w:val="24"/>
        </w:rPr>
        <w:t>: Secretaria de Estado de Educação - SEDUC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Proponente</w:t>
      </w:r>
      <w:r w:rsidRPr="004023E8">
        <w:rPr>
          <w:sz w:val="24"/>
          <w:szCs w:val="24"/>
        </w:rPr>
        <w:t>: Prefeitura Municipal de Campo Novo do Parecis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Valor</w:t>
      </w:r>
      <w:r w:rsidRPr="004023E8">
        <w:rPr>
          <w:sz w:val="24"/>
          <w:szCs w:val="24"/>
        </w:rPr>
        <w:t>: 2.564.757,28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Programa Estadual</w:t>
      </w:r>
      <w:r w:rsidRPr="004023E8">
        <w:rPr>
          <w:sz w:val="24"/>
          <w:szCs w:val="24"/>
        </w:rPr>
        <w:t>: 527 APRENDIZAGEM EM FOCO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Projeto/Atividade</w:t>
      </w:r>
      <w:r w:rsidRPr="004023E8">
        <w:rPr>
          <w:sz w:val="24"/>
          <w:szCs w:val="24"/>
        </w:rPr>
        <w:t>: 2792 CONSTRUÇÃO DE ESPAÇOS EDUCACIONAIS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Objeto</w:t>
      </w:r>
      <w:r w:rsidRPr="004023E8">
        <w:rPr>
          <w:sz w:val="24"/>
          <w:szCs w:val="24"/>
        </w:rPr>
        <w:t>: Construção de quadra poliesportiva e bloco escolar com 8 salas de aula e banheiros na E.E. Jardim dos Ipês.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Propriedade(s) do Convênio</w:t>
      </w:r>
      <w:r w:rsidRPr="004023E8">
        <w:rPr>
          <w:sz w:val="24"/>
          <w:szCs w:val="24"/>
        </w:rPr>
        <w:t>: Recurso Financeiro</w:t>
      </w: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  <w:u w:val="single"/>
        </w:rPr>
        <w:t>Repasse de Recursos</w:t>
      </w:r>
      <w:r w:rsidRPr="004023E8">
        <w:rPr>
          <w:sz w:val="24"/>
          <w:szCs w:val="24"/>
        </w:rPr>
        <w:t>: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Valor total a ser concedido</w:t>
      </w:r>
      <w:r w:rsidRPr="004023E8">
        <w:rPr>
          <w:sz w:val="24"/>
          <w:szCs w:val="24"/>
        </w:rPr>
        <w:t>: 2.556.208,09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1560"/>
        <w:gridCol w:w="1560"/>
      </w:tblGrid>
      <w:tr w:rsidR="004023E8" w:rsidRPr="004023E8" w:rsidTr="004023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023E8">
              <w:rPr>
                <w:b/>
                <w:sz w:val="24"/>
                <w:szCs w:val="24"/>
              </w:rPr>
              <w:t>Nº OB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023E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023E8">
              <w:rPr>
                <w:b/>
                <w:sz w:val="24"/>
                <w:szCs w:val="24"/>
              </w:rPr>
              <w:t>Valor</w:t>
            </w:r>
          </w:p>
        </w:tc>
      </w:tr>
      <w:tr w:rsidR="004023E8" w:rsidRPr="004023E8" w:rsidTr="004023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141010001210426821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16.09.2021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747.500,00</w:t>
            </w:r>
          </w:p>
        </w:tc>
      </w:tr>
      <w:tr w:rsidR="004023E8" w:rsidRPr="004023E8" w:rsidTr="004023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141010001210426831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16.09.2021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530.604,04</w:t>
            </w:r>
          </w:p>
        </w:tc>
      </w:tr>
    </w:tbl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Total transferido</w:t>
      </w:r>
      <w:r w:rsidRPr="004023E8">
        <w:rPr>
          <w:sz w:val="24"/>
          <w:szCs w:val="24"/>
        </w:rPr>
        <w:t>: 1.278.104,04</w:t>
      </w: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Saldo a transferir</w:t>
      </w:r>
      <w:r w:rsidRPr="004023E8">
        <w:rPr>
          <w:sz w:val="24"/>
          <w:szCs w:val="24"/>
        </w:rPr>
        <w:t>: 1.278.104,04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lastRenderedPageBreak/>
        <w:t>Nº do Convênio</w:t>
      </w:r>
      <w:r w:rsidRPr="004023E8">
        <w:rPr>
          <w:sz w:val="24"/>
          <w:szCs w:val="24"/>
        </w:rPr>
        <w:t xml:space="preserve">: 008-2014  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Aditivos</w:t>
      </w:r>
      <w:r w:rsidRPr="004023E8">
        <w:rPr>
          <w:sz w:val="24"/>
          <w:szCs w:val="24"/>
        </w:rPr>
        <w:t>: 01, 02, 03, 04, 05, 06, 07, 08, 09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Nº do Processo</w:t>
      </w:r>
      <w:r w:rsidRPr="004023E8">
        <w:rPr>
          <w:sz w:val="24"/>
          <w:szCs w:val="24"/>
        </w:rPr>
        <w:t xml:space="preserve">: 495816/2020 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Nº da Proposta</w:t>
      </w:r>
      <w:r w:rsidRPr="004023E8">
        <w:rPr>
          <w:sz w:val="24"/>
          <w:szCs w:val="24"/>
        </w:rPr>
        <w:t xml:space="preserve">: 19.076-0/2014 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Situação</w:t>
      </w:r>
      <w:r w:rsidRPr="004023E8">
        <w:rPr>
          <w:sz w:val="24"/>
          <w:szCs w:val="24"/>
        </w:rPr>
        <w:t>: Vigente até 24.03.2023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Concedente</w:t>
      </w:r>
      <w:r w:rsidRPr="004023E8">
        <w:rPr>
          <w:sz w:val="24"/>
          <w:szCs w:val="24"/>
        </w:rPr>
        <w:t>: Secretaria de Estado de Transportes e Pavimentação Urbana SETPU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Proponente</w:t>
      </w:r>
      <w:r w:rsidRPr="004023E8">
        <w:rPr>
          <w:sz w:val="24"/>
          <w:szCs w:val="24"/>
        </w:rPr>
        <w:t>: Prefeitura Municipal de Campo Novo do Parecis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Valor</w:t>
      </w:r>
      <w:r w:rsidRPr="004023E8">
        <w:rPr>
          <w:sz w:val="24"/>
          <w:szCs w:val="24"/>
        </w:rPr>
        <w:t>: 1.237.711,00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Programa Estadual</w:t>
      </w:r>
      <w:r w:rsidRPr="004023E8">
        <w:rPr>
          <w:sz w:val="24"/>
          <w:szCs w:val="24"/>
        </w:rPr>
        <w:t>: 338 INFRAESTRUTURA DE TRANSPORTES - MT INTEGRADO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Projeto/Atividade</w:t>
      </w:r>
      <w:r w:rsidRPr="004023E8">
        <w:rPr>
          <w:sz w:val="24"/>
          <w:szCs w:val="24"/>
        </w:rPr>
        <w:t>: 1819 PAVIMENTAÇÃO E RECUPERAÇÃO DE VIAS URBANAS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Objeto</w:t>
      </w:r>
      <w:r w:rsidRPr="004023E8">
        <w:rPr>
          <w:sz w:val="24"/>
          <w:szCs w:val="24"/>
        </w:rPr>
        <w:t>: Tapa-buraco com lama asfáltica no Município de Campo Novo do Parecis, com um total de 191.300,00 m</w:t>
      </w:r>
      <w:r w:rsidRPr="004023E8">
        <w:rPr>
          <w:rFonts w:cstheme="minorHAnsi"/>
          <w:sz w:val="24"/>
          <w:szCs w:val="24"/>
        </w:rPr>
        <w:t>²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Propriedade(s) do Convênio</w:t>
      </w:r>
      <w:r w:rsidRPr="004023E8">
        <w:rPr>
          <w:sz w:val="24"/>
          <w:szCs w:val="24"/>
        </w:rPr>
        <w:t>: Recurso Financeiro</w:t>
      </w: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  <w:u w:val="single"/>
        </w:rPr>
        <w:t>Repasse de Recursos</w:t>
      </w:r>
      <w:r w:rsidRPr="004023E8">
        <w:rPr>
          <w:sz w:val="24"/>
          <w:szCs w:val="24"/>
        </w:rPr>
        <w:t>: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Valor total a ser concedido</w:t>
      </w:r>
      <w:r w:rsidRPr="004023E8">
        <w:rPr>
          <w:sz w:val="24"/>
          <w:szCs w:val="24"/>
        </w:rPr>
        <w:t>: 1.117.711,00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1560"/>
        <w:gridCol w:w="1560"/>
      </w:tblGrid>
      <w:tr w:rsidR="004023E8" w:rsidRPr="004023E8" w:rsidTr="004023E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023E8">
              <w:rPr>
                <w:b/>
                <w:sz w:val="24"/>
                <w:szCs w:val="24"/>
              </w:rPr>
              <w:t>Nº OB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023E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023E8">
              <w:rPr>
                <w:b/>
                <w:sz w:val="24"/>
                <w:szCs w:val="24"/>
              </w:rPr>
              <w:t>Valor</w:t>
            </w:r>
          </w:p>
        </w:tc>
      </w:tr>
      <w:tr w:rsidR="004023E8" w:rsidRPr="004023E8" w:rsidTr="004023E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251010001140022540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04.07.2014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30.000,00</w:t>
            </w:r>
          </w:p>
        </w:tc>
      </w:tr>
      <w:tr w:rsidR="004023E8" w:rsidRPr="004023E8" w:rsidTr="004023E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251010001190027537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09.08.2019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500.000,00</w:t>
            </w:r>
          </w:p>
        </w:tc>
      </w:tr>
      <w:tr w:rsidR="004023E8" w:rsidRPr="004023E8" w:rsidTr="004023E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251010001190027545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09.08.2019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E8" w:rsidRPr="004023E8" w:rsidRDefault="004023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023E8">
              <w:rPr>
                <w:sz w:val="24"/>
                <w:szCs w:val="24"/>
              </w:rPr>
              <w:t>470.000,00</w:t>
            </w:r>
          </w:p>
        </w:tc>
      </w:tr>
    </w:tbl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Total transferido</w:t>
      </w:r>
      <w:r w:rsidRPr="004023E8">
        <w:rPr>
          <w:sz w:val="24"/>
          <w:szCs w:val="24"/>
        </w:rPr>
        <w:t>: 1.000.000,00</w:t>
      </w:r>
    </w:p>
    <w:p w:rsidR="004023E8" w:rsidRPr="004023E8" w:rsidRDefault="004023E8" w:rsidP="004023E8">
      <w:pPr>
        <w:spacing w:line="276" w:lineRule="auto"/>
        <w:jc w:val="both"/>
        <w:rPr>
          <w:b/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  <w:r w:rsidRPr="004023E8">
        <w:rPr>
          <w:b/>
          <w:sz w:val="24"/>
          <w:szCs w:val="24"/>
        </w:rPr>
        <w:t>Saldo a transferir</w:t>
      </w:r>
      <w:r w:rsidRPr="004023E8">
        <w:rPr>
          <w:sz w:val="24"/>
          <w:szCs w:val="24"/>
        </w:rPr>
        <w:t>: 117.711,00</w:t>
      </w: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4023E8" w:rsidRPr="004023E8" w:rsidRDefault="004023E8" w:rsidP="004023E8">
      <w:pPr>
        <w:spacing w:line="276" w:lineRule="auto"/>
        <w:jc w:val="both"/>
        <w:rPr>
          <w:sz w:val="24"/>
          <w:szCs w:val="24"/>
        </w:rPr>
      </w:pPr>
    </w:p>
    <w:p w:rsidR="00602018" w:rsidRPr="004023E8" w:rsidRDefault="00602018" w:rsidP="004023E8">
      <w:pPr>
        <w:rPr>
          <w:sz w:val="24"/>
          <w:szCs w:val="24"/>
        </w:rPr>
      </w:pPr>
    </w:p>
    <w:sectPr w:rsidR="00602018" w:rsidRPr="004023E8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3DD" w:rsidRDefault="00FC43DD">
      <w:r>
        <w:separator/>
      </w:r>
    </w:p>
  </w:endnote>
  <w:endnote w:type="continuationSeparator" w:id="0">
    <w:p w:rsidR="00FC43DD" w:rsidRDefault="00FC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3DD" w:rsidRDefault="00FC43DD">
      <w:r>
        <w:separator/>
      </w:r>
    </w:p>
  </w:footnote>
  <w:footnote w:type="continuationSeparator" w:id="0">
    <w:p w:rsidR="00FC43DD" w:rsidRDefault="00FC4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4023E8"/>
    <w:rsid w:val="004D4398"/>
    <w:rsid w:val="00502AF7"/>
    <w:rsid w:val="00602018"/>
    <w:rsid w:val="006D0CE1"/>
    <w:rsid w:val="009261FD"/>
    <w:rsid w:val="009F196D"/>
    <w:rsid w:val="00A25CEC"/>
    <w:rsid w:val="00A906D8"/>
    <w:rsid w:val="00AB5A74"/>
    <w:rsid w:val="00F071AE"/>
    <w:rsid w:val="00FC43DD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D4B4E"/>
  <w15:docId w15:val="{5A511A78-7F40-4C15-948E-3D935B69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023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3</cp:revision>
  <dcterms:created xsi:type="dcterms:W3CDTF">2021-01-26T12:10:00Z</dcterms:created>
  <dcterms:modified xsi:type="dcterms:W3CDTF">2022-02-25T18:25:00Z</dcterms:modified>
</cp:coreProperties>
</file>