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63BF1" w:rsidRDefault="00C63BF1" w:rsidP="00567873">
      <w:pPr>
        <w:pStyle w:val="Recuodecorpodetexto3"/>
        <w:spacing w:after="0"/>
        <w:ind w:left="720" w:right="-46" w:firstLine="72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C63BF1" w:rsidRDefault="00C63BF1" w:rsidP="00567873">
      <w:pPr>
        <w:pStyle w:val="Recuodecorpodetexto3"/>
        <w:spacing w:after="0"/>
        <w:ind w:left="720" w:right="-46" w:firstLine="72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AUTÓGRAFO Nº 2.034, DE 13 DE FEVEREIRO DE 2023.</w:t>
      </w:r>
    </w:p>
    <w:p w:rsidR="00C63BF1" w:rsidRDefault="00C63BF1" w:rsidP="00567873">
      <w:pPr>
        <w:pStyle w:val="Recuodecorpodetexto3"/>
        <w:spacing w:after="0"/>
        <w:ind w:left="1418" w:right="-46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C63BF1" w:rsidRDefault="00C63BF1" w:rsidP="00567873">
      <w:pPr>
        <w:pStyle w:val="Recuodecorpodetexto3"/>
        <w:spacing w:after="0"/>
        <w:ind w:left="720" w:right="-46" w:firstLine="720"/>
        <w:jc w:val="righ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Autoria: Poder Executivo Municipal</w:t>
      </w:r>
    </w:p>
    <w:p w:rsidR="00C63BF1" w:rsidRDefault="00C63BF1" w:rsidP="00567873">
      <w:pPr>
        <w:ind w:left="3969" w:right="-46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C63BF1" w:rsidRPr="00C63BF1" w:rsidRDefault="00C63BF1" w:rsidP="00567873">
      <w:pPr>
        <w:ind w:left="3969" w:right="-46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  <w:r w:rsidRPr="00C63BF1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Autoriza o Poder Executivo Municipal a doar bem móvel à Associação de Pais e Amigos dos Excepcionais-APAE, e dá outras providências.</w:t>
      </w:r>
    </w:p>
    <w:p w:rsidR="00C63BF1" w:rsidRDefault="00C63BF1" w:rsidP="00567873">
      <w:pPr>
        <w:pStyle w:val="NormalWeb"/>
        <w:spacing w:before="0" w:beforeAutospacing="0" w:after="0" w:afterAutospacing="0"/>
        <w:ind w:left="3969" w:right="-46"/>
        <w:jc w:val="both"/>
      </w:pPr>
    </w:p>
    <w:p w:rsidR="00C63BF1" w:rsidRDefault="00C63BF1" w:rsidP="00567873">
      <w:pPr>
        <w:ind w:right="-46" w:firstLine="141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Câmara Municipal de Campo Novo do Parecis, Estado de Mato </w:t>
      </w:r>
      <w:proofErr w:type="gramStart"/>
      <w:r>
        <w:rPr>
          <w:rFonts w:ascii="Times New Roman" w:hAnsi="Times New Roman" w:cs="Times New Roman"/>
          <w:sz w:val="24"/>
          <w:szCs w:val="24"/>
        </w:rPr>
        <w:t>Grosso,  no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uso das atribuições que lhe são conferidas por Lei, DECRETA, a seguinte Lei:</w:t>
      </w:r>
    </w:p>
    <w:p w:rsidR="00C63BF1" w:rsidRDefault="00C63BF1" w:rsidP="00567873">
      <w:pPr>
        <w:ind w:right="-46"/>
        <w:rPr>
          <w:rFonts w:ascii="Arial" w:hAnsi="Arial" w:cs="Arial"/>
        </w:rPr>
      </w:pPr>
    </w:p>
    <w:p w:rsidR="00C63BF1" w:rsidRDefault="00C63BF1" w:rsidP="00567873">
      <w:pPr>
        <w:ind w:right="-46" w:firstLine="141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63BF1" w:rsidRDefault="00C63BF1" w:rsidP="00567873">
      <w:pPr>
        <w:ind w:right="-46" w:firstLine="141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Art. 1º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Fica o Poder Executivo Municipal autorizado a doar à Associação de Pais e Amigos dos Excepcionais - APAE, inscrita no CNPJ sob nº 01.657.456/0001-91, situada na Rua </w:t>
      </w:r>
      <w:proofErr w:type="spellStart"/>
      <w:r>
        <w:rPr>
          <w:rFonts w:ascii="Times New Roman" w:hAnsi="Times New Roman" w:cs="Times New Roman"/>
          <w:sz w:val="24"/>
          <w:szCs w:val="24"/>
        </w:rPr>
        <w:t>Terezina</w:t>
      </w:r>
      <w:proofErr w:type="spellEnd"/>
      <w:r>
        <w:rPr>
          <w:rFonts w:ascii="Times New Roman" w:hAnsi="Times New Roman" w:cs="Times New Roman"/>
          <w:sz w:val="24"/>
          <w:szCs w:val="24"/>
        </w:rPr>
        <w:t>, n° 670-NE, nesta cidade, o bem a seguir descrito:</w:t>
      </w:r>
    </w:p>
    <w:p w:rsidR="00C63BF1" w:rsidRDefault="00C63BF1" w:rsidP="00567873">
      <w:pPr>
        <w:ind w:right="-46" w:firstLine="141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 - Ônibus Marcopolo, modelo </w:t>
      </w:r>
      <w:proofErr w:type="spellStart"/>
      <w:r>
        <w:rPr>
          <w:rFonts w:ascii="Times New Roman" w:hAnsi="Times New Roman" w:cs="Times New Roman"/>
          <w:sz w:val="24"/>
          <w:szCs w:val="24"/>
        </w:rPr>
        <w:t>Volare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W-L EO, ano 20</w:t>
      </w:r>
      <w:r w:rsidR="00567873">
        <w:rPr>
          <w:rFonts w:ascii="Times New Roman" w:hAnsi="Times New Roman" w:cs="Times New Roman"/>
          <w:sz w:val="24"/>
          <w:szCs w:val="24"/>
        </w:rPr>
        <w:t>23</w:t>
      </w:r>
      <w:r>
        <w:rPr>
          <w:rFonts w:ascii="Times New Roman" w:hAnsi="Times New Roman" w:cs="Times New Roman"/>
          <w:sz w:val="24"/>
          <w:szCs w:val="24"/>
        </w:rPr>
        <w:t>/20</w:t>
      </w:r>
      <w:r w:rsidR="00567873">
        <w:rPr>
          <w:rFonts w:ascii="Times New Roman" w:hAnsi="Times New Roman" w:cs="Times New Roman"/>
          <w:sz w:val="24"/>
          <w:szCs w:val="24"/>
        </w:rPr>
        <w:t>23</w:t>
      </w:r>
      <w:r>
        <w:rPr>
          <w:rFonts w:ascii="Times New Roman" w:hAnsi="Times New Roman" w:cs="Times New Roman"/>
          <w:sz w:val="24"/>
          <w:szCs w:val="24"/>
        </w:rPr>
        <w:t xml:space="preserve">, RENAVAM </w:t>
      </w:r>
      <w:r w:rsidR="00567873">
        <w:rPr>
          <w:rFonts w:ascii="Times New Roman" w:hAnsi="Times New Roman" w:cs="Times New Roman"/>
          <w:sz w:val="24"/>
          <w:szCs w:val="24"/>
        </w:rPr>
        <w:t>233646801450</w:t>
      </w:r>
      <w:r>
        <w:rPr>
          <w:rFonts w:ascii="Times New Roman" w:hAnsi="Times New Roman" w:cs="Times New Roman"/>
          <w:sz w:val="24"/>
          <w:szCs w:val="24"/>
        </w:rPr>
        <w:t>, CHASSI 93PB82S36</w:t>
      </w:r>
      <w:r w:rsidR="00567873"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z w:val="24"/>
          <w:szCs w:val="24"/>
        </w:rPr>
        <w:t>C0</w:t>
      </w:r>
      <w:r w:rsidR="00567873">
        <w:rPr>
          <w:rFonts w:ascii="Times New Roman" w:hAnsi="Times New Roman" w:cs="Times New Roman"/>
          <w:sz w:val="24"/>
          <w:szCs w:val="24"/>
        </w:rPr>
        <w:t>70422</w:t>
      </w:r>
      <w:r>
        <w:rPr>
          <w:rFonts w:ascii="Times New Roman" w:hAnsi="Times New Roman" w:cs="Times New Roman"/>
          <w:sz w:val="24"/>
          <w:szCs w:val="24"/>
        </w:rPr>
        <w:t xml:space="preserve">, placa </w:t>
      </w:r>
      <w:r w:rsidR="00567873">
        <w:rPr>
          <w:rFonts w:ascii="Times New Roman" w:hAnsi="Times New Roman" w:cs="Times New Roman"/>
          <w:sz w:val="24"/>
          <w:szCs w:val="24"/>
        </w:rPr>
        <w:t>RRQ 1B52.</w:t>
      </w:r>
    </w:p>
    <w:p w:rsidR="00A92B3A" w:rsidRDefault="00C63BF1" w:rsidP="00567873">
      <w:pPr>
        <w:ind w:right="-4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Parágrafo único. O veículo objeto da presente doação está avaliado em R$ </w:t>
      </w:r>
      <w:r w:rsidR="00567873">
        <w:rPr>
          <w:rFonts w:ascii="Times New Roman" w:hAnsi="Times New Roman" w:cs="Times New Roman"/>
          <w:sz w:val="24"/>
          <w:szCs w:val="24"/>
        </w:rPr>
        <w:t>619</w:t>
      </w:r>
      <w:r>
        <w:rPr>
          <w:rFonts w:ascii="Times New Roman" w:hAnsi="Times New Roman" w:cs="Times New Roman"/>
          <w:sz w:val="24"/>
          <w:szCs w:val="24"/>
        </w:rPr>
        <w:t>.000,00 (</w:t>
      </w:r>
      <w:r w:rsidR="00567873">
        <w:rPr>
          <w:rFonts w:ascii="Times New Roman" w:hAnsi="Times New Roman" w:cs="Times New Roman"/>
          <w:sz w:val="24"/>
          <w:szCs w:val="24"/>
        </w:rPr>
        <w:t>seiscentos e dezenove mil reais</w:t>
      </w:r>
      <w:r>
        <w:rPr>
          <w:rFonts w:ascii="Times New Roman" w:hAnsi="Times New Roman" w:cs="Times New Roman"/>
          <w:sz w:val="24"/>
          <w:szCs w:val="24"/>
        </w:rPr>
        <w:t xml:space="preserve">), conforme </w:t>
      </w:r>
      <w:r w:rsidR="00567873">
        <w:rPr>
          <w:rFonts w:ascii="Times New Roman" w:hAnsi="Times New Roman" w:cs="Times New Roman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 xml:space="preserve">audo de </w:t>
      </w:r>
      <w:r w:rsidR="00567873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valiação anexo à presente Lei.</w:t>
      </w:r>
    </w:p>
    <w:p w:rsidR="00A92B3A" w:rsidRDefault="00A92B3A" w:rsidP="00567873">
      <w:pPr>
        <w:ind w:right="-46" w:firstLine="1440"/>
        <w:jc w:val="both"/>
        <w:rPr>
          <w:rFonts w:ascii="Times New Roman" w:hAnsi="Times New Roman" w:cs="Times New Roman"/>
          <w:sz w:val="24"/>
          <w:szCs w:val="24"/>
        </w:rPr>
      </w:pPr>
    </w:p>
    <w:p w:rsidR="00A92B3A" w:rsidRDefault="00A92B3A" w:rsidP="00567873">
      <w:pPr>
        <w:ind w:right="-4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>Art. 2º</w:t>
      </w:r>
      <w:r>
        <w:rPr>
          <w:rFonts w:ascii="Times New Roman" w:hAnsi="Times New Roman" w:cs="Times New Roman"/>
          <w:sz w:val="24"/>
          <w:szCs w:val="24"/>
        </w:rPr>
        <w:t>. A Associação de Pais e Amigos dos Excepcionais - APAE terá o prazo de 30 (trinta) dias, a contar da assinatura do Termo de Doação, para realizar a transferência da propriedade do veículo perante o DETRAN.</w:t>
      </w:r>
    </w:p>
    <w:p w:rsidR="00A92B3A" w:rsidRDefault="00A92B3A" w:rsidP="00567873">
      <w:pPr>
        <w:ind w:right="-4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A92B3A" w:rsidRDefault="00A92B3A" w:rsidP="00567873">
      <w:pPr>
        <w:ind w:right="-4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iCs/>
          <w:sz w:val="24"/>
          <w:szCs w:val="24"/>
        </w:rPr>
        <w:tab/>
        <w:t>Art. 3º</w:t>
      </w:r>
      <w:r>
        <w:rPr>
          <w:rFonts w:ascii="Times New Roman" w:hAnsi="Times New Roman" w:cs="Times New Roman"/>
          <w:bCs/>
          <w:iCs/>
          <w:sz w:val="24"/>
          <w:szCs w:val="24"/>
        </w:rPr>
        <w:t>.</w:t>
      </w:r>
      <w:r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A doação do veículo se destina exclusivamente para o transporte de alunos da </w:t>
      </w:r>
      <w:r>
        <w:rPr>
          <w:rFonts w:ascii="Times New Roman" w:hAnsi="Times New Roman" w:cs="Times New Roman"/>
          <w:sz w:val="24"/>
          <w:szCs w:val="24"/>
        </w:rPr>
        <w:t>Associação de Pais e Amigos dos Excepcionais - APAE.</w:t>
      </w:r>
    </w:p>
    <w:p w:rsidR="00A92B3A" w:rsidRDefault="00A92B3A" w:rsidP="00567873">
      <w:pPr>
        <w:ind w:right="-46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</w:p>
    <w:p w:rsidR="00A92B3A" w:rsidRDefault="00A92B3A" w:rsidP="00567873">
      <w:pPr>
        <w:ind w:right="-46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iCs/>
          <w:sz w:val="24"/>
          <w:szCs w:val="24"/>
        </w:rPr>
        <w:tab/>
        <w:t>Art. 4º</w:t>
      </w:r>
      <w:r>
        <w:rPr>
          <w:rFonts w:ascii="Times New Roman" w:hAnsi="Times New Roman" w:cs="Times New Roman"/>
          <w:bCs/>
          <w:iCs/>
          <w:sz w:val="24"/>
          <w:szCs w:val="24"/>
        </w:rPr>
        <w:t>.</w:t>
      </w:r>
      <w:r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iCs/>
          <w:sz w:val="24"/>
          <w:szCs w:val="24"/>
        </w:rPr>
        <w:t>A não observância das condições estabelecidas na presente Lei e a destinação do veículo para fim diverso do estabelecido, fará com que a propriedade do veículo reverta automaticamente ao patrimônio do Município, não tendo o donatário direito a qualquer espécie de indenização, inclusive sobre benfeitorias realizadas.</w:t>
      </w:r>
    </w:p>
    <w:p w:rsidR="00A92B3A" w:rsidRDefault="00A92B3A" w:rsidP="00567873">
      <w:pPr>
        <w:ind w:right="-46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</w:p>
    <w:p w:rsidR="00A92B3A" w:rsidRDefault="00A92B3A" w:rsidP="00567873">
      <w:pPr>
        <w:ind w:right="-4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iCs/>
          <w:sz w:val="24"/>
          <w:szCs w:val="24"/>
        </w:rPr>
        <w:tab/>
        <w:t>Art. 5º</w:t>
      </w:r>
      <w:r>
        <w:rPr>
          <w:rFonts w:ascii="Times New Roman" w:hAnsi="Times New Roman" w:cs="Times New Roman"/>
          <w:bCs/>
          <w:iCs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O Município de Campo Novo do Parecis firmará Termo de Doação em favor da Associação de Pais e Amigos dos Excepcionais - APAE.</w:t>
      </w:r>
    </w:p>
    <w:p w:rsidR="00A92B3A" w:rsidRDefault="00A92B3A" w:rsidP="00567873">
      <w:pPr>
        <w:ind w:right="-4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Parágrafo único. É vedado ao beneficiário alienar, sob qualquer forma, o veículo objeto da presente doação.</w:t>
      </w:r>
    </w:p>
    <w:p w:rsidR="00A92B3A" w:rsidRDefault="00A92B3A" w:rsidP="00567873">
      <w:pPr>
        <w:ind w:right="-46"/>
        <w:jc w:val="both"/>
        <w:rPr>
          <w:rFonts w:ascii="Times New Roman" w:hAnsi="Times New Roman" w:cs="Times New Roman"/>
          <w:sz w:val="24"/>
          <w:szCs w:val="24"/>
        </w:rPr>
      </w:pPr>
    </w:p>
    <w:p w:rsidR="00A92B3A" w:rsidRDefault="00A92B3A" w:rsidP="00567873">
      <w:pPr>
        <w:ind w:right="-4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>Art. 6º</w:t>
      </w:r>
      <w:r>
        <w:rPr>
          <w:rFonts w:ascii="Times New Roman" w:hAnsi="Times New Roman" w:cs="Times New Roman"/>
          <w:sz w:val="24"/>
          <w:szCs w:val="24"/>
        </w:rPr>
        <w:t>. Concretizada a doação, as despesas com manutenção, consertos, reparos, contratação de motorista, tributos, seguros ou quaisquer outras despesas serão custeadas pela Associação de Pais e Amigos dos Excepcionais - APAE, sendo que o Município de Campo Novo do Parecis estará desobrigado</w:t>
      </w:r>
      <w:r w:rsidR="0056787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 cumprir com quaisquer responsabilidades supervenientes.</w:t>
      </w:r>
    </w:p>
    <w:p w:rsidR="00A92B3A" w:rsidRDefault="00A92B3A" w:rsidP="00567873">
      <w:pPr>
        <w:ind w:right="-4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92B3A" w:rsidRDefault="00A92B3A" w:rsidP="00567873">
      <w:pPr>
        <w:ind w:right="-4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>Art. 7º</w:t>
      </w:r>
      <w:r>
        <w:rPr>
          <w:rFonts w:ascii="Times New Roman" w:hAnsi="Times New Roman" w:cs="Times New Roman"/>
          <w:sz w:val="24"/>
          <w:szCs w:val="24"/>
        </w:rPr>
        <w:t>. Fica o Poder Executivo Municipal autorizado a custear despesas com combustível, tipo óleo diesel, na ordem de até 600 (seiscentos) litros por mês, referente ao veículo descrito no inciso I do art. 1º.</w:t>
      </w:r>
    </w:p>
    <w:p w:rsidR="00C63BF1" w:rsidRDefault="00C63BF1" w:rsidP="00567873">
      <w:pPr>
        <w:tabs>
          <w:tab w:val="left" w:pos="1418"/>
        </w:tabs>
        <w:ind w:right="-46" w:firstLine="1134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ab/>
      </w:r>
    </w:p>
    <w:p w:rsidR="00C63BF1" w:rsidRDefault="00C63BF1" w:rsidP="00567873">
      <w:pPr>
        <w:tabs>
          <w:tab w:val="left" w:pos="1418"/>
        </w:tabs>
        <w:ind w:right="-46" w:firstLine="1134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ab/>
      </w:r>
    </w:p>
    <w:p w:rsidR="00C63BF1" w:rsidRDefault="00C63BF1" w:rsidP="00567873">
      <w:pPr>
        <w:tabs>
          <w:tab w:val="left" w:pos="1418"/>
        </w:tabs>
        <w:ind w:right="-46" w:firstLine="113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ab/>
        <w:t xml:space="preserve">Art. </w:t>
      </w:r>
      <w:r w:rsidR="00567873">
        <w:rPr>
          <w:rFonts w:ascii="Times New Roman" w:hAnsi="Times New Roman" w:cs="Times New Roman"/>
          <w:b/>
          <w:color w:val="000000"/>
          <w:sz w:val="24"/>
          <w:szCs w:val="24"/>
        </w:rPr>
        <w:t>8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º</w:t>
      </w:r>
      <w:r>
        <w:rPr>
          <w:rFonts w:ascii="Times New Roman" w:hAnsi="Times New Roman" w:cs="Times New Roman"/>
          <w:color w:val="000000"/>
          <w:sz w:val="24"/>
          <w:szCs w:val="24"/>
        </w:rPr>
        <w:t>. Esta Lei entra em vigor na data de sua publicação.</w:t>
      </w:r>
    </w:p>
    <w:p w:rsidR="00C63BF1" w:rsidRDefault="00C63BF1" w:rsidP="00567873">
      <w:pPr>
        <w:autoSpaceDE w:val="0"/>
        <w:autoSpaceDN w:val="0"/>
        <w:adjustRightInd w:val="0"/>
        <w:ind w:right="-46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C63BF1" w:rsidRDefault="00C63BF1" w:rsidP="00567873">
      <w:pPr>
        <w:autoSpaceDE w:val="0"/>
        <w:autoSpaceDN w:val="0"/>
        <w:adjustRightInd w:val="0"/>
        <w:ind w:right="-46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C63BF1" w:rsidRDefault="00C63BF1" w:rsidP="00567873">
      <w:pPr>
        <w:tabs>
          <w:tab w:val="left" w:pos="1418"/>
        </w:tabs>
        <w:ind w:left="-284" w:right="-4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Câmara Municipal de Campo Novo do Parecis, em 13 de fevereiro de 2023. </w:t>
      </w:r>
    </w:p>
    <w:p w:rsidR="00C63BF1" w:rsidRDefault="00C63BF1" w:rsidP="00567873">
      <w:pPr>
        <w:tabs>
          <w:tab w:val="left" w:pos="1418"/>
        </w:tabs>
        <w:ind w:right="-46"/>
        <w:jc w:val="both"/>
        <w:rPr>
          <w:rFonts w:ascii="Times New Roman" w:hAnsi="Times New Roman" w:cs="Times New Roman"/>
          <w:sz w:val="24"/>
          <w:szCs w:val="24"/>
        </w:rPr>
      </w:pPr>
    </w:p>
    <w:p w:rsidR="00C63BF1" w:rsidRDefault="00C63BF1" w:rsidP="00567873">
      <w:pPr>
        <w:tabs>
          <w:tab w:val="left" w:pos="1418"/>
        </w:tabs>
        <w:ind w:right="-46"/>
        <w:jc w:val="both"/>
        <w:rPr>
          <w:rFonts w:ascii="Times New Roman" w:hAnsi="Times New Roman" w:cs="Times New Roman"/>
          <w:sz w:val="24"/>
          <w:szCs w:val="24"/>
        </w:rPr>
      </w:pPr>
    </w:p>
    <w:p w:rsidR="00C63BF1" w:rsidRDefault="00C63BF1" w:rsidP="00567873">
      <w:pPr>
        <w:tabs>
          <w:tab w:val="left" w:pos="1418"/>
        </w:tabs>
        <w:ind w:right="-46"/>
        <w:jc w:val="both"/>
        <w:rPr>
          <w:rFonts w:ascii="Times New Roman" w:hAnsi="Times New Roman" w:cs="Times New Roman"/>
          <w:sz w:val="24"/>
          <w:szCs w:val="24"/>
        </w:rPr>
      </w:pPr>
    </w:p>
    <w:p w:rsidR="00C63BF1" w:rsidRDefault="00C63BF1" w:rsidP="00567873">
      <w:pPr>
        <w:tabs>
          <w:tab w:val="left" w:pos="1418"/>
        </w:tabs>
        <w:ind w:right="-46"/>
        <w:jc w:val="both"/>
        <w:rPr>
          <w:rFonts w:ascii="Times New Roman" w:hAnsi="Times New Roman" w:cs="Times New Roman"/>
          <w:sz w:val="24"/>
          <w:szCs w:val="24"/>
        </w:rPr>
      </w:pPr>
    </w:p>
    <w:p w:rsidR="00C63BF1" w:rsidRDefault="00C63BF1" w:rsidP="00567873">
      <w:pPr>
        <w:tabs>
          <w:tab w:val="left" w:pos="1418"/>
        </w:tabs>
        <w:ind w:right="-46" w:firstLine="1418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 xml:space="preserve">      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VER. JOAQUIM PEREIRA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DOS SANTOS</w:t>
      </w:r>
    </w:p>
    <w:p w:rsidR="00C63BF1" w:rsidRDefault="00C63BF1" w:rsidP="00567873">
      <w:pPr>
        <w:pStyle w:val="Ttulo2"/>
        <w:spacing w:before="0"/>
        <w:ind w:right="-46" w:firstLine="1418"/>
        <w:jc w:val="both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    </w:t>
      </w:r>
      <w:r>
        <w:rPr>
          <w:rFonts w:ascii="Times New Roman" w:hAnsi="Times New Roman" w:cs="Times New Roman"/>
          <w:b w:val="0"/>
          <w:color w:val="auto"/>
          <w:sz w:val="24"/>
          <w:szCs w:val="24"/>
        </w:rPr>
        <w:t>Presidente</w:t>
      </w:r>
    </w:p>
    <w:p w:rsidR="00C63BF1" w:rsidRDefault="00C63BF1" w:rsidP="00567873">
      <w:pPr>
        <w:ind w:right="-46"/>
      </w:pPr>
    </w:p>
    <w:p w:rsidR="00C63BF1" w:rsidRDefault="00C63BF1" w:rsidP="00567873">
      <w:pPr>
        <w:ind w:right="-46"/>
      </w:pPr>
    </w:p>
    <w:p w:rsidR="00C63BF1" w:rsidRDefault="00C63BF1" w:rsidP="00567873">
      <w:pPr>
        <w:ind w:right="-46"/>
      </w:pPr>
    </w:p>
    <w:p w:rsidR="00C63BF1" w:rsidRDefault="00C63BF1" w:rsidP="00567873">
      <w:pPr>
        <w:pStyle w:val="Recuodecorpodetexto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0" w:right="-46" w:firstLine="141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Registrado na Secretaria da Câmara Municipal, publicado por afixação no lugar de costume, em 14.02.2023.</w:t>
      </w:r>
    </w:p>
    <w:p w:rsidR="00C63BF1" w:rsidRDefault="00C63BF1" w:rsidP="00567873">
      <w:pPr>
        <w:pStyle w:val="Recuodecorpodetexto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0" w:right="-46"/>
        <w:jc w:val="both"/>
        <w:rPr>
          <w:rFonts w:ascii="Times New Roman" w:hAnsi="Times New Roman" w:cs="Times New Roman"/>
          <w:sz w:val="24"/>
          <w:szCs w:val="24"/>
        </w:rPr>
      </w:pPr>
    </w:p>
    <w:p w:rsidR="00C63BF1" w:rsidRDefault="00C63BF1" w:rsidP="00567873">
      <w:pPr>
        <w:pStyle w:val="Recuodecorpodetexto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0" w:right="-46"/>
        <w:jc w:val="both"/>
        <w:rPr>
          <w:rFonts w:ascii="Times New Roman" w:hAnsi="Times New Roman" w:cs="Times New Roman"/>
          <w:sz w:val="24"/>
          <w:szCs w:val="24"/>
        </w:rPr>
      </w:pPr>
    </w:p>
    <w:p w:rsidR="00C63BF1" w:rsidRDefault="00C63BF1" w:rsidP="00567873">
      <w:pPr>
        <w:pStyle w:val="Recuodecorpodetexto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0" w:right="-46"/>
        <w:jc w:val="both"/>
        <w:rPr>
          <w:rFonts w:ascii="Times New Roman" w:hAnsi="Times New Roman" w:cs="Times New Roman"/>
          <w:sz w:val="24"/>
          <w:szCs w:val="24"/>
        </w:rPr>
      </w:pPr>
    </w:p>
    <w:p w:rsidR="00C63BF1" w:rsidRDefault="00C63BF1" w:rsidP="00567873">
      <w:pPr>
        <w:pStyle w:val="Ttulo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/>
        <w:ind w:right="-46"/>
        <w:jc w:val="both"/>
        <w:rPr>
          <w:rFonts w:ascii="Times New Roman" w:hAnsi="Times New Roman" w:cs="Times New Roman"/>
          <w:b/>
          <w:color w:val="auto"/>
          <w:sz w:val="24"/>
          <w:szCs w:val="24"/>
        </w:rPr>
      </w:pPr>
      <w:r>
        <w:rPr>
          <w:rFonts w:ascii="Times New Roman" w:hAnsi="Times New Roman" w:cs="Times New Roman"/>
          <w:b/>
          <w:color w:val="auto"/>
          <w:sz w:val="24"/>
          <w:szCs w:val="24"/>
        </w:rPr>
        <w:tab/>
      </w:r>
      <w:r>
        <w:rPr>
          <w:rFonts w:ascii="Times New Roman" w:hAnsi="Times New Roman" w:cs="Times New Roman"/>
          <w:b/>
          <w:color w:val="auto"/>
          <w:sz w:val="24"/>
          <w:szCs w:val="24"/>
        </w:rPr>
        <w:tab/>
      </w:r>
      <w:r>
        <w:rPr>
          <w:rFonts w:ascii="Times New Roman" w:hAnsi="Times New Roman" w:cs="Times New Roman"/>
          <w:b/>
          <w:color w:val="auto"/>
          <w:sz w:val="24"/>
          <w:szCs w:val="24"/>
        </w:rPr>
        <w:tab/>
      </w:r>
      <w:r>
        <w:rPr>
          <w:rFonts w:ascii="Times New Roman" w:hAnsi="Times New Roman" w:cs="Times New Roman"/>
          <w:b/>
          <w:color w:val="auto"/>
          <w:sz w:val="24"/>
          <w:szCs w:val="24"/>
        </w:rPr>
        <w:tab/>
      </w:r>
      <w:r>
        <w:rPr>
          <w:rFonts w:ascii="Times New Roman" w:hAnsi="Times New Roman" w:cs="Times New Roman"/>
          <w:b/>
          <w:color w:val="auto"/>
          <w:sz w:val="24"/>
          <w:szCs w:val="24"/>
        </w:rPr>
        <w:tab/>
        <w:t xml:space="preserve">    DALVA LÚCIA ZAMBALDI</w:t>
      </w:r>
    </w:p>
    <w:p w:rsidR="00C63BF1" w:rsidRDefault="00C63BF1" w:rsidP="00567873">
      <w:pPr>
        <w:widowControl w:val="0"/>
        <w:tabs>
          <w:tab w:val="left" w:pos="1418"/>
          <w:tab w:val="left" w:pos="1729"/>
        </w:tabs>
        <w:autoSpaceDE w:val="0"/>
        <w:autoSpaceDN w:val="0"/>
        <w:adjustRightInd w:val="0"/>
        <w:ind w:right="-46" w:firstLine="1434"/>
        <w:jc w:val="both"/>
      </w:pP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  <w:t xml:space="preserve">                     </w:t>
      </w:r>
      <w:r>
        <w:rPr>
          <w:rFonts w:ascii="Times New Roman" w:hAnsi="Times New Roman" w:cs="Times New Roman"/>
          <w:sz w:val="24"/>
          <w:szCs w:val="24"/>
        </w:rPr>
        <w:t>Secretária Geral</w:t>
      </w:r>
    </w:p>
    <w:p w:rsidR="00C63BF1" w:rsidRDefault="00C63BF1" w:rsidP="00567873">
      <w:pPr>
        <w:ind w:right="-46"/>
      </w:pPr>
    </w:p>
    <w:p w:rsidR="00C63BF1" w:rsidRDefault="00C63BF1" w:rsidP="00567873">
      <w:pPr>
        <w:ind w:right="-46"/>
      </w:pPr>
    </w:p>
    <w:p w:rsidR="00175586" w:rsidRDefault="00175586" w:rsidP="00567873">
      <w:pPr>
        <w:ind w:right="-46"/>
      </w:pPr>
    </w:p>
    <w:p w:rsidR="002E02AB" w:rsidRDefault="002E02AB" w:rsidP="00567873">
      <w:pPr>
        <w:ind w:right="-46"/>
      </w:pPr>
    </w:p>
    <w:p w:rsidR="002E02AB" w:rsidRDefault="002E02AB" w:rsidP="00567873">
      <w:pPr>
        <w:ind w:right="-46"/>
      </w:pPr>
    </w:p>
    <w:p w:rsidR="002E02AB" w:rsidRDefault="002E02AB" w:rsidP="00567873">
      <w:pPr>
        <w:ind w:right="-46"/>
      </w:pPr>
    </w:p>
    <w:p w:rsidR="002E02AB" w:rsidRDefault="002E02AB" w:rsidP="00567873">
      <w:pPr>
        <w:ind w:right="-46"/>
      </w:pPr>
    </w:p>
    <w:p w:rsidR="002E02AB" w:rsidRDefault="002E02AB" w:rsidP="00567873">
      <w:pPr>
        <w:ind w:right="-46"/>
      </w:pPr>
    </w:p>
    <w:p w:rsidR="002E02AB" w:rsidRDefault="002E02AB" w:rsidP="00567873">
      <w:pPr>
        <w:ind w:right="-46"/>
      </w:pPr>
    </w:p>
    <w:p w:rsidR="002E02AB" w:rsidRDefault="002E02AB" w:rsidP="00567873">
      <w:pPr>
        <w:ind w:right="-46"/>
      </w:pPr>
    </w:p>
    <w:p w:rsidR="002E02AB" w:rsidRDefault="002E02AB" w:rsidP="00567873">
      <w:pPr>
        <w:ind w:right="-46"/>
      </w:pPr>
    </w:p>
    <w:p w:rsidR="002E02AB" w:rsidRDefault="002E02AB" w:rsidP="00567873">
      <w:pPr>
        <w:ind w:right="-46"/>
      </w:pPr>
    </w:p>
    <w:p w:rsidR="002E02AB" w:rsidRDefault="002E02AB" w:rsidP="00567873">
      <w:pPr>
        <w:ind w:right="-46"/>
      </w:pPr>
    </w:p>
    <w:p w:rsidR="002E02AB" w:rsidRDefault="002E02AB" w:rsidP="00567873">
      <w:pPr>
        <w:ind w:right="-46"/>
      </w:pPr>
    </w:p>
    <w:p w:rsidR="002E02AB" w:rsidRDefault="002E02AB" w:rsidP="00567873">
      <w:pPr>
        <w:ind w:right="-46"/>
      </w:pPr>
    </w:p>
    <w:p w:rsidR="002E02AB" w:rsidRDefault="002E02AB" w:rsidP="00567873">
      <w:pPr>
        <w:ind w:right="-46"/>
      </w:pPr>
    </w:p>
    <w:p w:rsidR="002E02AB" w:rsidRDefault="002E02AB" w:rsidP="00567873">
      <w:pPr>
        <w:ind w:right="-46"/>
      </w:pPr>
    </w:p>
    <w:p w:rsidR="002E02AB" w:rsidRDefault="002E02AB" w:rsidP="00567873">
      <w:pPr>
        <w:ind w:right="-46"/>
      </w:pPr>
    </w:p>
    <w:p w:rsidR="002E02AB" w:rsidRDefault="002E02AB" w:rsidP="00567873">
      <w:pPr>
        <w:ind w:right="-46"/>
      </w:pPr>
    </w:p>
    <w:p w:rsidR="002E02AB" w:rsidRDefault="002E02AB" w:rsidP="00567873">
      <w:pPr>
        <w:ind w:right="-46"/>
      </w:pPr>
    </w:p>
    <w:p w:rsidR="002E02AB" w:rsidRDefault="002E02AB" w:rsidP="00567873">
      <w:pPr>
        <w:ind w:right="-46"/>
      </w:pPr>
    </w:p>
    <w:p w:rsidR="002E02AB" w:rsidRDefault="002E02AB" w:rsidP="00567873">
      <w:pPr>
        <w:ind w:right="-46"/>
      </w:pPr>
    </w:p>
    <w:p w:rsidR="002E02AB" w:rsidRDefault="002E02AB" w:rsidP="00567873">
      <w:pPr>
        <w:ind w:right="-46"/>
      </w:pPr>
    </w:p>
    <w:p w:rsidR="002E02AB" w:rsidRDefault="002E02AB" w:rsidP="00567873">
      <w:pPr>
        <w:ind w:right="-46"/>
      </w:pPr>
    </w:p>
    <w:p w:rsidR="002E02AB" w:rsidRDefault="002E02AB" w:rsidP="00567873">
      <w:pPr>
        <w:ind w:right="-46"/>
      </w:pPr>
    </w:p>
    <w:p w:rsidR="002E02AB" w:rsidRDefault="002E02AB" w:rsidP="00567873">
      <w:pPr>
        <w:ind w:right="-46"/>
      </w:pPr>
    </w:p>
    <w:p w:rsidR="002E02AB" w:rsidRDefault="002E02AB" w:rsidP="00567873">
      <w:pPr>
        <w:ind w:right="-46"/>
      </w:pPr>
    </w:p>
    <w:p w:rsidR="002E02AB" w:rsidRDefault="002E02AB" w:rsidP="00567873">
      <w:pPr>
        <w:ind w:right="-46"/>
      </w:pPr>
    </w:p>
    <w:p w:rsidR="002E02AB" w:rsidRDefault="002E02AB" w:rsidP="00567873">
      <w:pPr>
        <w:ind w:right="-46"/>
      </w:pPr>
    </w:p>
    <w:p w:rsidR="002E02AB" w:rsidRDefault="002E02AB" w:rsidP="00567873">
      <w:pPr>
        <w:ind w:right="-46"/>
      </w:pPr>
      <w:r w:rsidRPr="002E02AB">
        <w:rPr>
          <w:noProof/>
        </w:rPr>
        <w:drawing>
          <wp:inline distT="0" distB="0" distL="0" distR="0">
            <wp:extent cx="5731510" cy="7033137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033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E02AB" w:rsidRDefault="002E02AB" w:rsidP="00567873">
      <w:pPr>
        <w:ind w:right="-46"/>
      </w:pPr>
    </w:p>
    <w:p w:rsidR="002E02AB" w:rsidRDefault="002E02AB" w:rsidP="00567873">
      <w:pPr>
        <w:ind w:right="-46"/>
      </w:pPr>
    </w:p>
    <w:p w:rsidR="002E02AB" w:rsidRDefault="002E02AB" w:rsidP="00567873">
      <w:pPr>
        <w:ind w:right="-46"/>
      </w:pPr>
    </w:p>
    <w:p w:rsidR="002E02AB" w:rsidRDefault="002E02AB" w:rsidP="00567873">
      <w:pPr>
        <w:ind w:right="-46"/>
      </w:pPr>
    </w:p>
    <w:p w:rsidR="002E02AB" w:rsidRDefault="002E02AB" w:rsidP="00567873">
      <w:pPr>
        <w:ind w:right="-46"/>
      </w:pPr>
    </w:p>
    <w:p w:rsidR="002E02AB" w:rsidRPr="00C63BF1" w:rsidRDefault="002E02AB" w:rsidP="00567873">
      <w:pPr>
        <w:ind w:right="-46"/>
      </w:pPr>
    </w:p>
    <w:sectPr w:rsidR="002E02AB" w:rsidRPr="00C63BF1" w:rsidSect="00C63BF1">
      <w:headerReference w:type="default" r:id="rId7"/>
      <w:footerReference w:type="default" r:id="rId8"/>
      <w:pgSz w:w="11906" w:h="16838"/>
      <w:pgMar w:top="1440" w:right="1440" w:bottom="1440" w:left="1440" w:header="737" w:footer="62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7330A" w:rsidRDefault="00F7330A">
      <w:r>
        <w:separator/>
      </w:r>
    </w:p>
  </w:endnote>
  <w:endnote w:type="continuationSeparator" w:id="0">
    <w:p w:rsidR="00F7330A" w:rsidRDefault="00F733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C454F" w:rsidRDefault="0042138F">
    <w:pPr>
      <w:pStyle w:val="Rodap"/>
    </w:pPr>
    <w:r w:rsidRPr="009C454F">
      <w:rPr>
        <w:noProof/>
      </w:rPr>
      <w:drawing>
        <wp:inline distT="0" distB="0" distL="0" distR="0">
          <wp:extent cx="5731510" cy="437408"/>
          <wp:effectExtent l="19050" t="0" r="2540" b="0"/>
          <wp:docPr id="20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ODAP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31510" cy="4374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7330A" w:rsidRDefault="00F7330A">
      <w:r>
        <w:separator/>
      </w:r>
    </w:p>
  </w:footnote>
  <w:footnote w:type="continuationSeparator" w:id="0">
    <w:p w:rsidR="00F7330A" w:rsidRDefault="00F7330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C454F" w:rsidRDefault="0042138F">
    <w:pPr>
      <w:pStyle w:val="Cabealho"/>
    </w:pPr>
    <w:r w:rsidRPr="009C454F">
      <w:rPr>
        <w:noProof/>
      </w:rPr>
      <w:drawing>
        <wp:inline distT="0" distB="0" distL="0" distR="0">
          <wp:extent cx="5731510" cy="711046"/>
          <wp:effectExtent l="19050" t="0" r="2540" b="0"/>
          <wp:docPr id="21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ÇALH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31510" cy="71104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17F62"/>
    <w:rsid w:val="00175586"/>
    <w:rsid w:val="001915A3"/>
    <w:rsid w:val="00217F62"/>
    <w:rsid w:val="002B4319"/>
    <w:rsid w:val="002E02AB"/>
    <w:rsid w:val="0042138F"/>
    <w:rsid w:val="00567873"/>
    <w:rsid w:val="00736EC5"/>
    <w:rsid w:val="009A3E01"/>
    <w:rsid w:val="009C454F"/>
    <w:rsid w:val="00A0242B"/>
    <w:rsid w:val="00A906D8"/>
    <w:rsid w:val="00A92B3A"/>
    <w:rsid w:val="00AB5A74"/>
    <w:rsid w:val="00C46C76"/>
    <w:rsid w:val="00C63BF1"/>
    <w:rsid w:val="00E30401"/>
    <w:rsid w:val="00F071AE"/>
    <w:rsid w:val="00F733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306191"/>
  <w15:docId w15:val="{2E40C49E-FEEA-4CC6-B5DD-ACD08D1A06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3465E"/>
  </w:style>
  <w:style w:type="paragraph" w:styleId="Ttulo1">
    <w:name w:val="heading 1"/>
    <w:basedOn w:val="Normal"/>
    <w:next w:val="Normal"/>
    <w:uiPriority w:val="9"/>
    <w:qFormat/>
    <w:rsid w:val="00263428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263428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263428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263428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ulo5">
    <w:name w:val="heading 5"/>
    <w:basedOn w:val="Normal"/>
    <w:next w:val="Normal"/>
    <w:link w:val="Ttulo5Char"/>
    <w:uiPriority w:val="9"/>
    <w:unhideWhenUsed/>
    <w:qFormat/>
    <w:rsid w:val="00263428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6">
    <w:name w:val="heading 6"/>
    <w:basedOn w:val="Normal"/>
    <w:next w:val="Normal"/>
    <w:link w:val="Ttulo6Char"/>
    <w:uiPriority w:val="9"/>
    <w:unhideWhenUsed/>
    <w:qFormat/>
    <w:rsid w:val="00263428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tulo7">
    <w:name w:val="heading 7"/>
    <w:basedOn w:val="Normal"/>
    <w:next w:val="Normal"/>
    <w:link w:val="Ttulo7Char"/>
    <w:uiPriority w:val="9"/>
    <w:unhideWhenUsed/>
    <w:qFormat/>
    <w:rsid w:val="00263428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8">
    <w:name w:val="heading 8"/>
    <w:basedOn w:val="Normal"/>
    <w:next w:val="Normal"/>
    <w:link w:val="Ttulo8Char"/>
    <w:uiPriority w:val="9"/>
    <w:unhideWhenUsed/>
    <w:qFormat/>
    <w:rsid w:val="00263428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Ttulo9">
    <w:name w:val="heading 9"/>
    <w:basedOn w:val="Normal"/>
    <w:next w:val="Normal"/>
    <w:link w:val="Ttulo9Char"/>
    <w:uiPriority w:val="9"/>
    <w:unhideWhenUsed/>
    <w:qFormat/>
    <w:rsid w:val="00263428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basedOn w:val="Fontepargpadro"/>
    <w:link w:val="Ttulo2"/>
    <w:uiPriority w:val="9"/>
    <w:rsid w:val="0026342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tulo3Char">
    <w:name w:val="Título 3 Char"/>
    <w:basedOn w:val="Fontepargpadro"/>
    <w:link w:val="Ttulo3"/>
    <w:uiPriority w:val="9"/>
    <w:rsid w:val="00263428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Ttulo4Char">
    <w:name w:val="Título 4 Char"/>
    <w:basedOn w:val="Fontepargpadro"/>
    <w:link w:val="Ttulo4"/>
    <w:uiPriority w:val="9"/>
    <w:rsid w:val="00263428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Ttulo5Char">
    <w:name w:val="Título 5 Char"/>
    <w:basedOn w:val="Fontepargpadro"/>
    <w:link w:val="Ttulo5"/>
    <w:uiPriority w:val="9"/>
    <w:rsid w:val="00263428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Ttulo6Char">
    <w:name w:val="Título 6 Char"/>
    <w:basedOn w:val="Fontepargpadro"/>
    <w:link w:val="Ttulo6"/>
    <w:uiPriority w:val="9"/>
    <w:rsid w:val="00263428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Ttulo7Char">
    <w:name w:val="Título 7 Char"/>
    <w:basedOn w:val="Fontepargpadro"/>
    <w:link w:val="Ttulo7"/>
    <w:uiPriority w:val="9"/>
    <w:rsid w:val="00263428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har">
    <w:name w:val="Título 8 Char"/>
    <w:basedOn w:val="Fontepargpadro"/>
    <w:link w:val="Ttulo8"/>
    <w:uiPriority w:val="9"/>
    <w:rsid w:val="00263428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tulo9Char">
    <w:name w:val="Título 9 Char"/>
    <w:basedOn w:val="Fontepargpadro"/>
    <w:link w:val="Ttulo9"/>
    <w:uiPriority w:val="9"/>
    <w:rsid w:val="00263428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9C454F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C454F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9C454F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9C454F"/>
  </w:style>
  <w:style w:type="paragraph" w:styleId="Rodap">
    <w:name w:val="footer"/>
    <w:basedOn w:val="Normal"/>
    <w:link w:val="RodapChar"/>
    <w:uiPriority w:val="99"/>
    <w:unhideWhenUsed/>
    <w:rsid w:val="009C454F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9C454F"/>
  </w:style>
  <w:style w:type="paragraph" w:styleId="Corpodetexto">
    <w:name w:val="Body Text"/>
    <w:basedOn w:val="Normal"/>
    <w:link w:val="CorpodetextoChar"/>
    <w:uiPriority w:val="1"/>
    <w:qFormat/>
    <w:rsid w:val="009C454F"/>
    <w:pPr>
      <w:widowControl w:val="0"/>
      <w:autoSpaceDE w:val="0"/>
      <w:autoSpaceDN w:val="0"/>
    </w:pPr>
    <w:rPr>
      <w:rFonts w:ascii="Arial" w:eastAsia="Arial" w:hAnsi="Arial" w:cs="Arial"/>
      <w:sz w:val="24"/>
      <w:szCs w:val="24"/>
      <w:lang w:val="pt-PT" w:eastAsia="pt-PT" w:bidi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9C454F"/>
    <w:rPr>
      <w:rFonts w:ascii="Arial" w:eastAsia="Arial" w:hAnsi="Arial" w:cs="Arial"/>
      <w:sz w:val="24"/>
      <w:szCs w:val="24"/>
      <w:lang w:val="pt-PT" w:eastAsia="pt-PT" w:bidi="pt-PT"/>
    </w:rPr>
  </w:style>
  <w:style w:type="paragraph" w:styleId="Recuodecorpodetexto">
    <w:name w:val="Body Text Indent"/>
    <w:basedOn w:val="Normal"/>
    <w:link w:val="RecuodecorpodetextoChar"/>
    <w:uiPriority w:val="99"/>
    <w:unhideWhenUsed/>
    <w:rsid w:val="009C454F"/>
    <w:pPr>
      <w:widowControl w:val="0"/>
      <w:autoSpaceDE w:val="0"/>
      <w:autoSpaceDN w:val="0"/>
      <w:spacing w:after="120"/>
      <w:ind w:left="283"/>
    </w:pPr>
    <w:rPr>
      <w:rFonts w:ascii="Arial" w:eastAsia="Arial" w:hAnsi="Arial" w:cs="Arial"/>
      <w:lang w:val="pt-PT" w:eastAsia="pt-PT" w:bidi="pt-PT"/>
    </w:rPr>
  </w:style>
  <w:style w:type="character" w:customStyle="1" w:styleId="RecuodecorpodetextoChar">
    <w:name w:val="Recuo de corpo de texto Char"/>
    <w:basedOn w:val="Fontepargpadro"/>
    <w:link w:val="Recuodecorpodetexto"/>
    <w:uiPriority w:val="99"/>
    <w:rsid w:val="009C454F"/>
    <w:rPr>
      <w:rFonts w:ascii="Arial" w:eastAsia="Arial" w:hAnsi="Arial" w:cs="Arial"/>
      <w:lang w:val="pt-PT" w:eastAsia="pt-PT" w:bidi="pt-PT"/>
    </w:rPr>
  </w:style>
  <w:style w:type="paragraph" w:styleId="Recuodecorpodetexto3">
    <w:name w:val="Body Text Indent 3"/>
    <w:basedOn w:val="Normal"/>
    <w:link w:val="Recuodecorpodetexto3Char"/>
    <w:uiPriority w:val="99"/>
    <w:unhideWhenUsed/>
    <w:rsid w:val="009C454F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rsid w:val="009C454F"/>
    <w:rPr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C63BF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292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2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27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444</Words>
  <Characters>2399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Dalva Lúcia Zambaldi</cp:lastModifiedBy>
  <cp:revision>7</cp:revision>
  <cp:lastPrinted>2023-02-14T13:02:00Z</cp:lastPrinted>
  <dcterms:created xsi:type="dcterms:W3CDTF">2019-12-11T11:16:00Z</dcterms:created>
  <dcterms:modified xsi:type="dcterms:W3CDTF">2023-02-14T13:02:00Z</dcterms:modified>
</cp:coreProperties>
</file>