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4A81" w14:textId="77777777" w:rsidR="002A5C13" w:rsidRPr="002A5C13" w:rsidRDefault="002A5C13" w:rsidP="002A5C13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C9174B" w14:textId="5053F7E3" w:rsidR="002A5C13" w:rsidRPr="002A5C13" w:rsidRDefault="002A5C13" w:rsidP="002A5C13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13">
        <w:rPr>
          <w:rFonts w:ascii="Times New Roman" w:hAnsi="Times New Roman" w:cs="Times New Roman"/>
          <w:b/>
          <w:sz w:val="24"/>
          <w:szCs w:val="24"/>
          <w:u w:val="single"/>
        </w:rPr>
        <w:t>AUTÓGRAFO Nº 2.07</w:t>
      </w:r>
      <w:r w:rsidRPr="002A5C1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A5C13">
        <w:rPr>
          <w:rFonts w:ascii="Times New Roman" w:hAnsi="Times New Roman" w:cs="Times New Roman"/>
          <w:b/>
          <w:sz w:val="24"/>
          <w:szCs w:val="24"/>
          <w:u w:val="single"/>
        </w:rPr>
        <w:t>, de 12 de junho de 2023.</w:t>
      </w:r>
    </w:p>
    <w:p w14:paraId="058F8FB0" w14:textId="77777777" w:rsidR="002A5C13" w:rsidRPr="002A5C13" w:rsidRDefault="002A5C13" w:rsidP="002A5C13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439B69" w14:textId="44509A8D" w:rsidR="002A5C13" w:rsidRPr="002A5C13" w:rsidRDefault="002A5C13" w:rsidP="002A5C13">
      <w:pPr>
        <w:tabs>
          <w:tab w:val="left" w:pos="2977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C13">
        <w:rPr>
          <w:rFonts w:ascii="Times New Roman" w:hAnsi="Times New Roman" w:cs="Times New Roman"/>
          <w:b/>
          <w:sz w:val="24"/>
          <w:szCs w:val="24"/>
        </w:rPr>
        <w:t>Dispõe sobre a extinção do cargo temporário de Psicólogo previsto na Lei Ordinária Municipal nº 1.437, de 25 de agosto de 2011, e altera a quantidade de vaga de Psicólogo e Assistente Social no quadro permanente da administração pública.</w:t>
      </w:r>
    </w:p>
    <w:p w14:paraId="31ADF76B" w14:textId="77777777" w:rsidR="002A5C13" w:rsidRPr="002A5C13" w:rsidRDefault="002A5C13" w:rsidP="002A5C13">
      <w:pPr>
        <w:tabs>
          <w:tab w:val="left" w:pos="2977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94FEF" w14:textId="77777777" w:rsidR="002A5C13" w:rsidRP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A5C13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 w:rsidRPr="002A5C13"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 w:rsidRPr="002A5C13"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14:paraId="64101EA9" w14:textId="77777777" w:rsidR="002A5C13" w:rsidRP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1C05510" w14:textId="624FA830" w:rsidR="002A5C13" w:rsidRP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5C13">
        <w:rPr>
          <w:rFonts w:ascii="Times New Roman" w:hAnsi="Times New Roman" w:cs="Times New Roman"/>
          <w:b/>
          <w:sz w:val="24"/>
          <w:szCs w:val="24"/>
        </w:rPr>
        <w:t>Art. 1º</w:t>
      </w:r>
      <w:r w:rsidRPr="002A5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Fica extinto 1 (um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2A5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vaga do cargo temporário de Psicólogo previsto na Lei Ordinária Municipal nº 1.437 de 25 de agosto de 2011, e lotado no Centro de Referência de Assistência Social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A5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CRAS</w:t>
      </w:r>
      <w:r w:rsidRPr="002A5C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8442C96" w14:textId="77777777" w:rsidR="002A5C13" w:rsidRP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DB4366" w14:textId="77777777" w:rsidR="002A5C13" w:rsidRP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A5C13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2A5C13">
        <w:rPr>
          <w:rFonts w:ascii="Times New Roman" w:hAnsi="Times New Roman" w:cs="Times New Roman"/>
          <w:sz w:val="24"/>
          <w:szCs w:val="24"/>
        </w:rPr>
        <w:t xml:space="preserve"> Fica criada a vaga para os seguintes cargos de provimento efetivo na Lei nº 1.822/2016:</w:t>
      </w:r>
    </w:p>
    <w:p w14:paraId="25E7BB73" w14:textId="24F41C45" w:rsidR="002A5C13" w:rsidRP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A5C13">
        <w:rPr>
          <w:rFonts w:ascii="Times New Roman" w:hAnsi="Times New Roman" w:cs="Times New Roman"/>
          <w:sz w:val="24"/>
          <w:szCs w:val="24"/>
        </w:rPr>
        <w:t>I - 01 (um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5C13">
        <w:rPr>
          <w:rFonts w:ascii="Times New Roman" w:hAnsi="Times New Roman" w:cs="Times New Roman"/>
          <w:sz w:val="24"/>
          <w:szCs w:val="24"/>
        </w:rPr>
        <w:t>) vaga para o cargo de Psicólogo;</w:t>
      </w:r>
    </w:p>
    <w:p w14:paraId="11A251CA" w14:textId="43ED4CF2" w:rsidR="002A5C13" w:rsidRP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A5C13">
        <w:rPr>
          <w:rFonts w:ascii="Times New Roman" w:hAnsi="Times New Roman" w:cs="Times New Roman"/>
          <w:sz w:val="24"/>
          <w:szCs w:val="24"/>
        </w:rPr>
        <w:t>II - 01 (um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5C13">
        <w:rPr>
          <w:rFonts w:ascii="Times New Roman" w:hAnsi="Times New Roman" w:cs="Times New Roman"/>
          <w:sz w:val="24"/>
          <w:szCs w:val="24"/>
        </w:rPr>
        <w:t>) vaga para o cargo de Assistente Social;</w:t>
      </w:r>
    </w:p>
    <w:p w14:paraId="19B017DC" w14:textId="3B26F47F" w:rsid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A5C13">
        <w:rPr>
          <w:rFonts w:ascii="Times New Roman" w:hAnsi="Times New Roman" w:cs="Times New Roman"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A5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13">
        <w:rPr>
          <w:rFonts w:ascii="Times New Roman" w:hAnsi="Times New Roman" w:cs="Times New Roman"/>
          <w:sz w:val="24"/>
          <w:szCs w:val="24"/>
        </w:rPr>
        <w:t>As atribuições e remuneração do cargo de Psicólogo e Assistente Social serão aquelas constantes do A</w:t>
      </w:r>
      <w:r>
        <w:rPr>
          <w:rFonts w:ascii="Times New Roman" w:hAnsi="Times New Roman" w:cs="Times New Roman"/>
          <w:sz w:val="24"/>
          <w:szCs w:val="24"/>
        </w:rPr>
        <w:t>nexo I</w:t>
      </w:r>
      <w:r w:rsidRPr="002A5C13">
        <w:rPr>
          <w:rFonts w:ascii="Times New Roman" w:hAnsi="Times New Roman" w:cs="Times New Roman"/>
          <w:sz w:val="24"/>
          <w:szCs w:val="24"/>
        </w:rPr>
        <w:t xml:space="preserve"> da Lei Ordinária Municipal nº 1822, de 5 de abril de 2016.</w:t>
      </w:r>
    </w:p>
    <w:p w14:paraId="607E7856" w14:textId="77777777" w:rsidR="002A5C13" w:rsidRP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F31B00F" w14:textId="33C7B256" w:rsidR="002A5C13" w:rsidRP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A5C13">
        <w:rPr>
          <w:rFonts w:ascii="Times New Roman" w:hAnsi="Times New Roman" w:cs="Times New Roman"/>
          <w:b/>
          <w:color w:val="000000"/>
          <w:sz w:val="24"/>
          <w:szCs w:val="24"/>
        </w:rPr>
        <w:t>Art. 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Pr="002A5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5C13">
        <w:rPr>
          <w:rFonts w:ascii="Times New Roman" w:hAnsi="Times New Roman" w:cs="Times New Roman"/>
          <w:color w:val="000000"/>
          <w:sz w:val="24"/>
          <w:szCs w:val="24"/>
        </w:rPr>
        <w:t>As despesas decorrentes da aplicação desta Lei, correrão por conta de dotação orçamentária específica.</w:t>
      </w:r>
    </w:p>
    <w:p w14:paraId="295FD784" w14:textId="77777777" w:rsidR="002A5C13" w:rsidRPr="002A5C13" w:rsidRDefault="002A5C13" w:rsidP="002A5C13">
      <w:pPr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F9695" w14:textId="42323514" w:rsid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A5C13"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2A5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13">
        <w:rPr>
          <w:rFonts w:ascii="Times New Roman" w:hAnsi="Times New Roman" w:cs="Times New Roman"/>
          <w:sz w:val="24"/>
          <w:szCs w:val="24"/>
        </w:rPr>
        <w:t>Após a criação das vagas citadas no caput do Art. 2º, o A</w:t>
      </w:r>
      <w:r>
        <w:rPr>
          <w:rFonts w:ascii="Times New Roman" w:hAnsi="Times New Roman" w:cs="Times New Roman"/>
          <w:sz w:val="24"/>
          <w:szCs w:val="24"/>
        </w:rPr>
        <w:t>nexo I</w:t>
      </w:r>
      <w:r w:rsidRPr="002A5C13">
        <w:rPr>
          <w:rFonts w:ascii="Times New Roman" w:hAnsi="Times New Roman" w:cs="Times New Roman"/>
          <w:sz w:val="24"/>
          <w:szCs w:val="24"/>
        </w:rPr>
        <w:t xml:space="preserve"> da Lei Ordinária Municipal nº 1.822, de 5 de abril de 2016, passará a contar com a seguinte quantidade nos cargos especificados:</w:t>
      </w:r>
    </w:p>
    <w:p w14:paraId="1B2B1F6D" w14:textId="77777777" w:rsidR="002A5C13" w:rsidRP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626"/>
      </w:tblGrid>
      <w:tr w:rsidR="002A5C13" w:rsidRPr="002A5C13" w14:paraId="0B37A8B6" w14:textId="77777777" w:rsidTr="00FF00B2"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C5E4" w14:textId="77777777" w:rsidR="002A5C13" w:rsidRPr="002A5C13" w:rsidRDefault="002A5C13" w:rsidP="002A5C13">
            <w:pPr>
              <w:ind w:right="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C13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AE19" w14:textId="77777777" w:rsidR="002A5C13" w:rsidRPr="002A5C13" w:rsidRDefault="002A5C13" w:rsidP="002A5C13">
            <w:pPr>
              <w:ind w:right="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C13">
              <w:rPr>
                <w:rFonts w:ascii="Times New Roman" w:hAnsi="Times New Roman" w:cs="Times New Roman"/>
                <w:b/>
                <w:sz w:val="24"/>
                <w:szCs w:val="24"/>
              </w:rPr>
              <w:t>QUANTIDADE DE VAGAS</w:t>
            </w:r>
          </w:p>
        </w:tc>
      </w:tr>
      <w:tr w:rsidR="002A5C13" w:rsidRPr="002A5C13" w14:paraId="3268DEE0" w14:textId="77777777" w:rsidTr="00FF00B2"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075C" w14:textId="77777777" w:rsidR="002A5C13" w:rsidRPr="002A5C13" w:rsidRDefault="002A5C13" w:rsidP="002A5C13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13">
              <w:rPr>
                <w:rFonts w:ascii="Times New Roman" w:hAnsi="Times New Roman" w:cs="Times New Roman"/>
                <w:sz w:val="24"/>
                <w:szCs w:val="24"/>
              </w:rPr>
              <w:t>PSICÓLOGO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4BEF" w14:textId="6061664C" w:rsidR="002A5C13" w:rsidRPr="002A5C13" w:rsidRDefault="002A5C13" w:rsidP="002A5C13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5C13" w:rsidRPr="002A5C13" w14:paraId="7CF77ECB" w14:textId="77777777" w:rsidTr="00FF00B2"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030D" w14:textId="77777777" w:rsidR="002A5C13" w:rsidRPr="002A5C13" w:rsidRDefault="002A5C13" w:rsidP="002A5C13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13">
              <w:rPr>
                <w:rFonts w:ascii="Times New Roman" w:hAnsi="Times New Roman" w:cs="Times New Roman"/>
                <w:sz w:val="24"/>
                <w:szCs w:val="24"/>
              </w:rPr>
              <w:t>ASSISTENTE SOCIAL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F517" w14:textId="139E5950" w:rsidR="002A5C13" w:rsidRPr="002A5C13" w:rsidRDefault="002A5C13" w:rsidP="002A5C13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84D36F6" w14:textId="77777777" w:rsidR="002A5C13" w:rsidRPr="002A5C13" w:rsidRDefault="002A5C13" w:rsidP="002A5C13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D24127B" w14:textId="695D6801" w:rsidR="002A5C13" w:rsidRDefault="002A5C13" w:rsidP="002A5C1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5C13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E</w:t>
      </w:r>
      <w:r w:rsidR="00106D42"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z w:val="24"/>
          <w:szCs w:val="24"/>
        </w:rPr>
        <w:t xml:space="preserve"> Lei entra em vigor na data de sua publicação.</w:t>
      </w:r>
    </w:p>
    <w:p w14:paraId="3D78A2DC" w14:textId="580CB0A1" w:rsidR="002A5C13" w:rsidRDefault="002A5C13" w:rsidP="002A5C1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9E1011A" w14:textId="77777777" w:rsidR="002A5C13" w:rsidRPr="002A5C13" w:rsidRDefault="002A5C13" w:rsidP="002A5C1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BE5E3FB" w14:textId="77777777" w:rsidR="002A5C13" w:rsidRPr="002A5C13" w:rsidRDefault="002A5C13" w:rsidP="002A5C13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C13">
        <w:rPr>
          <w:rFonts w:ascii="Times New Roman" w:hAnsi="Times New Roman" w:cs="Times New Roman"/>
          <w:sz w:val="24"/>
          <w:szCs w:val="24"/>
        </w:rPr>
        <w:t xml:space="preserve">Câmara Municipal de Campo Novo do Parecis, em 12 de junho de 2023. </w:t>
      </w:r>
    </w:p>
    <w:p w14:paraId="4D67F238" w14:textId="77777777" w:rsidR="002A5C13" w:rsidRPr="002A5C13" w:rsidRDefault="002A5C13" w:rsidP="002A5C1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7C4269C" w14:textId="77777777" w:rsidR="002A5C13" w:rsidRPr="002A5C13" w:rsidRDefault="002A5C13" w:rsidP="002A5C1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B0A0777" w14:textId="77777777" w:rsidR="002A5C13" w:rsidRPr="002A5C13" w:rsidRDefault="002A5C13" w:rsidP="002A5C1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ACD1D13" w14:textId="77777777" w:rsidR="002A5C13" w:rsidRPr="002A5C13" w:rsidRDefault="002A5C13" w:rsidP="002A5C1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9E12842" w14:textId="77777777" w:rsidR="002A5C13" w:rsidRPr="002A5C13" w:rsidRDefault="002A5C13" w:rsidP="002A5C13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C13">
        <w:rPr>
          <w:rFonts w:ascii="Times New Roman" w:hAnsi="Times New Roman" w:cs="Times New Roman"/>
          <w:sz w:val="24"/>
          <w:szCs w:val="24"/>
        </w:rPr>
        <w:tab/>
      </w:r>
      <w:r w:rsidRPr="002A5C13">
        <w:rPr>
          <w:rFonts w:ascii="Times New Roman" w:hAnsi="Times New Roman" w:cs="Times New Roman"/>
          <w:sz w:val="24"/>
          <w:szCs w:val="24"/>
        </w:rPr>
        <w:tab/>
      </w:r>
      <w:r w:rsidRPr="002A5C13">
        <w:rPr>
          <w:rFonts w:ascii="Times New Roman" w:hAnsi="Times New Roman" w:cs="Times New Roman"/>
          <w:sz w:val="24"/>
          <w:szCs w:val="24"/>
        </w:rPr>
        <w:tab/>
      </w:r>
      <w:r w:rsidRPr="002A5C13">
        <w:rPr>
          <w:rFonts w:ascii="Times New Roman" w:hAnsi="Times New Roman" w:cs="Times New Roman"/>
          <w:b/>
          <w:sz w:val="24"/>
          <w:szCs w:val="24"/>
        </w:rPr>
        <w:t xml:space="preserve">      VER. JOAQUIM PEREIRA DOS SANTOS</w:t>
      </w:r>
    </w:p>
    <w:p w14:paraId="7DD25B51" w14:textId="77777777" w:rsidR="002A5C13" w:rsidRPr="002A5C13" w:rsidRDefault="002A5C13" w:rsidP="002A5C13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A5C13">
        <w:rPr>
          <w:rFonts w:ascii="Times New Roman" w:hAnsi="Times New Roman" w:cs="Times New Roman"/>
          <w:sz w:val="24"/>
          <w:szCs w:val="24"/>
        </w:rPr>
        <w:t xml:space="preserve"> </w:t>
      </w:r>
      <w:r w:rsidRPr="002A5C13">
        <w:rPr>
          <w:rFonts w:ascii="Times New Roman" w:hAnsi="Times New Roman" w:cs="Times New Roman"/>
          <w:sz w:val="24"/>
          <w:szCs w:val="24"/>
        </w:rPr>
        <w:tab/>
      </w:r>
      <w:r w:rsidRPr="002A5C13">
        <w:rPr>
          <w:rFonts w:ascii="Times New Roman" w:hAnsi="Times New Roman" w:cs="Times New Roman"/>
          <w:sz w:val="24"/>
          <w:szCs w:val="24"/>
        </w:rPr>
        <w:tab/>
      </w:r>
      <w:r w:rsidRPr="002A5C13">
        <w:rPr>
          <w:rFonts w:ascii="Times New Roman" w:hAnsi="Times New Roman" w:cs="Times New Roman"/>
          <w:sz w:val="24"/>
          <w:szCs w:val="24"/>
        </w:rPr>
        <w:tab/>
      </w:r>
      <w:r w:rsidRPr="002A5C13">
        <w:rPr>
          <w:rFonts w:ascii="Times New Roman" w:hAnsi="Times New Roman" w:cs="Times New Roman"/>
          <w:sz w:val="24"/>
          <w:szCs w:val="24"/>
        </w:rPr>
        <w:tab/>
      </w:r>
      <w:r w:rsidRPr="002A5C1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A5C1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0A062F7C" w14:textId="77777777" w:rsidR="002A5C13" w:rsidRPr="002A5C13" w:rsidRDefault="002A5C13" w:rsidP="002A5C1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2A5861AB" w14:textId="77777777" w:rsidR="002A5C13" w:rsidRPr="002A5C13" w:rsidRDefault="002A5C13" w:rsidP="002A5C1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5D944BA" w14:textId="77777777" w:rsidR="00106D42" w:rsidRDefault="00106D42" w:rsidP="002A5C1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0855BBE" w14:textId="77777777" w:rsidR="00106D42" w:rsidRDefault="00106D42" w:rsidP="002A5C1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BA7AAC0" w14:textId="01FA75C9" w:rsidR="002A5C13" w:rsidRPr="002A5C13" w:rsidRDefault="002A5C13" w:rsidP="002A5C1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A5C13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12.06.2023.</w:t>
      </w:r>
    </w:p>
    <w:p w14:paraId="0A4E421F" w14:textId="77777777" w:rsidR="002A5C13" w:rsidRPr="002A5C13" w:rsidRDefault="002A5C13" w:rsidP="002A5C1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74B65D7" w14:textId="77777777" w:rsidR="002A5C13" w:rsidRPr="002A5C13" w:rsidRDefault="002A5C13" w:rsidP="002A5C1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rPr>
          <w:rFonts w:ascii="Times New Roman" w:hAnsi="Times New Roman" w:cs="Times New Roman"/>
          <w:sz w:val="24"/>
          <w:szCs w:val="24"/>
        </w:rPr>
      </w:pPr>
    </w:p>
    <w:p w14:paraId="253CA762" w14:textId="77777777" w:rsidR="002A5C13" w:rsidRPr="002A5C13" w:rsidRDefault="002A5C13" w:rsidP="002A5C13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 w:rsidRPr="002A5C13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14:paraId="22EE2F59" w14:textId="77777777" w:rsidR="002A5C13" w:rsidRPr="002A5C13" w:rsidRDefault="002A5C13" w:rsidP="002A5C13">
      <w:pPr>
        <w:ind w:right="-4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8EED5B" w14:textId="0B2E720F" w:rsidR="002A5C13" w:rsidRDefault="002A5C13" w:rsidP="002A5C1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FDA5ECD" w14:textId="77777777" w:rsidR="00106D42" w:rsidRPr="002A5C13" w:rsidRDefault="00106D42" w:rsidP="002A5C1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60348676" w14:textId="77777777" w:rsidR="002A5C13" w:rsidRPr="002A5C13" w:rsidRDefault="002A5C13" w:rsidP="002A5C13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5C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DALVA LÚCIA ZAMBALDI</w:t>
      </w:r>
    </w:p>
    <w:p w14:paraId="5A1744DE" w14:textId="77777777" w:rsidR="002A5C13" w:rsidRPr="002A5C13" w:rsidRDefault="002A5C13" w:rsidP="002A5C13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A5C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5C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5C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5C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5C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r w:rsidRPr="002A5C13">
        <w:rPr>
          <w:rFonts w:ascii="Times New Roman" w:hAnsi="Times New Roman" w:cs="Times New Roman"/>
          <w:sz w:val="24"/>
          <w:szCs w:val="24"/>
        </w:rPr>
        <w:t>Secretária Geral</w:t>
      </w:r>
    </w:p>
    <w:p w14:paraId="06EFFC9A" w14:textId="3F6BEBB8" w:rsidR="002A5C13" w:rsidRDefault="002A5C13" w:rsidP="002A5C13">
      <w:pPr>
        <w:rPr>
          <w:rFonts w:ascii="Times New Roman" w:hAnsi="Times New Roman" w:cs="Times New Roman"/>
          <w:sz w:val="24"/>
          <w:szCs w:val="24"/>
        </w:rPr>
      </w:pPr>
    </w:p>
    <w:p w14:paraId="2A3EC743" w14:textId="77777777" w:rsidR="00106D42" w:rsidRPr="002A5C13" w:rsidRDefault="00106D42" w:rsidP="002A5C13">
      <w:pPr>
        <w:rPr>
          <w:rFonts w:ascii="Times New Roman" w:hAnsi="Times New Roman" w:cs="Times New Roman"/>
          <w:sz w:val="24"/>
          <w:szCs w:val="24"/>
        </w:rPr>
      </w:pPr>
    </w:p>
    <w:sectPr w:rsidR="00106D42" w:rsidRPr="002A5C13" w:rsidSect="00106D42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F113" w14:textId="77777777" w:rsidR="00E6557D" w:rsidRDefault="00E6557D">
      <w:r>
        <w:separator/>
      </w:r>
    </w:p>
  </w:endnote>
  <w:endnote w:type="continuationSeparator" w:id="0">
    <w:p w14:paraId="5CE3561A" w14:textId="77777777" w:rsidR="00E6557D" w:rsidRDefault="00E6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491B" w14:textId="77777777" w:rsidR="009C454F" w:rsidRDefault="00E6557D">
    <w:pPr>
      <w:pStyle w:val="Rodap"/>
    </w:pPr>
    <w:r w:rsidRPr="009C454F">
      <w:rPr>
        <w:noProof/>
      </w:rPr>
      <w:drawing>
        <wp:inline distT="0" distB="0" distL="0" distR="0" wp14:anchorId="28AD5A8A" wp14:editId="1D772C43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3B67" w14:textId="77777777" w:rsidR="00E6557D" w:rsidRDefault="00E6557D">
      <w:r>
        <w:separator/>
      </w:r>
    </w:p>
  </w:footnote>
  <w:footnote w:type="continuationSeparator" w:id="0">
    <w:p w14:paraId="63431BAC" w14:textId="77777777" w:rsidR="00E6557D" w:rsidRDefault="00E6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4EA6" w14:textId="77777777" w:rsidR="009C454F" w:rsidRDefault="00E6557D">
    <w:pPr>
      <w:pStyle w:val="Cabealho"/>
    </w:pPr>
    <w:r w:rsidRPr="009C454F">
      <w:rPr>
        <w:noProof/>
      </w:rPr>
      <w:drawing>
        <wp:inline distT="0" distB="0" distL="0" distR="0" wp14:anchorId="6472746B" wp14:editId="15E90D3B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06D42"/>
    <w:rsid w:val="00175586"/>
    <w:rsid w:val="001915A3"/>
    <w:rsid w:val="00217F62"/>
    <w:rsid w:val="002A5C13"/>
    <w:rsid w:val="002B4319"/>
    <w:rsid w:val="00736EC5"/>
    <w:rsid w:val="009A3E01"/>
    <w:rsid w:val="009C454F"/>
    <w:rsid w:val="00A906D8"/>
    <w:rsid w:val="00AB5A74"/>
    <w:rsid w:val="00E6557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3463"/>
  <w15:docId w15:val="{992C2327-589B-4973-9289-240931A5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A5C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uiPriority w:val="99"/>
    <w:rsid w:val="002A5C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5C13"/>
    <w:rPr>
      <w:b/>
      <w:bCs/>
    </w:rPr>
  </w:style>
  <w:style w:type="character" w:styleId="nfase">
    <w:name w:val="Emphasis"/>
    <w:basedOn w:val="Fontepargpadro"/>
    <w:uiPriority w:val="20"/>
    <w:qFormat/>
    <w:rsid w:val="002A5C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2023-06-12T14:53:00Z</cp:lastPrinted>
  <dcterms:created xsi:type="dcterms:W3CDTF">2019-12-11T11:16:00Z</dcterms:created>
  <dcterms:modified xsi:type="dcterms:W3CDTF">2023-06-12T14:53:00Z</dcterms:modified>
</cp:coreProperties>
</file>