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Default="00141FB6" w:rsidP="00141FB6">
      <w:pPr>
        <w:shd w:val="clear" w:color="auto" w:fill="FFFFFF"/>
        <w:jc w:val="center"/>
        <w:rPr>
          <w:rFonts w:ascii="Times New Roman" w:hAnsi="Times New Roman" w:cs="Times New Roman"/>
          <w:b/>
          <w:bCs/>
          <w:sz w:val="24"/>
          <w:szCs w:val="24"/>
          <w:u w:val="single"/>
        </w:rPr>
      </w:pPr>
    </w:p>
    <w:p w:rsidR="009918A8" w:rsidRPr="00141FB6" w:rsidRDefault="001E261C" w:rsidP="009918A8">
      <w:pPr>
        <w:ind w:right="-96"/>
        <w:rPr>
          <w:rFonts w:ascii="Times New Roman" w:hAnsi="Times New Roman" w:cs="Times New Roman"/>
          <w:iCs/>
          <w:sz w:val="24"/>
          <w:szCs w:val="24"/>
        </w:rPr>
      </w:pPr>
      <w:r w:rsidRPr="001E261C">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03.15pt;margin-top:12.65pt;width:326.25pt;height:51.75pt;z-index:251662336" fillcolor="#369" stroked="f">
            <v:shadow on="t" color="silver" offset="3pt"/>
            <v:textpath style="font-family:&quot;Times New Roman&quot;;font-size:14pt;font-weight:bold;v-text-kern:t" trim="t" fitpath="t" string="CÂMARA MUNICIPAL DE CAMPO NOVO DO PARECIS&#10;ESTADO DE MATO GROSSO&#10;"/>
          </v:shape>
        </w:pict>
      </w:r>
      <w:r w:rsidR="009918A8" w:rsidRPr="00141FB6">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70443492" r:id="rId7"/>
        </w:object>
      </w:r>
    </w:p>
    <w:p w:rsidR="009918A8" w:rsidRPr="00141FB6" w:rsidRDefault="009918A8" w:rsidP="009918A8">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9918A8" w:rsidRPr="00141FB6" w:rsidTr="004910B8">
        <w:tc>
          <w:tcPr>
            <w:tcW w:w="8505" w:type="dxa"/>
          </w:tcPr>
          <w:p w:rsidR="009918A8" w:rsidRPr="00141FB6" w:rsidRDefault="009918A8" w:rsidP="004910B8">
            <w:pPr>
              <w:ind w:right="-96"/>
              <w:rPr>
                <w:rFonts w:ascii="Times New Roman" w:hAnsi="Times New Roman" w:cs="Times New Roman"/>
                <w:b/>
                <w:iCs/>
                <w:sz w:val="24"/>
                <w:szCs w:val="24"/>
              </w:rPr>
            </w:pPr>
          </w:p>
          <w:p w:rsidR="009918A8" w:rsidRPr="00141FB6" w:rsidRDefault="009918A8" w:rsidP="004910B8">
            <w:pPr>
              <w:ind w:right="-96"/>
              <w:rPr>
                <w:rFonts w:ascii="Times New Roman" w:hAnsi="Times New Roman" w:cs="Times New Roman"/>
                <w:b/>
                <w:iCs/>
                <w:sz w:val="24"/>
                <w:szCs w:val="24"/>
              </w:rPr>
            </w:pPr>
            <w:r w:rsidRPr="00141FB6">
              <w:rPr>
                <w:rFonts w:ascii="Times New Roman" w:eastAsia="Calibri" w:hAnsi="Times New Roman" w:cs="Times New Roman"/>
                <w:b/>
                <w:iCs/>
                <w:sz w:val="24"/>
                <w:szCs w:val="24"/>
              </w:rPr>
              <w:t xml:space="preserve">PROJETO DE LEI Nº </w:t>
            </w:r>
            <w:r>
              <w:rPr>
                <w:rFonts w:ascii="Times New Roman" w:eastAsia="Calibri" w:hAnsi="Times New Roman" w:cs="Times New Roman"/>
                <w:b/>
                <w:iCs/>
                <w:sz w:val="24"/>
                <w:szCs w:val="24"/>
              </w:rPr>
              <w:t>0</w:t>
            </w:r>
            <w:r w:rsidR="005424A3">
              <w:rPr>
                <w:rFonts w:ascii="Times New Roman" w:eastAsia="Calibri" w:hAnsi="Times New Roman" w:cs="Times New Roman"/>
                <w:b/>
                <w:iCs/>
                <w:sz w:val="24"/>
                <w:szCs w:val="24"/>
              </w:rPr>
              <w:t>05</w:t>
            </w:r>
            <w:r>
              <w:rPr>
                <w:rFonts w:ascii="Times New Roman" w:eastAsia="Calibri" w:hAnsi="Times New Roman" w:cs="Times New Roman"/>
                <w:b/>
                <w:iCs/>
                <w:sz w:val="24"/>
                <w:szCs w:val="24"/>
              </w:rPr>
              <w:t>/201</w:t>
            </w:r>
            <w:r w:rsidR="00D741AC">
              <w:rPr>
                <w:rFonts w:ascii="Times New Roman" w:eastAsia="Calibri" w:hAnsi="Times New Roman" w:cs="Times New Roman"/>
                <w:b/>
                <w:iCs/>
                <w:sz w:val="24"/>
                <w:szCs w:val="24"/>
              </w:rPr>
              <w:t>7</w:t>
            </w:r>
            <w:r>
              <w:rPr>
                <w:rFonts w:ascii="Times New Roman" w:eastAsia="Calibri" w:hAnsi="Times New Roman" w:cs="Times New Roman"/>
                <w:b/>
                <w:iCs/>
                <w:sz w:val="24"/>
                <w:szCs w:val="24"/>
              </w:rPr>
              <w:t>-LE</w:t>
            </w:r>
            <w:r w:rsidRPr="00141FB6">
              <w:rPr>
                <w:rFonts w:ascii="Times New Roman" w:hAnsi="Times New Roman" w:cs="Times New Roman"/>
                <w:b/>
                <w:iCs/>
                <w:sz w:val="24"/>
                <w:szCs w:val="24"/>
              </w:rPr>
              <w:t xml:space="preserve"> DE</w:t>
            </w:r>
            <w:r>
              <w:rPr>
                <w:rFonts w:ascii="Times New Roman" w:hAnsi="Times New Roman" w:cs="Times New Roman"/>
                <w:b/>
                <w:iCs/>
                <w:sz w:val="24"/>
                <w:szCs w:val="24"/>
              </w:rPr>
              <w:t xml:space="preserve"> </w:t>
            </w:r>
            <w:r w:rsidR="005424A3">
              <w:rPr>
                <w:rFonts w:ascii="Times New Roman" w:hAnsi="Times New Roman" w:cs="Times New Roman"/>
                <w:b/>
                <w:iCs/>
                <w:sz w:val="24"/>
                <w:szCs w:val="24"/>
              </w:rPr>
              <w:t>26</w:t>
            </w:r>
            <w:r w:rsidRPr="00141FB6">
              <w:rPr>
                <w:rFonts w:ascii="Times New Roman" w:hAnsi="Times New Roman" w:cs="Times New Roman"/>
                <w:b/>
                <w:iCs/>
                <w:sz w:val="24"/>
                <w:szCs w:val="24"/>
              </w:rPr>
              <w:t xml:space="preserve"> DE </w:t>
            </w:r>
            <w:r w:rsidR="005424A3">
              <w:rPr>
                <w:rFonts w:ascii="Times New Roman" w:hAnsi="Times New Roman" w:cs="Times New Roman"/>
                <w:b/>
                <w:iCs/>
                <w:sz w:val="24"/>
                <w:szCs w:val="24"/>
              </w:rPr>
              <w:t>JUNHO</w:t>
            </w:r>
            <w:r>
              <w:rPr>
                <w:rFonts w:ascii="Times New Roman" w:hAnsi="Times New Roman" w:cs="Times New Roman"/>
                <w:b/>
                <w:iCs/>
                <w:sz w:val="24"/>
                <w:szCs w:val="24"/>
              </w:rPr>
              <w:t xml:space="preserve"> DE 201</w:t>
            </w:r>
            <w:r w:rsidR="005424A3">
              <w:rPr>
                <w:rFonts w:ascii="Times New Roman" w:hAnsi="Times New Roman" w:cs="Times New Roman"/>
                <w:b/>
                <w:iCs/>
                <w:sz w:val="24"/>
                <w:szCs w:val="24"/>
              </w:rPr>
              <w:t>7</w:t>
            </w:r>
            <w:r>
              <w:rPr>
                <w:rFonts w:ascii="Times New Roman" w:hAnsi="Times New Roman" w:cs="Times New Roman"/>
                <w:b/>
                <w:iCs/>
                <w:sz w:val="24"/>
                <w:szCs w:val="24"/>
              </w:rPr>
              <w:t>.</w:t>
            </w:r>
          </w:p>
          <w:p w:rsidR="009918A8" w:rsidRPr="00141FB6" w:rsidRDefault="009918A8" w:rsidP="004910B8">
            <w:pPr>
              <w:ind w:right="-96"/>
              <w:rPr>
                <w:rFonts w:ascii="Times New Roman" w:eastAsia="Calibri" w:hAnsi="Times New Roman" w:cs="Times New Roman"/>
                <w:b/>
                <w:iCs/>
                <w:sz w:val="24"/>
                <w:szCs w:val="24"/>
              </w:rPr>
            </w:pPr>
          </w:p>
        </w:tc>
      </w:tr>
    </w:tbl>
    <w:p w:rsidR="009918A8" w:rsidRPr="00141FB6" w:rsidRDefault="009918A8" w:rsidP="009918A8">
      <w:pPr>
        <w:ind w:right="-96"/>
        <w:jc w:val="both"/>
        <w:rPr>
          <w:rFonts w:ascii="Times New Roman" w:hAnsi="Times New Roman" w:cs="Times New Roman"/>
          <w:b/>
          <w:sz w:val="24"/>
          <w:szCs w:val="24"/>
        </w:rPr>
      </w:pPr>
    </w:p>
    <w:p w:rsidR="005424A3" w:rsidRDefault="009918A8" w:rsidP="009918A8">
      <w:pPr>
        <w:ind w:right="-96"/>
        <w:jc w:val="both"/>
        <w:rPr>
          <w:rFonts w:ascii="Times New Roman" w:hAnsi="Times New Roman" w:cs="Times New Roman"/>
          <w:b/>
          <w:sz w:val="24"/>
          <w:szCs w:val="24"/>
        </w:rPr>
      </w:pPr>
      <w:r w:rsidRPr="00141FB6">
        <w:rPr>
          <w:rFonts w:ascii="Times New Roman" w:hAnsi="Times New Roman" w:cs="Times New Roman"/>
          <w:b/>
          <w:sz w:val="24"/>
          <w:szCs w:val="24"/>
        </w:rPr>
        <w:t>AUTORIA: VEREADOR</w:t>
      </w:r>
      <w:r w:rsidR="00D741AC">
        <w:rPr>
          <w:rFonts w:ascii="Times New Roman" w:hAnsi="Times New Roman" w:cs="Times New Roman"/>
          <w:b/>
          <w:sz w:val="24"/>
          <w:szCs w:val="24"/>
        </w:rPr>
        <w:t>ES WAGNER TAVARES DA CUNHA, ROSINHA COLOMBO, MÁRCIO DO NASCIMENTO, VANDERLEI BAIOTO E GILBERTO VIEIRA DE MELO.</w:t>
      </w:r>
    </w:p>
    <w:p w:rsidR="009918A8" w:rsidRPr="00141FB6" w:rsidRDefault="009918A8" w:rsidP="009918A8">
      <w:pPr>
        <w:ind w:right="-96"/>
        <w:jc w:val="both"/>
        <w:rPr>
          <w:rFonts w:ascii="Times New Roman" w:hAnsi="Times New Roman" w:cs="Times New Roman"/>
          <w:b/>
          <w:sz w:val="24"/>
          <w:szCs w:val="24"/>
        </w:rPr>
      </w:pPr>
    </w:p>
    <w:p w:rsidR="005424A3" w:rsidRPr="005424A3" w:rsidRDefault="005424A3" w:rsidP="00813E7A">
      <w:pPr>
        <w:tabs>
          <w:tab w:val="left" w:pos="1418"/>
        </w:tabs>
        <w:ind w:right="-96"/>
        <w:jc w:val="both"/>
        <w:rPr>
          <w:rFonts w:ascii="Times New Roman" w:eastAsia="Times New Roman" w:hAnsi="Times New Roman" w:cs="Times New Roman"/>
          <w:b/>
          <w:sz w:val="24"/>
          <w:szCs w:val="24"/>
          <w:lang w:eastAsia="pt-BR"/>
        </w:rPr>
      </w:pPr>
      <w:r w:rsidRPr="005424A3">
        <w:rPr>
          <w:rFonts w:ascii="Times New Roman" w:eastAsia="Times New Roman" w:hAnsi="Times New Roman" w:cs="Times New Roman"/>
          <w:b/>
          <w:sz w:val="24"/>
          <w:szCs w:val="24"/>
          <w:lang w:eastAsia="pt-BR"/>
        </w:rPr>
        <w:t xml:space="preserve">INCLUI ARTIGO NA LEI Nº1.648/2014, DE 13.05.2014, QUE DISPÕE SOBRE </w:t>
      </w:r>
      <w:r w:rsidR="00D741AC">
        <w:rPr>
          <w:rFonts w:ascii="Times New Roman" w:eastAsia="Times New Roman" w:hAnsi="Times New Roman" w:cs="Times New Roman"/>
          <w:b/>
          <w:sz w:val="24"/>
          <w:szCs w:val="24"/>
          <w:lang w:eastAsia="pt-BR"/>
        </w:rPr>
        <w:t xml:space="preserve">A </w:t>
      </w:r>
      <w:r w:rsidRPr="005424A3">
        <w:rPr>
          <w:rFonts w:ascii="Times New Roman" w:eastAsia="Times New Roman" w:hAnsi="Times New Roman" w:cs="Times New Roman"/>
          <w:b/>
          <w:sz w:val="24"/>
          <w:szCs w:val="24"/>
          <w:lang w:eastAsia="pt-BR"/>
        </w:rPr>
        <w:t>RESERVA DE VAGAS PARA IDOSOS E PESSOA</w:t>
      </w:r>
      <w:r w:rsidR="0026458B">
        <w:rPr>
          <w:rFonts w:ascii="Times New Roman" w:eastAsia="Times New Roman" w:hAnsi="Times New Roman" w:cs="Times New Roman"/>
          <w:b/>
          <w:sz w:val="24"/>
          <w:szCs w:val="24"/>
          <w:lang w:eastAsia="pt-BR"/>
        </w:rPr>
        <w:t>S</w:t>
      </w:r>
      <w:r w:rsidRPr="005424A3">
        <w:rPr>
          <w:rFonts w:ascii="Times New Roman" w:eastAsia="Times New Roman" w:hAnsi="Times New Roman" w:cs="Times New Roman"/>
          <w:b/>
          <w:sz w:val="24"/>
          <w:szCs w:val="24"/>
          <w:lang w:eastAsia="pt-BR"/>
        </w:rPr>
        <w:t xml:space="preserve"> COM DEFICIÊNCIA EM ESTACIONAMENTOS PÚBLICOS E PRIVADOS DO MUNICÍPIO DE CAMPO NOVO DO PARECIS.</w:t>
      </w:r>
    </w:p>
    <w:p w:rsidR="009918A8" w:rsidRDefault="009918A8" w:rsidP="009918A8">
      <w:pPr>
        <w:pStyle w:val="legislacao-ementa"/>
        <w:spacing w:before="0" w:beforeAutospacing="0" w:after="0" w:afterAutospacing="0"/>
        <w:ind w:right="-96"/>
        <w:jc w:val="both"/>
        <w:rPr>
          <w:rFonts w:eastAsiaTheme="minorHAnsi"/>
          <w:b/>
          <w:lang w:eastAsia="en-US"/>
        </w:rPr>
      </w:pPr>
    </w:p>
    <w:p w:rsidR="009918A8" w:rsidRDefault="009918A8" w:rsidP="009918A8">
      <w:pPr>
        <w:pStyle w:val="legislacao-ementa"/>
        <w:spacing w:before="0" w:beforeAutospacing="0" w:after="0" w:afterAutospacing="0"/>
        <w:ind w:right="-96"/>
        <w:jc w:val="both"/>
      </w:pPr>
      <w:r>
        <w:rPr>
          <w:rFonts w:eastAsiaTheme="minorHAnsi"/>
          <w:b/>
          <w:lang w:eastAsia="en-US"/>
        </w:rPr>
        <w:tab/>
      </w:r>
      <w:r w:rsidR="004173F9">
        <w:rPr>
          <w:rFonts w:eastAsiaTheme="minorHAnsi"/>
          <w:b/>
          <w:lang w:eastAsia="en-US"/>
        </w:rPr>
        <w:tab/>
      </w:r>
      <w:r w:rsidRPr="00141FB6">
        <w:t>O</w:t>
      </w:r>
      <w:r w:rsidR="00D741AC">
        <w:t>s</w:t>
      </w:r>
      <w:r w:rsidRPr="00141FB6">
        <w:t xml:space="preserve"> Vereador</w:t>
      </w:r>
      <w:r w:rsidR="00D741AC">
        <w:t>es subscritores</w:t>
      </w:r>
      <w:r>
        <w:t xml:space="preserve">, </w:t>
      </w:r>
      <w:r w:rsidRPr="00141FB6">
        <w:t>no uso das atribuições que lhe</w:t>
      </w:r>
      <w:r>
        <w:t>s</w:t>
      </w:r>
      <w:r w:rsidRPr="00141FB6">
        <w:t xml:space="preserve"> são conferidas por lei, e tendo em vista o disposto no art. 38, I, da Lei Orgânica Municipal, apresenta</w:t>
      </w:r>
      <w:r>
        <w:t>m</w:t>
      </w:r>
      <w:r w:rsidRPr="00141FB6">
        <w:t xml:space="preserve"> para apreciação e deliberação do Soberano Plenário o seguinte Projeto de Lei:</w:t>
      </w:r>
    </w:p>
    <w:p w:rsidR="005424A3" w:rsidRPr="00F17846" w:rsidRDefault="009918A8" w:rsidP="005424A3">
      <w:pPr>
        <w:pStyle w:val="Default"/>
        <w:ind w:right="-96"/>
        <w:jc w:val="both"/>
        <w:rPr>
          <w:color w:val="auto"/>
        </w:rPr>
      </w:pPr>
      <w:r w:rsidRPr="004D07F3">
        <w:rPr>
          <w:color w:val="auto"/>
        </w:rPr>
        <w:br/>
      </w:r>
      <w:r w:rsidRPr="004D07F3">
        <w:rPr>
          <w:b/>
          <w:color w:val="auto"/>
        </w:rPr>
        <w:tab/>
      </w:r>
      <w:r w:rsidR="004173F9">
        <w:rPr>
          <w:b/>
          <w:color w:val="auto"/>
        </w:rPr>
        <w:tab/>
      </w:r>
      <w:r w:rsidRPr="004D07F3">
        <w:rPr>
          <w:b/>
          <w:color w:val="auto"/>
        </w:rPr>
        <w:t>Art. 1º</w:t>
      </w:r>
      <w:r w:rsidRPr="004D07F3">
        <w:rPr>
          <w:color w:val="auto"/>
        </w:rPr>
        <w:t xml:space="preserve">. </w:t>
      </w:r>
      <w:r w:rsidR="005424A3">
        <w:rPr>
          <w:color w:val="auto"/>
        </w:rPr>
        <w:t xml:space="preserve">A Lei nº1.648/2014, de 13.05.2014, </w:t>
      </w:r>
      <w:r w:rsidR="00F17846" w:rsidRPr="00F17846">
        <w:rPr>
          <w:rFonts w:eastAsia="Times New Roman"/>
          <w:lang w:eastAsia="pt-BR"/>
        </w:rPr>
        <w:t xml:space="preserve">que dispõe sobre a reserva de vagas para idosos e pessoas com deficiência em estacionamentos públicos e privados do município de </w:t>
      </w:r>
      <w:r w:rsidR="00F17846">
        <w:rPr>
          <w:rFonts w:eastAsia="Times New Roman"/>
          <w:lang w:eastAsia="pt-BR"/>
        </w:rPr>
        <w:t>C</w:t>
      </w:r>
      <w:r w:rsidR="00F17846" w:rsidRPr="00F17846">
        <w:rPr>
          <w:rFonts w:eastAsia="Times New Roman"/>
          <w:lang w:eastAsia="pt-BR"/>
        </w:rPr>
        <w:t xml:space="preserve">ampo </w:t>
      </w:r>
      <w:r w:rsidR="00F17846">
        <w:rPr>
          <w:rFonts w:eastAsia="Times New Roman"/>
          <w:lang w:eastAsia="pt-BR"/>
        </w:rPr>
        <w:t>N</w:t>
      </w:r>
      <w:r w:rsidR="00F17846" w:rsidRPr="00F17846">
        <w:rPr>
          <w:rFonts w:eastAsia="Times New Roman"/>
          <w:lang w:eastAsia="pt-BR"/>
        </w:rPr>
        <w:t xml:space="preserve">ovo do </w:t>
      </w:r>
      <w:r w:rsidR="00F17846">
        <w:rPr>
          <w:rFonts w:eastAsia="Times New Roman"/>
          <w:lang w:eastAsia="pt-BR"/>
        </w:rPr>
        <w:t>P</w:t>
      </w:r>
      <w:r w:rsidR="00F17846" w:rsidRPr="00F17846">
        <w:rPr>
          <w:rFonts w:eastAsia="Times New Roman"/>
          <w:lang w:eastAsia="pt-BR"/>
        </w:rPr>
        <w:t>arecis</w:t>
      </w:r>
      <w:r w:rsidR="00F17846">
        <w:rPr>
          <w:rFonts w:eastAsia="Times New Roman"/>
          <w:lang w:eastAsia="pt-BR"/>
        </w:rPr>
        <w:t xml:space="preserve">, </w:t>
      </w:r>
      <w:r w:rsidR="005424A3">
        <w:rPr>
          <w:rFonts w:eastAsia="Times New Roman"/>
          <w:lang w:eastAsia="pt-BR"/>
        </w:rPr>
        <w:t>passa a vigorar acrescida do seguinte artigo:</w:t>
      </w:r>
    </w:p>
    <w:p w:rsidR="005424A3" w:rsidRDefault="005424A3" w:rsidP="005424A3">
      <w:pPr>
        <w:pStyle w:val="Default"/>
        <w:ind w:right="-96"/>
        <w:jc w:val="both"/>
        <w:rPr>
          <w:rFonts w:eastAsia="Times New Roman"/>
          <w:lang w:eastAsia="pt-BR"/>
        </w:rPr>
      </w:pPr>
    </w:p>
    <w:p w:rsidR="005424A3" w:rsidRPr="005424A3" w:rsidRDefault="005424A3" w:rsidP="005424A3">
      <w:pPr>
        <w:pStyle w:val="Default"/>
        <w:ind w:right="-96"/>
        <w:jc w:val="both"/>
        <w:rPr>
          <w:rFonts w:eastAsia="Times New Roman"/>
          <w:i/>
          <w:color w:val="auto"/>
          <w:lang w:eastAsia="pt-BR"/>
        </w:rPr>
      </w:pPr>
      <w:r>
        <w:rPr>
          <w:rFonts w:eastAsia="Times New Roman"/>
          <w:lang w:eastAsia="pt-BR"/>
        </w:rPr>
        <w:tab/>
      </w:r>
      <w:r w:rsidR="004173F9">
        <w:rPr>
          <w:rFonts w:eastAsia="Times New Roman"/>
          <w:lang w:eastAsia="pt-BR"/>
        </w:rPr>
        <w:tab/>
      </w:r>
      <w:r w:rsidRPr="005424A3">
        <w:rPr>
          <w:rFonts w:eastAsia="Times New Roman"/>
          <w:i/>
          <w:lang w:eastAsia="pt-BR"/>
        </w:rPr>
        <w:t>"</w:t>
      </w:r>
      <w:r w:rsidR="00D741AC">
        <w:rPr>
          <w:rFonts w:eastAsia="Times New Roman"/>
          <w:i/>
          <w:lang w:eastAsia="pt-BR"/>
        </w:rPr>
        <w:t xml:space="preserve"> </w:t>
      </w:r>
      <w:r w:rsidRPr="005424A3">
        <w:rPr>
          <w:b/>
          <w:i/>
          <w:color w:val="auto"/>
        </w:rPr>
        <w:t>Art. 4º-A</w:t>
      </w:r>
      <w:r w:rsidRPr="005424A3">
        <w:rPr>
          <w:i/>
          <w:color w:val="auto"/>
        </w:rPr>
        <w:t>. Deverá ser garantida em eventos de qualquer natureza realizados no município, com aglomeração de grande público, a reserva de vagas para idosos e pessoas com deficiência, devidamente credenciados pela autoridade de trânsito, localizad</w:t>
      </w:r>
      <w:r w:rsidR="00D741AC">
        <w:rPr>
          <w:i/>
          <w:color w:val="auto"/>
        </w:rPr>
        <w:t>as próxim</w:t>
      </w:r>
      <w:r w:rsidR="00734E11">
        <w:rPr>
          <w:i/>
          <w:color w:val="auto"/>
        </w:rPr>
        <w:t>o à</w:t>
      </w:r>
      <w:r w:rsidRPr="005424A3">
        <w:rPr>
          <w:i/>
          <w:color w:val="auto"/>
        </w:rPr>
        <w:t xml:space="preserve"> entrada oficial do evento.</w:t>
      </w:r>
      <w:r>
        <w:rPr>
          <w:i/>
          <w:color w:val="auto"/>
        </w:rPr>
        <w:t>"</w:t>
      </w:r>
    </w:p>
    <w:p w:rsidR="009918A8" w:rsidRPr="004D07F3" w:rsidRDefault="009918A8" w:rsidP="009918A8">
      <w:pPr>
        <w:pStyle w:val="NormalWeb"/>
        <w:spacing w:before="0" w:beforeAutospacing="0" w:after="0" w:afterAutospacing="0"/>
        <w:ind w:right="-96"/>
        <w:jc w:val="both"/>
        <w:rPr>
          <w:b/>
        </w:rPr>
      </w:pPr>
    </w:p>
    <w:p w:rsidR="009918A8" w:rsidRPr="004D07F3" w:rsidRDefault="009918A8" w:rsidP="009918A8">
      <w:pPr>
        <w:pStyle w:val="NormalWeb"/>
        <w:spacing w:before="0" w:beforeAutospacing="0" w:after="0" w:afterAutospacing="0"/>
        <w:ind w:right="-96"/>
        <w:jc w:val="both"/>
      </w:pPr>
      <w:r w:rsidRPr="004D07F3">
        <w:rPr>
          <w:b/>
        </w:rPr>
        <w:tab/>
      </w:r>
      <w:r w:rsidR="004173F9">
        <w:rPr>
          <w:b/>
        </w:rPr>
        <w:tab/>
      </w:r>
      <w:r w:rsidRPr="004D07F3">
        <w:rPr>
          <w:b/>
        </w:rPr>
        <w:t xml:space="preserve">Art. </w:t>
      </w:r>
      <w:r w:rsidR="005424A3">
        <w:rPr>
          <w:b/>
        </w:rPr>
        <w:t>2º</w:t>
      </w:r>
      <w:r w:rsidRPr="004D07F3">
        <w:t>. Esta Lei entra em vigor na data de sua publicação.</w:t>
      </w:r>
    </w:p>
    <w:p w:rsidR="009918A8" w:rsidRPr="004D07F3"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r w:rsidRPr="004D07F3">
        <w:rPr>
          <w:b/>
        </w:rPr>
        <w:tab/>
      </w:r>
      <w:r w:rsidR="004173F9">
        <w:rPr>
          <w:b/>
        </w:rPr>
        <w:tab/>
      </w:r>
      <w:r w:rsidRPr="004D07F3">
        <w:rPr>
          <w:b/>
        </w:rPr>
        <w:t xml:space="preserve">Art. </w:t>
      </w:r>
      <w:r w:rsidR="005424A3">
        <w:rPr>
          <w:b/>
        </w:rPr>
        <w:t>3º</w:t>
      </w:r>
      <w:r w:rsidRPr="004D07F3">
        <w:t>. Revogam-se as disposições em contrário.</w:t>
      </w:r>
    </w:p>
    <w:p w:rsidR="009918A8" w:rsidRDefault="009918A8" w:rsidP="009918A8">
      <w:pPr>
        <w:pStyle w:val="NormalWeb"/>
        <w:spacing w:before="0" w:beforeAutospacing="0" w:after="0" w:afterAutospacing="0"/>
        <w:ind w:right="-96"/>
        <w:jc w:val="both"/>
      </w:pPr>
    </w:p>
    <w:p w:rsidR="00D741AC" w:rsidRDefault="00D741AC" w:rsidP="009918A8">
      <w:pPr>
        <w:pStyle w:val="NormalWeb"/>
        <w:spacing w:before="0" w:beforeAutospacing="0" w:after="0" w:afterAutospacing="0"/>
        <w:ind w:right="-96"/>
        <w:jc w:val="both"/>
      </w:pPr>
    </w:p>
    <w:p w:rsidR="004173F9" w:rsidRDefault="009918A8" w:rsidP="00D741AC">
      <w:pPr>
        <w:tabs>
          <w:tab w:val="left" w:pos="1418"/>
        </w:tabs>
        <w:jc w:val="both"/>
        <w:rPr>
          <w:rFonts w:ascii="Times New Roman" w:hAnsi="Times New Roman" w:cs="Times New Roman"/>
          <w:sz w:val="24"/>
          <w:szCs w:val="24"/>
        </w:rPr>
      </w:pPr>
      <w:r>
        <w:rPr>
          <w:rFonts w:ascii="Times New Roman" w:hAnsi="Times New Roman" w:cs="Times New Roman"/>
          <w:sz w:val="24"/>
          <w:szCs w:val="24"/>
        </w:rPr>
        <w:tab/>
      </w:r>
      <w:r w:rsidR="00D741AC">
        <w:rPr>
          <w:rFonts w:ascii="Times New Roman" w:hAnsi="Times New Roman" w:cs="Times New Roman"/>
          <w:sz w:val="24"/>
          <w:szCs w:val="24"/>
        </w:rPr>
        <w:tab/>
      </w:r>
      <w:r w:rsidRPr="003D4BA0">
        <w:rPr>
          <w:rFonts w:ascii="Times New Roman" w:hAnsi="Times New Roman" w:cs="Times New Roman"/>
          <w:sz w:val="24"/>
          <w:szCs w:val="24"/>
        </w:rPr>
        <w:t xml:space="preserve">Sala de Sessões da Câmara Municipal, em </w:t>
      </w:r>
      <w:r w:rsidR="005424A3">
        <w:rPr>
          <w:rFonts w:ascii="Times New Roman" w:hAnsi="Times New Roman" w:cs="Times New Roman"/>
          <w:sz w:val="24"/>
          <w:szCs w:val="24"/>
        </w:rPr>
        <w:t>26</w:t>
      </w:r>
      <w:r w:rsidRPr="003D4BA0">
        <w:rPr>
          <w:rFonts w:ascii="Times New Roman" w:hAnsi="Times New Roman" w:cs="Times New Roman"/>
          <w:sz w:val="24"/>
          <w:szCs w:val="24"/>
        </w:rPr>
        <w:t xml:space="preserve"> de </w:t>
      </w:r>
      <w:r w:rsidR="005424A3">
        <w:rPr>
          <w:rFonts w:ascii="Times New Roman" w:hAnsi="Times New Roman" w:cs="Times New Roman"/>
          <w:sz w:val="24"/>
          <w:szCs w:val="24"/>
        </w:rPr>
        <w:t>junho</w:t>
      </w:r>
      <w:r>
        <w:rPr>
          <w:rFonts w:ascii="Times New Roman" w:hAnsi="Times New Roman" w:cs="Times New Roman"/>
          <w:sz w:val="24"/>
          <w:szCs w:val="24"/>
        </w:rPr>
        <w:t xml:space="preserve"> de</w:t>
      </w:r>
      <w:r w:rsidRPr="003D4BA0">
        <w:rPr>
          <w:rFonts w:ascii="Times New Roman" w:hAnsi="Times New Roman" w:cs="Times New Roman"/>
          <w:sz w:val="24"/>
          <w:szCs w:val="24"/>
        </w:rPr>
        <w:t xml:space="preserve"> 201</w:t>
      </w:r>
      <w:r w:rsidR="005424A3">
        <w:rPr>
          <w:rFonts w:ascii="Times New Roman" w:hAnsi="Times New Roman" w:cs="Times New Roman"/>
          <w:sz w:val="24"/>
          <w:szCs w:val="24"/>
        </w:rPr>
        <w:t>7</w:t>
      </w:r>
      <w:r w:rsidRPr="003D4BA0">
        <w:rPr>
          <w:rFonts w:ascii="Times New Roman" w:hAnsi="Times New Roman" w:cs="Times New Roman"/>
          <w:sz w:val="24"/>
          <w:szCs w:val="24"/>
        </w:rPr>
        <w:t>.</w:t>
      </w:r>
    </w:p>
    <w:p w:rsidR="004173F9" w:rsidRDefault="004173F9" w:rsidP="009918A8">
      <w:pPr>
        <w:jc w:val="both"/>
        <w:rPr>
          <w:rFonts w:ascii="Times New Roman" w:hAnsi="Times New Roman" w:cs="Times New Roman"/>
          <w:sz w:val="24"/>
          <w:szCs w:val="24"/>
        </w:rPr>
      </w:pPr>
    </w:p>
    <w:p w:rsidR="004173F9" w:rsidRDefault="004173F9" w:rsidP="009918A8">
      <w:pPr>
        <w:jc w:val="both"/>
        <w:rPr>
          <w:rFonts w:ascii="Times New Roman" w:hAnsi="Times New Roman" w:cs="Times New Roman"/>
          <w:sz w:val="24"/>
          <w:szCs w:val="24"/>
        </w:rPr>
      </w:pPr>
    </w:p>
    <w:p w:rsidR="009918A8" w:rsidRPr="004D07F3" w:rsidRDefault="005424A3" w:rsidP="00D741AC">
      <w:pPr>
        <w:jc w:val="center"/>
      </w:pPr>
      <w:r>
        <w:rPr>
          <w:rFonts w:ascii="Times New Roman" w:hAnsi="Times New Roman" w:cs="Times New Roman"/>
          <w:b/>
          <w:sz w:val="24"/>
          <w:szCs w:val="24"/>
        </w:rPr>
        <w:lastRenderedPageBreak/>
        <w:t>VER. WAGNER TAVARES DA CUNHA</w:t>
      </w:r>
      <w:r w:rsidR="009918A8">
        <w:rPr>
          <w:rFonts w:ascii="Times New Roman" w:hAnsi="Times New Roman" w:cs="Times New Roman"/>
          <w:b/>
          <w:sz w:val="24"/>
          <w:szCs w:val="24"/>
        </w:rPr>
        <w:t xml:space="preserve"> </w:t>
      </w:r>
      <w:r w:rsidR="00D741AC">
        <w:rPr>
          <w:rFonts w:ascii="Times New Roman" w:hAnsi="Times New Roman" w:cs="Times New Roman"/>
          <w:b/>
          <w:sz w:val="24"/>
          <w:szCs w:val="24"/>
        </w:rPr>
        <w:t xml:space="preserve">         </w:t>
      </w:r>
      <w:r w:rsidR="009918A8">
        <w:rPr>
          <w:rFonts w:ascii="Times New Roman" w:hAnsi="Times New Roman" w:cs="Times New Roman"/>
          <w:b/>
          <w:sz w:val="24"/>
          <w:szCs w:val="24"/>
        </w:rPr>
        <w:t xml:space="preserve"> </w:t>
      </w:r>
      <w:r w:rsidR="00D741AC">
        <w:rPr>
          <w:rFonts w:ascii="Times New Roman" w:hAnsi="Times New Roman" w:cs="Times New Roman"/>
          <w:b/>
          <w:sz w:val="24"/>
          <w:szCs w:val="24"/>
        </w:rPr>
        <w:t>VER. ROSINHA COLOMBO</w:t>
      </w:r>
      <w:r w:rsidR="009918A8">
        <w:rPr>
          <w:rFonts w:ascii="Times New Roman" w:hAnsi="Times New Roman" w:cs="Times New Roman"/>
          <w:b/>
          <w:sz w:val="24"/>
          <w:szCs w:val="24"/>
        </w:rPr>
        <w:t xml:space="preserve">         </w:t>
      </w:r>
      <w:r w:rsidR="009918A8" w:rsidRPr="004D07F3">
        <w:br/>
      </w:r>
    </w:p>
    <w:p w:rsidR="009918A8" w:rsidRPr="004D07F3" w:rsidRDefault="009918A8" w:rsidP="00D741AC">
      <w:pPr>
        <w:pStyle w:val="NormalWeb"/>
        <w:spacing w:before="0" w:beforeAutospacing="0" w:after="0" w:afterAutospacing="0"/>
        <w:ind w:right="-96"/>
        <w:jc w:val="center"/>
      </w:pPr>
    </w:p>
    <w:p w:rsidR="00D741AC" w:rsidRDefault="00D741AC" w:rsidP="00D741AC">
      <w:pPr>
        <w:ind w:right="-96"/>
        <w:jc w:val="center"/>
        <w:rPr>
          <w:rFonts w:ascii="Times New Roman" w:hAnsi="Times New Roman" w:cs="Times New Roman"/>
          <w:b/>
          <w:sz w:val="24"/>
          <w:szCs w:val="24"/>
        </w:rPr>
      </w:pPr>
      <w:r>
        <w:rPr>
          <w:rFonts w:ascii="Times New Roman" w:hAnsi="Times New Roman" w:cs="Times New Roman"/>
          <w:b/>
          <w:sz w:val="24"/>
          <w:szCs w:val="24"/>
        </w:rPr>
        <w:t xml:space="preserve">VER. MÁRCIO DO NASCIMENTO       VER. VANDERLEI BAIOTO  </w:t>
      </w:r>
    </w:p>
    <w:p w:rsidR="00D741AC" w:rsidRDefault="00D741AC" w:rsidP="00D741AC">
      <w:pPr>
        <w:ind w:right="-96"/>
        <w:jc w:val="center"/>
        <w:rPr>
          <w:rFonts w:ascii="Times New Roman" w:hAnsi="Times New Roman" w:cs="Times New Roman"/>
          <w:b/>
          <w:sz w:val="24"/>
          <w:szCs w:val="24"/>
        </w:rPr>
      </w:pPr>
    </w:p>
    <w:p w:rsidR="00D741AC" w:rsidRDefault="00D741AC" w:rsidP="00D741AC">
      <w:pPr>
        <w:ind w:right="-96"/>
        <w:jc w:val="center"/>
        <w:rPr>
          <w:rFonts w:ascii="Times New Roman" w:hAnsi="Times New Roman" w:cs="Times New Roman"/>
          <w:b/>
          <w:sz w:val="24"/>
          <w:szCs w:val="24"/>
        </w:rPr>
      </w:pPr>
    </w:p>
    <w:p w:rsidR="00D741AC" w:rsidRDefault="00D741AC" w:rsidP="00D741AC">
      <w:pPr>
        <w:ind w:right="-96"/>
        <w:jc w:val="center"/>
        <w:rPr>
          <w:rFonts w:ascii="Times New Roman" w:hAnsi="Times New Roman" w:cs="Times New Roman"/>
          <w:b/>
          <w:sz w:val="24"/>
          <w:szCs w:val="24"/>
        </w:rPr>
      </w:pPr>
      <w:r>
        <w:rPr>
          <w:rFonts w:ascii="Times New Roman" w:hAnsi="Times New Roman" w:cs="Times New Roman"/>
          <w:b/>
          <w:sz w:val="24"/>
          <w:szCs w:val="24"/>
        </w:rPr>
        <w:t>VER. GILBERTO VIEIRA DE MELO</w:t>
      </w:r>
    </w:p>
    <w:p w:rsidR="00D741AC" w:rsidRPr="00141FB6" w:rsidRDefault="00D741AC" w:rsidP="00D741AC">
      <w:pPr>
        <w:ind w:right="-96"/>
        <w:jc w:val="center"/>
        <w:rPr>
          <w:rFonts w:ascii="Times New Roman" w:hAnsi="Times New Roman" w:cs="Times New Roman"/>
          <w:b/>
          <w:sz w:val="24"/>
          <w:szCs w:val="24"/>
        </w:rPr>
      </w:pPr>
    </w:p>
    <w:p w:rsidR="009918A8" w:rsidRPr="004D07F3" w:rsidRDefault="009918A8" w:rsidP="00D741AC">
      <w:pPr>
        <w:pStyle w:val="NormalWeb"/>
        <w:spacing w:before="0" w:beforeAutospacing="0" w:after="0" w:afterAutospacing="0"/>
        <w:ind w:right="-96"/>
        <w:jc w:val="center"/>
      </w:pPr>
    </w:p>
    <w:p w:rsidR="00D741AC" w:rsidRDefault="009918A8" w:rsidP="00D741AC">
      <w:pPr>
        <w:jc w:val="center"/>
      </w:pPr>
      <w:r w:rsidRPr="004D07F3">
        <w:br/>
      </w: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D741AC" w:rsidRDefault="00D741AC" w:rsidP="00D741AC">
      <w:pPr>
        <w:jc w:val="center"/>
      </w:pPr>
    </w:p>
    <w:p w:rsidR="009918A8" w:rsidRPr="004D07F3" w:rsidRDefault="009918A8" w:rsidP="00D741AC">
      <w:pPr>
        <w:jc w:val="center"/>
      </w:pPr>
      <w:r w:rsidRPr="004D07F3">
        <w:br/>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4173F9" w:rsidRDefault="004173F9"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D741AC" w:rsidRDefault="00D741AC" w:rsidP="004173F9">
      <w:pPr>
        <w:pStyle w:val="western"/>
        <w:spacing w:before="0" w:beforeAutospacing="0" w:after="0" w:afterAutospacing="0"/>
        <w:ind w:firstLine="1083"/>
        <w:jc w:val="both"/>
        <w:rPr>
          <w:color w:val="000000"/>
        </w:rPr>
      </w:pPr>
    </w:p>
    <w:p w:rsidR="004173F9" w:rsidRDefault="004173F9" w:rsidP="004173F9">
      <w:pPr>
        <w:pStyle w:val="western"/>
        <w:spacing w:before="0" w:beforeAutospacing="0" w:after="0" w:afterAutospacing="0"/>
        <w:ind w:firstLine="1083"/>
        <w:jc w:val="both"/>
        <w:rPr>
          <w:color w:val="000000"/>
        </w:rPr>
      </w:pPr>
    </w:p>
    <w:p w:rsidR="004173F9" w:rsidRPr="004173F9" w:rsidRDefault="004173F9" w:rsidP="004173F9">
      <w:pPr>
        <w:pStyle w:val="western"/>
        <w:spacing w:before="0" w:beforeAutospacing="0" w:after="0" w:afterAutospacing="0"/>
        <w:jc w:val="center"/>
        <w:rPr>
          <w:b/>
          <w:color w:val="000000"/>
          <w:u w:val="single"/>
        </w:rPr>
      </w:pPr>
      <w:r w:rsidRPr="004173F9">
        <w:rPr>
          <w:b/>
          <w:color w:val="000000"/>
          <w:u w:val="single"/>
        </w:rPr>
        <w:t>JUSTIFICATIVA</w:t>
      </w:r>
    </w:p>
    <w:p w:rsidR="004173F9" w:rsidRPr="004173F9" w:rsidRDefault="004173F9" w:rsidP="004173F9">
      <w:pPr>
        <w:pStyle w:val="western"/>
        <w:spacing w:before="0" w:beforeAutospacing="0" w:after="0" w:afterAutospacing="0"/>
        <w:ind w:firstLine="1083"/>
        <w:jc w:val="center"/>
        <w:rPr>
          <w:b/>
          <w:color w:val="000000"/>
          <w:u w:val="single"/>
        </w:rPr>
      </w:pPr>
    </w:p>
    <w:p w:rsidR="00813E7A" w:rsidRDefault="00813E7A" w:rsidP="004173F9">
      <w:pPr>
        <w:pStyle w:val="western"/>
        <w:spacing w:before="0" w:beforeAutospacing="0" w:after="0" w:afterAutospacing="0"/>
        <w:ind w:firstLine="1083"/>
        <w:jc w:val="both"/>
        <w:rPr>
          <w:color w:val="000000"/>
        </w:rPr>
      </w:pPr>
    </w:p>
    <w:p w:rsidR="004173F9" w:rsidRPr="004173F9" w:rsidRDefault="00813E7A" w:rsidP="00813E7A">
      <w:pPr>
        <w:pStyle w:val="western"/>
        <w:spacing w:before="0" w:beforeAutospacing="0" w:after="0" w:afterAutospacing="0"/>
        <w:ind w:right="-380" w:firstLine="1418"/>
        <w:jc w:val="both"/>
        <w:rPr>
          <w:color w:val="000000"/>
        </w:rPr>
      </w:pPr>
      <w:r>
        <w:rPr>
          <w:color w:val="000000"/>
        </w:rPr>
        <w:tab/>
      </w:r>
      <w:r w:rsidR="004173F9" w:rsidRPr="001427DF">
        <w:rPr>
          <w:color w:val="000000"/>
        </w:rPr>
        <w:t>O presente projeto de lei almeja o atendimento dos portadores de necessidades especiais acometidos de deficiência física e pessoas idosas, visando à integração social nos eventos realizados no município de Campo Novo do Parecis, vez que não existem vagas reservadas, dificultando o acesso dos mesmos. O direito de poder estacionar, observada a condição peculiar das pessoas, vem ao encontro</w:t>
      </w:r>
      <w:r w:rsidR="004173F9">
        <w:rPr>
          <w:color w:val="000000"/>
        </w:rPr>
        <w:t xml:space="preserve"> </w:t>
      </w:r>
      <w:r w:rsidR="004173F9" w:rsidRPr="001427DF">
        <w:rPr>
          <w:color w:val="000000"/>
        </w:rPr>
        <w:t xml:space="preserve">dos </w:t>
      </w:r>
      <w:r w:rsidR="004173F9" w:rsidRPr="004173F9">
        <w:rPr>
          <w:color w:val="000000"/>
        </w:rPr>
        <w:t>ditames da igualdade e de liberdade de locomoção.</w:t>
      </w:r>
    </w:p>
    <w:p w:rsidR="004173F9" w:rsidRPr="001427DF" w:rsidRDefault="004173F9" w:rsidP="00813E7A">
      <w:pPr>
        <w:pStyle w:val="western"/>
        <w:spacing w:before="0" w:beforeAutospacing="0" w:after="0" w:afterAutospacing="0"/>
        <w:ind w:right="-380" w:firstLine="1418"/>
        <w:jc w:val="both"/>
        <w:rPr>
          <w:color w:val="000000"/>
        </w:rPr>
      </w:pPr>
      <w:bookmarkStart w:id="0" w:name="_GoBack"/>
      <w:bookmarkEnd w:id="0"/>
      <w:r w:rsidRPr="001427DF">
        <w:rPr>
          <w:color w:val="000000"/>
        </w:rPr>
        <w:t>O Projeto de lei ora apresentado condiz com os anseios de modernização, respeito às minorias, promoção e inclusão social e garantia de cidadania em Campo Novo do Parecis/MT.</w:t>
      </w:r>
    </w:p>
    <w:p w:rsidR="004173F9" w:rsidRPr="001427DF" w:rsidRDefault="004173F9" w:rsidP="00813E7A">
      <w:pPr>
        <w:pStyle w:val="western"/>
        <w:spacing w:before="0" w:beforeAutospacing="0" w:after="0" w:afterAutospacing="0"/>
        <w:ind w:right="-380" w:firstLine="1418"/>
        <w:jc w:val="both"/>
        <w:rPr>
          <w:color w:val="000000"/>
        </w:rPr>
      </w:pPr>
      <w:r w:rsidRPr="001427DF">
        <w:rPr>
          <w:color w:val="000000"/>
        </w:rPr>
        <w:t>Os direitos subjetivos emancipadores dos deficientes físicos e idosos têm sido gradualmente levados a efeito em nosso país. Assim, no mesmo sentido espera-se nosso município caminhar, mesmo porque a execução da solução apontada neste projeto não afeta em nada o sistema.</w:t>
      </w:r>
    </w:p>
    <w:p w:rsidR="004173F9" w:rsidRPr="001427DF" w:rsidRDefault="004173F9" w:rsidP="00813E7A">
      <w:pPr>
        <w:pStyle w:val="western"/>
        <w:spacing w:before="0" w:beforeAutospacing="0" w:after="0" w:afterAutospacing="0"/>
        <w:ind w:right="-380" w:firstLine="1418"/>
        <w:jc w:val="both"/>
        <w:rPr>
          <w:color w:val="000000"/>
        </w:rPr>
      </w:pPr>
      <w:r w:rsidRPr="001427DF">
        <w:rPr>
          <w:color w:val="000000"/>
        </w:rPr>
        <w:t>As pessoas não portadoras de deficiência física têm, logicamente, capacidade e facilidade em se deslocar num espaço maior, se necessário. Por outro lado, o deslocamento de espaços relativamente pequenos, cento e cinquenta metros, por exemplo, inflige ao deficiente físico e ao idoso um esforço muito maior.</w:t>
      </w:r>
    </w:p>
    <w:p w:rsidR="004173F9" w:rsidRPr="001427DF" w:rsidRDefault="004173F9" w:rsidP="00813E7A">
      <w:pPr>
        <w:ind w:right="-380" w:firstLine="1418"/>
        <w:rPr>
          <w:sz w:val="24"/>
          <w:szCs w:val="24"/>
        </w:rPr>
      </w:pPr>
    </w:p>
    <w:p w:rsidR="009918A8" w:rsidRPr="004D07F3"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rPr>
          <w:b/>
          <w:u w:val="single"/>
        </w:rPr>
      </w:pPr>
      <w:r w:rsidRPr="004D07F3">
        <w:rPr>
          <w:b/>
          <w:u w:val="single"/>
        </w:rPr>
        <w:t>JUSTIFICATIVA</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O presente projeto tem como objetivo fomentar o empreendedorismo, propiciar oportunidades de formalização do comércio de rua, bem como promover o uso democrático e inclusivo do espaço público, além de gerar empregos diretos e indiretos. </w:t>
      </w:r>
      <w:r>
        <w:rPr>
          <w:rFonts w:ascii="Times New Roman" w:hAnsi="Times New Roman" w:cs="Times New Roman"/>
          <w:sz w:val="24"/>
          <w:szCs w:val="24"/>
        </w:rPr>
        <w:tab/>
      </w:r>
      <w:r>
        <w:rPr>
          <w:rFonts w:ascii="Times New Roman" w:hAnsi="Times New Roman" w:cs="Times New Roman"/>
          <w:sz w:val="24"/>
          <w:szCs w:val="24"/>
        </w:rPr>
        <w:tab/>
      </w:r>
      <w:r w:rsidRPr="007679E4">
        <w:rPr>
          <w:rFonts w:ascii="Times New Roman" w:hAnsi="Times New Roman" w:cs="Times New Roman"/>
          <w:sz w:val="24"/>
          <w:szCs w:val="24"/>
        </w:rPr>
        <w:t xml:space="preserve">Trata-se, também, de instrumento de inclusão social, pois é fonte de renda de pequenos empresários. Ademais, complementa o abastecimento e a oferta de alimentos em locais pouco servidos </w:t>
      </w:r>
      <w:r>
        <w:rPr>
          <w:rFonts w:ascii="Times New Roman" w:hAnsi="Times New Roman" w:cs="Times New Roman"/>
          <w:sz w:val="24"/>
          <w:szCs w:val="24"/>
        </w:rPr>
        <w:t>por</w:t>
      </w:r>
      <w:r w:rsidRPr="007679E4">
        <w:rPr>
          <w:rFonts w:ascii="Times New Roman" w:hAnsi="Times New Roman" w:cs="Times New Roman"/>
          <w:sz w:val="24"/>
          <w:szCs w:val="24"/>
        </w:rPr>
        <w:t xml:space="preserve"> bares e restaurantes.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Além de ser uma fonte de renda alternativa aos comerciantes e uma oportunidade de emprego, é inegável que a </w:t>
      </w:r>
      <w:r>
        <w:rPr>
          <w:rFonts w:ascii="Times New Roman" w:hAnsi="Times New Roman" w:cs="Times New Roman"/>
          <w:sz w:val="24"/>
          <w:szCs w:val="24"/>
        </w:rPr>
        <w:t>"</w:t>
      </w:r>
      <w:r w:rsidRPr="007679E4">
        <w:rPr>
          <w:rFonts w:ascii="Times New Roman" w:hAnsi="Times New Roman" w:cs="Times New Roman"/>
          <w:sz w:val="24"/>
          <w:szCs w:val="24"/>
        </w:rPr>
        <w:t>comida de rua</w:t>
      </w:r>
      <w:r>
        <w:rPr>
          <w:rFonts w:ascii="Times New Roman" w:hAnsi="Times New Roman" w:cs="Times New Roman"/>
          <w:sz w:val="24"/>
          <w:szCs w:val="24"/>
        </w:rPr>
        <w:t>"</w:t>
      </w:r>
      <w:r w:rsidRPr="007679E4">
        <w:rPr>
          <w:rFonts w:ascii="Times New Roman" w:hAnsi="Times New Roman" w:cs="Times New Roman"/>
          <w:sz w:val="24"/>
          <w:szCs w:val="24"/>
        </w:rPr>
        <w:t xml:space="preserve">, ao longo dos últimos anos, consolidou-se como uma alternativa aos cidadãos que fazem suas refeições fora de casa, pelos mais variados motivos, quer pela agilidade, pelo menor custo, ou até mesmo pela gastronomia envolvida na escolha de um quitute, doce ou refeição preparada tradicionalmente na rua.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Em vista da crescente demanda por esse tipo de alimentação e a importância dessa atividade no suprimento da oferta de alimentos, é induvidosa a necessidade de regulamentação da atividade</w:t>
      </w:r>
      <w:r>
        <w:rPr>
          <w:rFonts w:ascii="Times New Roman" w:hAnsi="Times New Roman" w:cs="Times New Roman"/>
          <w:sz w:val="24"/>
          <w:szCs w:val="24"/>
        </w:rPr>
        <w:t>,</w:t>
      </w:r>
      <w:r w:rsidRPr="007679E4">
        <w:rPr>
          <w:rFonts w:ascii="Times New Roman" w:hAnsi="Times New Roman" w:cs="Times New Roman"/>
          <w:sz w:val="24"/>
          <w:szCs w:val="24"/>
        </w:rPr>
        <w:t xml:space="preserve"> de modo a propiciar a compatibilização com o ordenamento urbano, a segurança dos consumidores e o uso adequado dos espaços públicos.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Note-se, ademais, que o segmento de</w:t>
      </w:r>
      <w:r w:rsidRPr="004D07F3">
        <w:rPr>
          <w:rFonts w:ascii="Times New Roman" w:hAnsi="Times New Roman" w:cs="Times New Roman"/>
          <w:sz w:val="24"/>
          <w:szCs w:val="24"/>
        </w:rPr>
        <w:t xml:space="preserve"> "comida de rua" ou </w:t>
      </w:r>
      <w:r w:rsidRPr="007679E4">
        <w:rPr>
          <w:rFonts w:ascii="Times New Roman" w:hAnsi="Times New Roman" w:cs="Times New Roman"/>
          <w:sz w:val="24"/>
          <w:szCs w:val="24"/>
        </w:rPr>
        <w:t xml:space="preserve"> “food truck” está e</w:t>
      </w:r>
      <w:r>
        <w:rPr>
          <w:rFonts w:ascii="Times New Roman" w:hAnsi="Times New Roman" w:cs="Times New Roman"/>
          <w:sz w:val="24"/>
          <w:szCs w:val="24"/>
        </w:rPr>
        <w:t xml:space="preserve">m franco crescimento no Brasil, sendo que </w:t>
      </w:r>
      <w:r w:rsidRPr="007679E4">
        <w:rPr>
          <w:rFonts w:ascii="Times New Roman" w:hAnsi="Times New Roman" w:cs="Times New Roman"/>
          <w:sz w:val="24"/>
          <w:szCs w:val="24"/>
        </w:rPr>
        <w:t>a adaptação de veículos para a realização dessa atividade cresceu</w:t>
      </w:r>
      <w:r w:rsidRPr="004D07F3">
        <w:rPr>
          <w:rFonts w:ascii="Times New Roman" w:hAnsi="Times New Roman" w:cs="Times New Roman"/>
          <w:sz w:val="24"/>
          <w:szCs w:val="24"/>
        </w:rPr>
        <w:t xml:space="preserve"> significativamente nos últimos anos.</w:t>
      </w:r>
      <w:r w:rsidRPr="007679E4">
        <w:rPr>
          <w:rFonts w:ascii="Times New Roman" w:hAnsi="Times New Roman" w:cs="Times New Roman"/>
          <w:sz w:val="24"/>
          <w:szCs w:val="24"/>
        </w:rPr>
        <w:t xml:space="preserve"> De fato, as maiores cidades do país possuem regulamentação implantada ou em discussão acerca do tema. </w:t>
      </w:r>
    </w:p>
    <w:p w:rsid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sectPr w:rsidR="00141FB6" w:rsidRPr="00141FB6" w:rsidSect="004173F9">
      <w:footerReference w:type="default" r:id="rId8"/>
      <w:pgSz w:w="11907" w:h="16840" w:code="9"/>
      <w:pgMar w:top="1021" w:right="1701" w:bottom="680" w:left="1797"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7F1" w:rsidRDefault="00BE27F1" w:rsidP="00141FB6">
      <w:r>
        <w:separator/>
      </w:r>
    </w:p>
  </w:endnote>
  <w:endnote w:type="continuationSeparator" w:id="1">
    <w:p w:rsidR="00BE27F1" w:rsidRDefault="00BE27F1"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4173F9" w:rsidRPr="004173F9" w:rsidTr="001C5676">
      <w:tc>
        <w:tcPr>
          <w:tcW w:w="8789" w:type="dxa"/>
          <w:shd w:val="clear" w:color="auto" w:fill="auto"/>
        </w:tcPr>
        <w:p w:rsidR="004173F9" w:rsidRPr="004173F9" w:rsidRDefault="004173F9" w:rsidP="001C5676">
          <w:pPr>
            <w:rPr>
              <w:rFonts w:ascii="Times New Roman" w:hAnsi="Times New Roman" w:cs="Times New Roman"/>
              <w:sz w:val="20"/>
              <w:szCs w:val="20"/>
            </w:rPr>
          </w:pP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Protocolado na Câmara em ___/___/2017     _______________________________________________</w:t>
          </w: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 xml:space="preserve">                                                                                                                     Protocolo</w:t>
          </w: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Apreciado em 1ª  discussão:  ___/___/2017       Resultado: ___________________________________</w:t>
          </w:r>
        </w:p>
        <w:p w:rsidR="004173F9" w:rsidRPr="004173F9" w:rsidRDefault="004173F9" w:rsidP="001C5676">
          <w:pPr>
            <w:rPr>
              <w:rFonts w:ascii="Times New Roman" w:hAnsi="Times New Roman" w:cs="Times New Roman"/>
              <w:sz w:val="20"/>
              <w:szCs w:val="20"/>
            </w:rPr>
          </w:pP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Apreciado em 2ª  discussão:  ___/___/2017       Resultado: ___________________________________</w:t>
          </w:r>
        </w:p>
        <w:p w:rsidR="004173F9" w:rsidRPr="004173F9" w:rsidRDefault="004173F9" w:rsidP="001C5676">
          <w:pPr>
            <w:rPr>
              <w:rFonts w:ascii="Times New Roman" w:hAnsi="Times New Roman" w:cs="Times New Roman"/>
              <w:sz w:val="20"/>
              <w:szCs w:val="20"/>
            </w:rPr>
          </w:pP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Apreciado em discussão única:  ___/___/2017  Resultado: ___________________________________</w:t>
          </w:r>
        </w:p>
        <w:p w:rsidR="004173F9" w:rsidRPr="004173F9" w:rsidRDefault="004173F9" w:rsidP="001C5676">
          <w:pPr>
            <w:rPr>
              <w:rFonts w:ascii="Times New Roman" w:hAnsi="Times New Roman" w:cs="Times New Roman"/>
              <w:sz w:val="20"/>
              <w:szCs w:val="20"/>
            </w:rPr>
          </w:pP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Presidente ________________________________________</w:t>
          </w:r>
        </w:p>
        <w:p w:rsidR="004173F9" w:rsidRPr="004173F9" w:rsidRDefault="004173F9" w:rsidP="001C5676">
          <w:pPr>
            <w:rPr>
              <w:rFonts w:ascii="Times New Roman" w:hAnsi="Times New Roman" w:cs="Times New Roman"/>
              <w:sz w:val="20"/>
              <w:szCs w:val="20"/>
            </w:rPr>
          </w:pPr>
          <w:r w:rsidRPr="004173F9">
            <w:rPr>
              <w:rFonts w:ascii="Times New Roman" w:hAnsi="Times New Roman" w:cs="Times New Roman"/>
              <w:sz w:val="20"/>
              <w:szCs w:val="20"/>
            </w:rPr>
            <w:t xml:space="preserve">                                 Ver. Wagner Tavares da Cunha</w:t>
          </w:r>
        </w:p>
        <w:p w:rsidR="004173F9" w:rsidRPr="004173F9" w:rsidRDefault="004173F9" w:rsidP="001C5676">
          <w:pPr>
            <w:rPr>
              <w:rFonts w:ascii="Times New Roman" w:hAnsi="Times New Roman" w:cs="Times New Roman"/>
              <w:sz w:val="20"/>
              <w:szCs w:val="20"/>
            </w:rPr>
          </w:pPr>
        </w:p>
      </w:tc>
    </w:tr>
  </w:tbl>
  <w:p w:rsidR="004173F9" w:rsidRPr="004173F9" w:rsidRDefault="004173F9" w:rsidP="004173F9">
    <w:pPr>
      <w:pStyle w:val="Rodap"/>
    </w:pPr>
  </w:p>
  <w:p w:rsidR="004173F9" w:rsidRPr="003D3AA8" w:rsidRDefault="004173F9" w:rsidP="004173F9">
    <w:pPr>
      <w:pStyle w:val="Rodap"/>
    </w:pPr>
  </w:p>
  <w:p w:rsidR="004173F9" w:rsidRPr="003D3AA8" w:rsidRDefault="004173F9" w:rsidP="004173F9">
    <w:pPr>
      <w:pStyle w:val="Rodap"/>
    </w:pPr>
  </w:p>
  <w:p w:rsidR="004A45C3" w:rsidRPr="003D3AA8" w:rsidRDefault="00BE27F1" w:rsidP="004A45C3">
    <w:pPr>
      <w:pStyle w:val="Rodap"/>
    </w:pPr>
  </w:p>
  <w:p w:rsidR="009F196D" w:rsidRPr="003D3AA8" w:rsidRDefault="00BE27F1"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7F1" w:rsidRDefault="00BE27F1" w:rsidP="00141FB6">
      <w:r>
        <w:separator/>
      </w:r>
    </w:p>
  </w:footnote>
  <w:footnote w:type="continuationSeparator" w:id="1">
    <w:p w:rsidR="00BE27F1" w:rsidRDefault="00BE27F1"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1E261C"/>
    <w:rsid w:val="00217F62"/>
    <w:rsid w:val="0026458B"/>
    <w:rsid w:val="004173F9"/>
    <w:rsid w:val="004A65FF"/>
    <w:rsid w:val="005207D6"/>
    <w:rsid w:val="005424A3"/>
    <w:rsid w:val="005A4BF6"/>
    <w:rsid w:val="00734E11"/>
    <w:rsid w:val="00813E7A"/>
    <w:rsid w:val="0082470C"/>
    <w:rsid w:val="008D2732"/>
    <w:rsid w:val="008F1366"/>
    <w:rsid w:val="009918A8"/>
    <w:rsid w:val="00A124B0"/>
    <w:rsid w:val="00A906D8"/>
    <w:rsid w:val="00AB5A74"/>
    <w:rsid w:val="00B96DC3"/>
    <w:rsid w:val="00BD20C6"/>
    <w:rsid w:val="00BE27F1"/>
    <w:rsid w:val="00D7201F"/>
    <w:rsid w:val="00D741AC"/>
    <w:rsid w:val="00DE6607"/>
    <w:rsid w:val="00E923EA"/>
    <w:rsid w:val="00F071AE"/>
    <w:rsid w:val="00F178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paragraph" w:customStyle="1" w:styleId="western">
    <w:name w:val="western"/>
    <w:basedOn w:val="Normal"/>
    <w:rsid w:val="004173F9"/>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10083521">
      <w:bodyDiv w:val="1"/>
      <w:marLeft w:val="0"/>
      <w:marRight w:val="0"/>
      <w:marTop w:val="0"/>
      <w:marBottom w:val="0"/>
      <w:divBdr>
        <w:top w:val="none" w:sz="0" w:space="0" w:color="auto"/>
        <w:left w:val="none" w:sz="0" w:space="0" w:color="auto"/>
        <w:bottom w:val="none" w:sz="0" w:space="0" w:color="auto"/>
        <w:right w:val="none" w:sz="0" w:space="0" w:color="auto"/>
      </w:divBdr>
    </w:div>
    <w:div w:id="86811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3693</Characters>
  <Application>Microsoft Office Word</Application>
  <DocSecurity>0</DocSecurity>
  <Lines>30</Lines>
  <Paragraphs>8</Paragraphs>
  <ScaleCrop>false</ScaleCrop>
  <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2017-06-26T18:51:00Z</cp:lastPrinted>
  <dcterms:created xsi:type="dcterms:W3CDTF">2017-10-25T16:32:00Z</dcterms:created>
  <dcterms:modified xsi:type="dcterms:W3CDTF">2017-10-25T16:32:00Z</dcterms:modified>
</cp:coreProperties>
</file>