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28" w:rsidRPr="00BB1A04" w:rsidRDefault="00646428" w:rsidP="0064642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1A04" w:rsidRPr="00BB1A04" w:rsidRDefault="005E2483" w:rsidP="00BB1A04">
      <w:p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15pt;margin-top:15.4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B1A04" w:rsidRPr="00BB1A0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79341450" r:id="rId8"/>
        </w:object>
      </w:r>
    </w:p>
    <w:p w:rsidR="00BB1A04" w:rsidRPr="00BB1A04" w:rsidRDefault="00BB1A04" w:rsidP="00BB1A04">
      <w:pPr>
        <w:ind w:right="-142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BB1A04" w:rsidRPr="00BB1A04" w:rsidTr="006D1C8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04" w:rsidRPr="00BB1A04" w:rsidRDefault="00BB1A04" w:rsidP="006D1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A04" w:rsidRPr="00BB1A04" w:rsidRDefault="00BB1A04" w:rsidP="006D1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04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Nº07</w:t>
            </w:r>
            <w:r w:rsidR="008B39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B1A0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836B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B1A04" w:rsidRPr="00BB1A04" w:rsidRDefault="00BB1A04" w:rsidP="006D1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1A04" w:rsidRPr="00BB1A04" w:rsidRDefault="00BB1A04" w:rsidP="00BB1A04">
      <w:pPr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A04" w:rsidRPr="00BB1A04" w:rsidRDefault="00BB1A04" w:rsidP="00BB1A04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AUTORIA: VER</w:t>
      </w:r>
      <w:r w:rsidR="008B3909">
        <w:rPr>
          <w:rFonts w:ascii="Times New Roman" w:hAnsi="Times New Roman" w:cs="Times New Roman"/>
          <w:b/>
          <w:sz w:val="24"/>
          <w:szCs w:val="24"/>
        </w:rPr>
        <w:t>.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 CICERO DOS SANTOS, RENATA FRANCO </w:t>
      </w:r>
      <w:r w:rsidR="008B3909">
        <w:rPr>
          <w:rFonts w:ascii="Times New Roman" w:hAnsi="Times New Roman" w:cs="Times New Roman"/>
          <w:b/>
          <w:sz w:val="24"/>
          <w:szCs w:val="24"/>
        </w:rPr>
        <w:t>E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B3909">
        <w:rPr>
          <w:rFonts w:ascii="Times New Roman" w:hAnsi="Times New Roman" w:cs="Times New Roman"/>
          <w:b/>
          <w:sz w:val="24"/>
          <w:szCs w:val="24"/>
        </w:rPr>
        <w:t>MIL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TON SOARES.  </w:t>
      </w:r>
    </w:p>
    <w:p w:rsidR="00BB1A04" w:rsidRPr="00BB1A04" w:rsidRDefault="00BB1A04" w:rsidP="00BB1A0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A04" w:rsidRPr="00BB1A04" w:rsidRDefault="00BB1A04" w:rsidP="00BB1A04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BB1A04" w:rsidRPr="00BB1A04" w:rsidRDefault="00BB1A04" w:rsidP="00BB1A04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A04" w:rsidRPr="00BB1A04" w:rsidRDefault="00BB1A04" w:rsidP="00BB1A04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A04" w:rsidRDefault="00BB1A04" w:rsidP="00BB1A04">
      <w:pPr>
        <w:ind w:right="-38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1A04">
        <w:rPr>
          <w:rFonts w:ascii="Times New Roman" w:hAnsi="Times New Roman" w:cs="Times New Roman"/>
          <w:sz w:val="24"/>
          <w:szCs w:val="24"/>
        </w:rPr>
        <w:t xml:space="preserve">   </w:t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  <w:t xml:space="preserve">Requeremos, ouvido o Soberano Plenário, ao Senhor Prefeito, </w:t>
      </w: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da relação de todos os veículos adquirid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 no ano de 2017, constando</w:t>
      </w:r>
      <w:r w:rsidR="009C0F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BB1A04" w:rsidRDefault="00BB1A04" w:rsidP="00BB1A04">
      <w:pPr>
        <w:pStyle w:val="PargrafodaLista"/>
        <w:numPr>
          <w:ilvl w:val="0"/>
          <w:numId w:val="1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descrição</w:t>
      </w:r>
      <w:r w:rsidR="009C0F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BB1A04" w:rsidRDefault="00BB1A04" w:rsidP="00BB1A04">
      <w:pPr>
        <w:pStyle w:val="PargrafodaLista"/>
        <w:numPr>
          <w:ilvl w:val="0"/>
          <w:numId w:val="1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data e valor de aquisição; </w:t>
      </w:r>
    </w:p>
    <w:p w:rsidR="009C0F0D" w:rsidRDefault="009C0F0D" w:rsidP="00BB1A04">
      <w:pPr>
        <w:pStyle w:val="PargrafodaLista"/>
        <w:numPr>
          <w:ilvl w:val="0"/>
          <w:numId w:val="1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fornecedor; </w:t>
      </w:r>
    </w:p>
    <w:p w:rsidR="00BB1A04" w:rsidRPr="00BB1A04" w:rsidRDefault="00BB1A04" w:rsidP="008B3909">
      <w:pPr>
        <w:pStyle w:val="PargrafodaLista"/>
        <w:numPr>
          <w:ilvl w:val="0"/>
          <w:numId w:val="1"/>
        </w:numPr>
        <w:tabs>
          <w:tab w:val="left" w:pos="3686"/>
        </w:tabs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órgão </w:t>
      </w:r>
      <w:r w:rsidR="009C0F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que </w:t>
      </w: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está vinculado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D6233" w:rsidRDefault="00BB1A04" w:rsidP="007D6233">
      <w:pPr>
        <w:pStyle w:val="PargrafodaLista"/>
        <w:numPr>
          <w:ilvl w:val="0"/>
          <w:numId w:val="1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fonte dos recursos (próprios, convênios, oriundos de emenda parlamentar,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outras</w:t>
      </w: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que, </w:t>
      </w: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caso de emenda parlamentar, mencionar o nome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indicante.</w:t>
      </w:r>
      <w:r w:rsidRPr="00BB1A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D62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7D62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7D62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BB1A04" w:rsidRPr="007D6233" w:rsidRDefault="007D6233" w:rsidP="007D6233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BB1A04" w:rsidRPr="007D6233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BB1A04" w:rsidRPr="00BB1A04" w:rsidRDefault="00BB1A04" w:rsidP="00BB1A04">
      <w:pPr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</w:p>
    <w:p w:rsidR="00BB1A04" w:rsidRPr="00836B31" w:rsidRDefault="00BB1A04" w:rsidP="00836B31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B1A04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devem munir-se de informações para proceder ao acompanhamento e controle das ações governamentais, bem como para nortear a atuação parlamentar. No caso em tela, </w:t>
      </w:r>
      <w:r>
        <w:rPr>
          <w:rFonts w:ascii="Times New Roman" w:hAnsi="Times New Roman" w:cs="Times New Roman"/>
          <w:sz w:val="24"/>
          <w:szCs w:val="24"/>
        </w:rPr>
        <w:t xml:space="preserve"> as informações solicitadas são necessárias </w:t>
      </w:r>
      <w:r w:rsidR="007D6233">
        <w:rPr>
          <w:rFonts w:ascii="Times New Roman" w:hAnsi="Times New Roman" w:cs="Times New Roman"/>
          <w:sz w:val="24"/>
          <w:szCs w:val="24"/>
        </w:rPr>
        <w:t>para acompanhamento d</w:t>
      </w:r>
      <w:r w:rsidR="008339DB">
        <w:rPr>
          <w:rFonts w:ascii="Times New Roman" w:hAnsi="Times New Roman" w:cs="Times New Roman"/>
          <w:sz w:val="24"/>
          <w:szCs w:val="24"/>
        </w:rPr>
        <w:t xml:space="preserve">a frota de veículos municipal e, no âmbito político, ter conhecimento sobre </w:t>
      </w:r>
      <w:r w:rsidR="004B60BA">
        <w:rPr>
          <w:rFonts w:ascii="Times New Roman" w:hAnsi="Times New Roman" w:cs="Times New Roman"/>
          <w:sz w:val="24"/>
          <w:szCs w:val="24"/>
        </w:rPr>
        <w:t>quais</w:t>
      </w:r>
      <w:r w:rsidR="008339DB">
        <w:rPr>
          <w:rFonts w:ascii="Times New Roman" w:hAnsi="Times New Roman" w:cs="Times New Roman"/>
          <w:sz w:val="24"/>
          <w:szCs w:val="24"/>
        </w:rPr>
        <w:t xml:space="preserve"> parlame</w:t>
      </w:r>
      <w:r w:rsidR="008B3909">
        <w:rPr>
          <w:rFonts w:ascii="Times New Roman" w:hAnsi="Times New Roman" w:cs="Times New Roman"/>
          <w:sz w:val="24"/>
          <w:szCs w:val="24"/>
        </w:rPr>
        <w:t>ntares</w:t>
      </w:r>
      <w:r w:rsidR="00836B31">
        <w:rPr>
          <w:rFonts w:ascii="Times New Roman" w:hAnsi="Times New Roman" w:cs="Times New Roman"/>
          <w:sz w:val="24"/>
          <w:szCs w:val="24"/>
        </w:rPr>
        <w:t xml:space="preserve"> </w:t>
      </w:r>
      <w:r w:rsidR="008B3909">
        <w:rPr>
          <w:rFonts w:ascii="Times New Roman" w:hAnsi="Times New Roman" w:cs="Times New Roman"/>
          <w:sz w:val="24"/>
          <w:szCs w:val="24"/>
        </w:rPr>
        <w:t>indicaram emendas em benefício do município.</w:t>
      </w:r>
    </w:p>
    <w:p w:rsidR="00BB1A04" w:rsidRPr="00BB1A04" w:rsidRDefault="00BB1A04" w:rsidP="00BB1A04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B1A04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7D6233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7D6233">
        <w:rPr>
          <w:rFonts w:ascii="Times New Roman" w:hAnsi="Times New Roman" w:cs="Times New Roman"/>
          <w:snapToGrid w:val="0"/>
          <w:sz w:val="24"/>
          <w:szCs w:val="24"/>
        </w:rPr>
        <w:t xml:space="preserve">fevereiro 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>de 201</w:t>
      </w:r>
      <w:r w:rsidR="00836B31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36B31" w:rsidRDefault="00836B31" w:rsidP="008B3909">
      <w:pPr>
        <w:spacing w:line="360" w:lineRule="auto"/>
        <w:ind w:right="-380" w:firstLine="3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909" w:rsidRPr="00BB1A04" w:rsidRDefault="00BB1A04" w:rsidP="008B3909">
      <w:pPr>
        <w:spacing w:line="360" w:lineRule="auto"/>
        <w:ind w:right="-380" w:firstLine="3686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8B3909" w:rsidRPr="00BB1A04" w:rsidRDefault="008B3909" w:rsidP="008B3909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VER. CICERO DOS SANTOS                       VER. RENATA FRANCO</w:t>
      </w:r>
    </w:p>
    <w:p w:rsidR="008B3909" w:rsidRDefault="008B3909" w:rsidP="008B3909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909" w:rsidRPr="00BB1A04" w:rsidRDefault="008B3909" w:rsidP="008B3909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909" w:rsidRPr="00BB1A04" w:rsidRDefault="008B3909" w:rsidP="008B3909">
      <w:pPr>
        <w:tabs>
          <w:tab w:val="left" w:pos="3544"/>
        </w:tabs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VER. DIONARDO MENDES                      VER. MILTON SOARES</w:t>
      </w:r>
    </w:p>
    <w:p w:rsidR="00BB1A04" w:rsidRPr="00BB1A04" w:rsidRDefault="00BB1A04" w:rsidP="00BB1A04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BB1A04" w:rsidRPr="00BB1A04" w:rsidRDefault="00BB1A04" w:rsidP="00BB1A04">
      <w:pPr>
        <w:tabs>
          <w:tab w:val="left" w:pos="3544"/>
        </w:tabs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D2" w:rsidRPr="00BB1A04" w:rsidRDefault="00CF72D2">
      <w:pPr>
        <w:rPr>
          <w:rFonts w:ascii="Times New Roman" w:hAnsi="Times New Roman" w:cs="Times New Roman"/>
        </w:rPr>
      </w:pPr>
    </w:p>
    <w:p w:rsidR="00BB1A04" w:rsidRPr="00BB1A04" w:rsidRDefault="00BB1A04">
      <w:pPr>
        <w:rPr>
          <w:rFonts w:ascii="Times New Roman" w:hAnsi="Times New Roman" w:cs="Times New Roman"/>
        </w:rPr>
      </w:pPr>
    </w:p>
    <w:sectPr w:rsidR="00BB1A04" w:rsidRPr="00BB1A04" w:rsidSect="008B3909">
      <w:footerReference w:type="default" r:id="rId9"/>
      <w:pgSz w:w="11906" w:h="16838"/>
      <w:pgMar w:top="1021" w:right="1440" w:bottom="567" w:left="1440" w:header="709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39A" w:rsidRDefault="003F439A" w:rsidP="008B3909">
      <w:r>
        <w:separator/>
      </w:r>
    </w:p>
  </w:endnote>
  <w:endnote w:type="continuationSeparator" w:id="1">
    <w:p w:rsidR="003F439A" w:rsidRDefault="003F439A" w:rsidP="008B3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09" w:rsidRPr="002F51CE" w:rsidRDefault="008B3909" w:rsidP="008B3909">
    <w:pPr>
      <w:ind w:right="-380"/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Protocolado na Secretaria Geral da C</w:t>
    </w:r>
    <w:r>
      <w:rPr>
        <w:rFonts w:ascii="Times New Roman" w:hAnsi="Times New Roman" w:cs="Times New Roman"/>
      </w:rPr>
      <w:t>âmara em ____/____/2018         ________________________</w:t>
    </w:r>
  </w:p>
  <w:p w:rsidR="008B3909" w:rsidRPr="002F51CE" w:rsidRDefault="008B3909" w:rsidP="008B3909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2F51CE">
      <w:rPr>
        <w:rFonts w:ascii="Times New Roman" w:hAnsi="Times New Roman" w:cs="Times New Roman"/>
        <w:sz w:val="16"/>
        <w:szCs w:val="16"/>
      </w:rPr>
      <w:t>Protocolo</w:t>
    </w:r>
  </w:p>
  <w:p w:rsidR="008B3909" w:rsidRPr="002F51CE" w:rsidRDefault="008B3909" w:rsidP="008B3909">
    <w:pPr>
      <w:rPr>
        <w:rFonts w:ascii="Times New Roman" w:hAnsi="Times New Roman" w:cs="Times New Roman"/>
        <w:sz w:val="16"/>
        <w:szCs w:val="16"/>
      </w:rPr>
    </w:pPr>
  </w:p>
  <w:p w:rsidR="008B3909" w:rsidRPr="002F51CE" w:rsidRDefault="008B3909" w:rsidP="008B3909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Lido e aprovado  na sessão ordinária do dia ____/____/2018</w:t>
    </w:r>
  </w:p>
  <w:p w:rsidR="008B3909" w:rsidRPr="002F51CE" w:rsidRDefault="008B3909" w:rsidP="008B3909">
    <w:pPr>
      <w:rPr>
        <w:rFonts w:ascii="Times New Roman" w:hAnsi="Times New Roman" w:cs="Times New Roman"/>
      </w:rPr>
    </w:pPr>
  </w:p>
  <w:p w:rsidR="008B3909" w:rsidRPr="002F51CE" w:rsidRDefault="008B3909" w:rsidP="008B3909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Presidente  ______________________________</w:t>
    </w:r>
  </w:p>
  <w:p w:rsidR="008B3909" w:rsidRPr="002F51CE" w:rsidRDefault="008B3909" w:rsidP="008B3909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  <w:sz w:val="16"/>
        <w:szCs w:val="16"/>
      </w:rPr>
      <w:t xml:space="preserve">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</w:t>
    </w:r>
    <w:r w:rsidRPr="002F51CE">
      <w:rPr>
        <w:rFonts w:ascii="Times New Roman" w:hAnsi="Times New Roman" w:cs="Times New Roman"/>
        <w:sz w:val="16"/>
        <w:szCs w:val="16"/>
      </w:rPr>
      <w:t xml:space="preserve"> Ver. Vanderlei Baioto</w:t>
    </w:r>
  </w:p>
  <w:p w:rsidR="008B3909" w:rsidRPr="003D3AA8" w:rsidRDefault="008B3909" w:rsidP="008B3909">
    <w:pPr>
      <w:pStyle w:val="Rodap"/>
    </w:pPr>
  </w:p>
  <w:p w:rsidR="008B3909" w:rsidRDefault="008B39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39A" w:rsidRDefault="003F439A" w:rsidP="008B3909">
      <w:r>
        <w:separator/>
      </w:r>
    </w:p>
  </w:footnote>
  <w:footnote w:type="continuationSeparator" w:id="1">
    <w:p w:rsidR="003F439A" w:rsidRDefault="003F439A" w:rsidP="008B3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D1A8F"/>
    <w:multiLevelType w:val="hybridMultilevel"/>
    <w:tmpl w:val="14B0E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D2052"/>
    <w:rsid w:val="001915A3"/>
    <w:rsid w:val="00217F62"/>
    <w:rsid w:val="003B70FF"/>
    <w:rsid w:val="003F439A"/>
    <w:rsid w:val="00412F76"/>
    <w:rsid w:val="004B60BA"/>
    <w:rsid w:val="005E2483"/>
    <w:rsid w:val="00646428"/>
    <w:rsid w:val="007D6233"/>
    <w:rsid w:val="008339DB"/>
    <w:rsid w:val="00836B31"/>
    <w:rsid w:val="008B3909"/>
    <w:rsid w:val="009C0F0D"/>
    <w:rsid w:val="00A906D8"/>
    <w:rsid w:val="00AB5A74"/>
    <w:rsid w:val="00BB1A04"/>
    <w:rsid w:val="00CF72D2"/>
    <w:rsid w:val="00F071AE"/>
    <w:rsid w:val="00FF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B1A0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B39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3909"/>
  </w:style>
  <w:style w:type="paragraph" w:styleId="Rodap">
    <w:name w:val="footer"/>
    <w:basedOn w:val="Normal"/>
    <w:link w:val="RodapChar"/>
    <w:unhideWhenUsed/>
    <w:rsid w:val="008B39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3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2018-02-05T16:11:00Z</cp:lastPrinted>
  <dcterms:created xsi:type="dcterms:W3CDTF">2018-02-05T13:49:00Z</dcterms:created>
  <dcterms:modified xsi:type="dcterms:W3CDTF">2018-02-05T16:11:00Z</dcterms:modified>
</cp:coreProperties>
</file>