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6" w:rsidRPr="00746CC6" w:rsidRDefault="00746CC6" w:rsidP="00746CC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746CC6" w:rsidRPr="00746CC6" w:rsidRDefault="00D878E1" w:rsidP="00746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2.15pt;margin-top:9.3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46CC6" w:rsidRPr="00746CC6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79330822" r:id="rId7"/>
        </w:object>
      </w:r>
    </w:p>
    <w:p w:rsidR="00746CC6" w:rsidRPr="00746CC6" w:rsidRDefault="00746CC6" w:rsidP="00746C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746CC6" w:rsidRPr="00746CC6" w:rsidTr="000E236A">
        <w:tc>
          <w:tcPr>
            <w:tcW w:w="3060" w:type="dxa"/>
          </w:tcPr>
          <w:p w:rsidR="00746CC6" w:rsidRPr="00746CC6" w:rsidRDefault="00746CC6" w:rsidP="000E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C6" w:rsidRPr="00746CC6" w:rsidRDefault="00746CC6" w:rsidP="000E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C6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5947DB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Pr="00746CC6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746CC6" w:rsidRPr="00746CC6" w:rsidRDefault="00746CC6" w:rsidP="000E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CC6" w:rsidRPr="00746CC6" w:rsidRDefault="00746CC6" w:rsidP="00746CC6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7DB" w:rsidRDefault="005947DB" w:rsidP="00746CC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VEREADORA RENATA FRANCO E VEREADORES CICERO DOS SANTOS, MILTON SOARES E DIONARDO MENDES DA CONCEIÇÃO.</w:t>
      </w:r>
    </w:p>
    <w:p w:rsidR="00746CC6" w:rsidRPr="00746CC6" w:rsidRDefault="00746CC6" w:rsidP="00746CC6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7DB" w:rsidRDefault="00746CC6" w:rsidP="00746CC6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CC6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 w:rsidR="005947DB">
        <w:rPr>
          <w:rFonts w:ascii="Times New Roman" w:hAnsi="Times New Roman" w:cs="Times New Roman"/>
          <w:b/>
          <w:sz w:val="24"/>
          <w:szCs w:val="24"/>
        </w:rPr>
        <w:t>A SINALIZAÇÃO DAS CICLOVIAS LOCALIZADAS NA RUA ANDORINHA E AV</w:t>
      </w:r>
      <w:r w:rsidR="00F15F6D">
        <w:rPr>
          <w:rFonts w:ascii="Times New Roman" w:hAnsi="Times New Roman" w:cs="Times New Roman"/>
          <w:b/>
          <w:sz w:val="24"/>
          <w:szCs w:val="24"/>
        </w:rPr>
        <w:t>ENIDA</w:t>
      </w:r>
      <w:r w:rsidR="005947DB">
        <w:rPr>
          <w:rFonts w:ascii="Times New Roman" w:hAnsi="Times New Roman" w:cs="Times New Roman"/>
          <w:b/>
          <w:sz w:val="24"/>
          <w:szCs w:val="24"/>
        </w:rPr>
        <w:t xml:space="preserve"> DOS TRABALHADORES.</w:t>
      </w:r>
    </w:p>
    <w:p w:rsidR="00746CC6" w:rsidRPr="00746CC6" w:rsidRDefault="00746CC6" w:rsidP="00746CC6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7DB" w:rsidRDefault="00746CC6" w:rsidP="00746CC6">
      <w:pPr>
        <w:pStyle w:val="Corpodetexto"/>
        <w:ind w:right="-315"/>
        <w:jc w:val="both"/>
        <w:rPr>
          <w:szCs w:val="24"/>
          <w:u w:val="single"/>
        </w:rPr>
      </w:pPr>
      <w:r w:rsidRPr="00746CC6">
        <w:rPr>
          <w:rFonts w:eastAsia="Batang"/>
          <w:szCs w:val="24"/>
        </w:rPr>
        <w:t xml:space="preserve">                                    </w:t>
      </w:r>
      <w:r w:rsidRPr="00746CC6">
        <w:rPr>
          <w:rFonts w:eastAsia="Batang"/>
          <w:szCs w:val="24"/>
        </w:rPr>
        <w:tab/>
      </w:r>
      <w:r w:rsidRPr="00746CC6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746CC6">
        <w:rPr>
          <w:szCs w:val="24"/>
        </w:rPr>
        <w:t xml:space="preserve"> </w:t>
      </w:r>
      <w:r w:rsidRPr="00746CC6">
        <w:rPr>
          <w:rFonts w:eastAsia="Batang"/>
          <w:szCs w:val="24"/>
        </w:rPr>
        <w:t xml:space="preserve">INDICAÇÃO, </w:t>
      </w:r>
      <w:r w:rsidRPr="00746CC6">
        <w:rPr>
          <w:szCs w:val="24"/>
          <w:u w:val="single"/>
        </w:rPr>
        <w:t xml:space="preserve">versando sobre o Poder Executivo </w:t>
      </w:r>
      <w:r w:rsidR="005947DB">
        <w:rPr>
          <w:szCs w:val="24"/>
          <w:u w:val="single"/>
        </w:rPr>
        <w:t>proceder a sinalização das ciclovias localizadas na Rua Andorinha, no Bairro Olenka, e Av. dos Trabalhadores, acesso ao Bairro Boa Esperança.</w:t>
      </w:r>
    </w:p>
    <w:p w:rsidR="005947DB" w:rsidRDefault="005947DB" w:rsidP="006F4248">
      <w:pPr>
        <w:pStyle w:val="Corpodetexto"/>
        <w:tabs>
          <w:tab w:val="left" w:pos="3686"/>
        </w:tabs>
        <w:ind w:right="-315"/>
        <w:jc w:val="both"/>
        <w:rPr>
          <w:b/>
          <w:szCs w:val="24"/>
        </w:rPr>
      </w:pPr>
    </w:p>
    <w:p w:rsidR="00746CC6" w:rsidRPr="00746CC6" w:rsidRDefault="00746CC6" w:rsidP="00746CC6">
      <w:pPr>
        <w:pStyle w:val="Corpodetexto"/>
        <w:tabs>
          <w:tab w:val="left" w:pos="3686"/>
        </w:tabs>
        <w:ind w:right="-315"/>
        <w:jc w:val="both"/>
        <w:rPr>
          <w:b/>
          <w:szCs w:val="24"/>
          <w:u w:val="single"/>
        </w:rPr>
      </w:pPr>
      <w:r w:rsidRPr="00746CC6">
        <w:rPr>
          <w:b/>
          <w:szCs w:val="24"/>
        </w:rPr>
        <w:t xml:space="preserve">                                                            </w:t>
      </w:r>
      <w:r w:rsidRPr="00746CC6">
        <w:rPr>
          <w:b/>
          <w:szCs w:val="24"/>
          <w:u w:val="single"/>
        </w:rPr>
        <w:t>JUSTIFICATIVA</w:t>
      </w:r>
    </w:p>
    <w:p w:rsidR="00746CC6" w:rsidRPr="00746CC6" w:rsidRDefault="00746CC6" w:rsidP="00746CC6">
      <w:pPr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86ED3" w:rsidRDefault="00F15F6D" w:rsidP="00746CC6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referidas ciclovias</w:t>
      </w:r>
      <w:r w:rsidR="00786ED3">
        <w:rPr>
          <w:rFonts w:ascii="Times New Roman" w:hAnsi="Times New Roman" w:cs="Times New Roman"/>
          <w:sz w:val="24"/>
          <w:szCs w:val="24"/>
        </w:rPr>
        <w:t xml:space="preserve"> não estão cumprindo a função para a qual foram idealizadas, ou seja, preservar vidas ao garantir um espaço seguro aos ciclistas,</w:t>
      </w:r>
      <w:r w:rsidR="00746CC6" w:rsidRPr="00746CC6">
        <w:rPr>
          <w:rFonts w:ascii="Times New Roman" w:hAnsi="Times New Roman" w:cs="Times New Roman"/>
          <w:sz w:val="24"/>
          <w:szCs w:val="24"/>
        </w:rPr>
        <w:t xml:space="preserve"> </w:t>
      </w:r>
      <w:r w:rsidR="00786ED3">
        <w:rPr>
          <w:rFonts w:ascii="Times New Roman" w:hAnsi="Times New Roman" w:cs="Times New Roman"/>
          <w:sz w:val="24"/>
          <w:szCs w:val="24"/>
        </w:rPr>
        <w:t>pois a bicicleta é frágil frente ao tamanho e velocidade dos demais veículos.</w:t>
      </w:r>
    </w:p>
    <w:p w:rsidR="00786ED3" w:rsidRDefault="00786ED3" w:rsidP="00746CC6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Rua Andorinha, por exemplo, por falta de sinalização, muitos motoristas estacionam na ciclovia, muitos ciclistas, referindo-nos especialmente às crianças, não sabem que se trata de um espaço exclusivo para bicicletas.</w:t>
      </w:r>
      <w:r w:rsidR="00C13A11">
        <w:rPr>
          <w:rFonts w:ascii="Times New Roman" w:hAnsi="Times New Roman" w:cs="Times New Roman"/>
          <w:sz w:val="24"/>
          <w:szCs w:val="24"/>
        </w:rPr>
        <w:t xml:space="preserve"> confundem</w:t>
      </w:r>
    </w:p>
    <w:p w:rsidR="00786ED3" w:rsidRDefault="00786ED3" w:rsidP="00746CC6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razão disso, para que tenhamos uma cidade mais segura, mais inclusiva e democrática, </w:t>
      </w:r>
    </w:p>
    <w:p w:rsidR="00C13A11" w:rsidRPr="00C13A11" w:rsidRDefault="006F4248" w:rsidP="00746CC6">
      <w:pPr>
        <w:tabs>
          <w:tab w:val="left" w:pos="3686"/>
        </w:tabs>
        <w:ind w:right="-380" w:firstLine="3600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Oportuno observar que a Política Nacional de Mobilidade Urbana </w:t>
      </w:r>
      <w:r w:rsidRPr="006F4248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6F424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L</w:t>
        </w:r>
        <w:r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ei nº 12.587, de 03.01.2012) tem como uma das diretrizes a "</w:t>
        </w:r>
      </w:hyperlink>
      <w:r w:rsidR="00C13A11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C13A11" w:rsidRPr="00C13A11">
        <w:rPr>
          <w:rStyle w:val="Forte"/>
          <w:rFonts w:ascii="Times New Roman" w:hAnsi="Times New Roman" w:cs="Times New Roman"/>
          <w:b w:val="0"/>
          <w:sz w:val="24"/>
          <w:szCs w:val="24"/>
        </w:rPr>
        <w:t>prioridade dos modos de transportes não motorizados sobre os motorizados, determinand</w:t>
      </w:r>
      <w:r w:rsidR="00C13A11">
        <w:rPr>
          <w:rStyle w:val="Forte"/>
          <w:rFonts w:ascii="Times New Roman" w:hAnsi="Times New Roman" w:cs="Times New Roman"/>
          <w:b w:val="0"/>
          <w:sz w:val="24"/>
          <w:szCs w:val="24"/>
        </w:rPr>
        <w:t>o</w:t>
      </w:r>
      <w:r w:rsidR="00C13A11" w:rsidRPr="00C13A1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que o uso de bicicletas deve ter prioridade sobre o uso do automóvel.</w:t>
      </w:r>
    </w:p>
    <w:p w:rsidR="00746CC6" w:rsidRPr="00746CC6" w:rsidRDefault="00746CC6" w:rsidP="00746CC6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746CC6" w:rsidRPr="00746CC6" w:rsidRDefault="00746CC6" w:rsidP="00746CC6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786ED3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786ED3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 w:rsidR="006D69A7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746CC6" w:rsidRPr="00746CC6" w:rsidRDefault="00746CC6" w:rsidP="00746CC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  <w:r w:rsidRPr="00746CC6">
        <w:rPr>
          <w:b/>
          <w:sz w:val="24"/>
          <w:szCs w:val="24"/>
        </w:rPr>
        <w:t xml:space="preserve">  </w:t>
      </w:r>
    </w:p>
    <w:p w:rsidR="005174E3" w:rsidRPr="00746CC6" w:rsidRDefault="005174E3" w:rsidP="00746CC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5174E3" w:rsidRDefault="005174E3" w:rsidP="00746CC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                VER. CICERO DOS SANTOS</w:t>
      </w:r>
    </w:p>
    <w:p w:rsidR="005174E3" w:rsidRDefault="005174E3" w:rsidP="00746CC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5174E3" w:rsidRDefault="005174E3" w:rsidP="00746CC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746CC6" w:rsidRPr="00746CC6" w:rsidRDefault="005174E3" w:rsidP="00746CC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MILTON SOARES     VER. DIONARDO MENDES DA CONCEIÇÃO</w:t>
      </w: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154496" w:rsidRPr="00746CC6" w:rsidRDefault="00154496">
      <w:pPr>
        <w:rPr>
          <w:rFonts w:ascii="Times New Roman" w:hAnsi="Times New Roman" w:cs="Times New Roman"/>
        </w:rPr>
      </w:pPr>
    </w:p>
    <w:sectPr w:rsidR="00154496" w:rsidRPr="00746CC6" w:rsidSect="005947DB">
      <w:footerReference w:type="default" r:id="rId9"/>
      <w:pgSz w:w="11907" w:h="16840" w:code="9"/>
      <w:pgMar w:top="1021" w:right="1701" w:bottom="567" w:left="1797" w:header="284" w:footer="58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6B1" w:rsidRDefault="002436B1" w:rsidP="00746CC6">
      <w:r>
        <w:separator/>
      </w:r>
    </w:p>
  </w:endnote>
  <w:endnote w:type="continuationSeparator" w:id="1">
    <w:p w:rsidR="002436B1" w:rsidRDefault="002436B1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7DB" w:rsidRPr="00746CC6" w:rsidRDefault="005947DB" w:rsidP="005947DB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Protocolada na Secretaria Geral da Câmara em ____/____/2018                _________________________</w:t>
    </w:r>
  </w:p>
  <w:p w:rsidR="005947DB" w:rsidRPr="00746CC6" w:rsidRDefault="005947DB" w:rsidP="005947DB">
    <w:pPr>
      <w:rPr>
        <w:rFonts w:ascii="Times New Roman" w:hAnsi="Times New Roman" w:cs="Times New Roman"/>
        <w:sz w:val="18"/>
        <w:szCs w:val="18"/>
      </w:rPr>
    </w:pPr>
    <w:r w:rsidRPr="00746CC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</w:t>
    </w:r>
    <w:r w:rsidRPr="00746CC6">
      <w:rPr>
        <w:rFonts w:ascii="Times New Roman" w:hAnsi="Times New Roman" w:cs="Times New Roman"/>
        <w:sz w:val="18"/>
        <w:szCs w:val="18"/>
      </w:rPr>
      <w:t>Protocolo</w:t>
    </w:r>
  </w:p>
  <w:p w:rsidR="005947DB" w:rsidRPr="00746CC6" w:rsidRDefault="005947DB" w:rsidP="005947DB">
    <w:pPr>
      <w:rPr>
        <w:rFonts w:ascii="Times New Roman" w:hAnsi="Times New Roman" w:cs="Times New Roman"/>
        <w:sz w:val="20"/>
        <w:szCs w:val="20"/>
      </w:rPr>
    </w:pPr>
  </w:p>
  <w:p w:rsidR="005947DB" w:rsidRPr="00746CC6" w:rsidRDefault="005947DB" w:rsidP="005947DB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Lid</w:t>
    </w:r>
    <w:r>
      <w:rPr>
        <w:rFonts w:ascii="Times New Roman" w:hAnsi="Times New Roman" w:cs="Times New Roman"/>
        <w:sz w:val="20"/>
        <w:szCs w:val="20"/>
      </w:rPr>
      <w:t>a</w:t>
    </w:r>
    <w:r w:rsidRPr="00746CC6">
      <w:rPr>
        <w:rFonts w:ascii="Times New Roman" w:hAnsi="Times New Roman" w:cs="Times New Roman"/>
        <w:sz w:val="20"/>
        <w:szCs w:val="20"/>
      </w:rPr>
      <w:t xml:space="preserve"> e aprovad</w:t>
    </w:r>
    <w:r>
      <w:rPr>
        <w:rFonts w:ascii="Times New Roman" w:hAnsi="Times New Roman" w:cs="Times New Roman"/>
        <w:sz w:val="20"/>
        <w:szCs w:val="20"/>
      </w:rPr>
      <w:t>a</w:t>
    </w:r>
    <w:r w:rsidRPr="00746CC6">
      <w:rPr>
        <w:rFonts w:ascii="Times New Roman" w:hAnsi="Times New Roman" w:cs="Times New Roman"/>
        <w:sz w:val="20"/>
        <w:szCs w:val="20"/>
      </w:rPr>
      <w:t xml:space="preserve">  na sessão ordinária do dia ____/____/2018</w:t>
    </w:r>
  </w:p>
  <w:p w:rsidR="005947DB" w:rsidRPr="00746CC6" w:rsidRDefault="005947DB" w:rsidP="005947DB">
    <w:pPr>
      <w:rPr>
        <w:rFonts w:ascii="Times New Roman" w:hAnsi="Times New Roman" w:cs="Times New Roman"/>
        <w:sz w:val="20"/>
        <w:szCs w:val="20"/>
      </w:rPr>
    </w:pPr>
  </w:p>
  <w:p w:rsidR="005947DB" w:rsidRPr="00746CC6" w:rsidRDefault="005947DB" w:rsidP="005947DB">
    <w:pPr>
      <w:rPr>
        <w:rFonts w:ascii="Times New Roman" w:hAnsi="Times New Roman" w:cs="Times New Roman"/>
        <w:sz w:val="20"/>
        <w:szCs w:val="20"/>
      </w:rPr>
    </w:pPr>
    <w:r w:rsidRPr="00746CC6">
      <w:rPr>
        <w:rFonts w:ascii="Times New Roman" w:hAnsi="Times New Roman" w:cs="Times New Roman"/>
        <w:sz w:val="20"/>
        <w:szCs w:val="20"/>
      </w:rPr>
      <w:t>Presidente  ______________________________</w:t>
    </w:r>
  </w:p>
  <w:p w:rsidR="005947DB" w:rsidRPr="00746CC6" w:rsidRDefault="005947DB" w:rsidP="005947DB">
    <w:pPr>
      <w:rPr>
        <w:rFonts w:ascii="Times New Roman" w:hAnsi="Times New Roman" w:cs="Times New Roman"/>
        <w:sz w:val="18"/>
        <w:szCs w:val="18"/>
      </w:rPr>
    </w:pPr>
    <w:r w:rsidRPr="00746CC6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746CC6">
      <w:rPr>
        <w:rFonts w:ascii="Times New Roman" w:hAnsi="Times New Roman" w:cs="Times New Roman"/>
        <w:sz w:val="18"/>
        <w:szCs w:val="18"/>
      </w:rPr>
      <w:t>Vereador Vanderlei Baioto</w:t>
    </w:r>
  </w:p>
  <w:p w:rsidR="009F196D" w:rsidRPr="003D3AA8" w:rsidRDefault="002436B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6B1" w:rsidRDefault="002436B1" w:rsidP="00746CC6">
      <w:r>
        <w:separator/>
      </w:r>
    </w:p>
  </w:footnote>
  <w:footnote w:type="continuationSeparator" w:id="1">
    <w:p w:rsidR="002436B1" w:rsidRDefault="002436B1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5D2"/>
    <w:rsid w:val="0009499B"/>
    <w:rsid w:val="00154496"/>
    <w:rsid w:val="001915A3"/>
    <w:rsid w:val="00217F62"/>
    <w:rsid w:val="002436B1"/>
    <w:rsid w:val="005174E3"/>
    <w:rsid w:val="005947DB"/>
    <w:rsid w:val="006D69A7"/>
    <w:rsid w:val="006F4248"/>
    <w:rsid w:val="00746CC6"/>
    <w:rsid w:val="00786ED3"/>
    <w:rsid w:val="00967DBE"/>
    <w:rsid w:val="00A906D8"/>
    <w:rsid w:val="00AB5A74"/>
    <w:rsid w:val="00C06C04"/>
    <w:rsid w:val="00C13A11"/>
    <w:rsid w:val="00D878E1"/>
    <w:rsid w:val="00DF254D"/>
    <w:rsid w:val="00F071AE"/>
    <w:rsid w:val="00F15F6D"/>
    <w:rsid w:val="00F9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  <w:style w:type="character" w:styleId="Forte">
    <w:name w:val="Strong"/>
    <w:basedOn w:val="Fontepargpadro"/>
    <w:uiPriority w:val="22"/>
    <w:qFormat/>
    <w:rsid w:val="00786ED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F42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587-2012?OpenDocumen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2018-02-05T13:14:00Z</dcterms:created>
  <dcterms:modified xsi:type="dcterms:W3CDTF">2018-02-05T13:14:00Z</dcterms:modified>
</cp:coreProperties>
</file>