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27" w:rsidRPr="002C3C27" w:rsidRDefault="009D7A55" w:rsidP="002C3C27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D7A55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2C3C27" w:rsidRPr="002C3C27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11413348" r:id="rId7"/>
        </w:object>
      </w:r>
    </w:p>
    <w:p w:rsidR="002C3C27" w:rsidRPr="002C3C27" w:rsidRDefault="002C3C27" w:rsidP="008F04EC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2C3C27" w:rsidRPr="002C3C27" w:rsidTr="00E7212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27" w:rsidRPr="002C3C27" w:rsidRDefault="002C3C27" w:rsidP="008F0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C27" w:rsidRPr="002C3C27" w:rsidRDefault="002C3C27" w:rsidP="008F0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27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 117/2019</w:t>
            </w:r>
          </w:p>
          <w:p w:rsidR="002C3C27" w:rsidRPr="002C3C27" w:rsidRDefault="002C3C27" w:rsidP="008F0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3C27" w:rsidRPr="002C3C27" w:rsidRDefault="002C3C27" w:rsidP="008F04EC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C27" w:rsidRPr="002C3C27" w:rsidRDefault="002C3C27" w:rsidP="008F04EC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C27">
        <w:rPr>
          <w:rFonts w:ascii="Times New Roman" w:hAnsi="Times New Roman" w:cs="Times New Roman"/>
          <w:b/>
          <w:sz w:val="24"/>
          <w:szCs w:val="24"/>
        </w:rPr>
        <w:t xml:space="preserve">AUTORIA: VER. RENATA FRANCO, </w:t>
      </w:r>
      <w:r w:rsidRPr="002C3C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CICERO DOS SANTOS SILVA, MILTON SOARES, DIONARDO MENDES DA CONCEIÇÃO, VANDERLEI MARCOS PULGA BAIOTO E WAGNER TAVARES DA CUNHA</w:t>
      </w:r>
      <w:r w:rsidR="00C212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2C3C27" w:rsidRPr="002C3C27" w:rsidRDefault="002C3C27" w:rsidP="008F04EC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C27" w:rsidRPr="002C3C27" w:rsidRDefault="002C3C27" w:rsidP="008F04EC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C27" w:rsidRPr="002C3C27" w:rsidRDefault="002C3C27" w:rsidP="008F04EC">
      <w:pPr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sz w:val="24"/>
          <w:szCs w:val="24"/>
        </w:rPr>
        <w:tab/>
        <w:t>Senhor Presidente,</w:t>
      </w:r>
    </w:p>
    <w:p w:rsidR="002C3C27" w:rsidRPr="002C3C27" w:rsidRDefault="002C3C27" w:rsidP="008F04EC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C27" w:rsidRPr="002C3C27" w:rsidRDefault="002C3C27" w:rsidP="008F04EC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C04" w:rsidRPr="002C3C27" w:rsidRDefault="002C3C27" w:rsidP="008F04EC">
      <w:pPr>
        <w:ind w:right="-4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520C04"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="00520C04"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ouvido o soberano Plenário, com base no art. 23, XIII, da Lei Orgânica Municipal, </w:t>
      </w:r>
      <w:r w:rsidR="00520C04" w:rsidRPr="002C3C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encaminhamento a esta Casa de Leis das informações abaixo descritas, com relação aos seguintes empreendimentos:</w:t>
      </w:r>
    </w:p>
    <w:p w:rsidR="00520C04" w:rsidRPr="002C3C27" w:rsidRDefault="00520C04" w:rsidP="008F04EC">
      <w:pPr>
        <w:ind w:right="-42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520C04" w:rsidRPr="002C3C27" w:rsidRDefault="00520C04" w:rsidP="008F04EC">
      <w:pPr>
        <w:ind w:right="-42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C3C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1. aterro sanitário</w:t>
      </w:r>
    </w:p>
    <w:p w:rsidR="00520C04" w:rsidRPr="002C3C27" w:rsidRDefault="00520C04" w:rsidP="008F04EC">
      <w:pPr>
        <w:ind w:right="-42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2C3C2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</w:t>
      </w:r>
    </w:p>
    <w:p w:rsidR="00520C04" w:rsidRPr="002C3C27" w:rsidRDefault="00985D4F" w:rsidP="008F04EC">
      <w:pPr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1.1 relatório de situação, </w:t>
      </w:r>
      <w:r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elaborado por técnico da Secretaria Municipal de Desenvolvimento Econômico e Meio Ambiente, onde conste, inclusive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as</w:t>
      </w:r>
      <w:r w:rsid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C04"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ações necessárias para conclusão </w:t>
      </w:r>
      <w:r w:rsid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obra </w:t>
      </w:r>
      <w:r w:rsidR="00520C04"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>e para entrada em operação do aterro</w:t>
      </w:r>
      <w:r w:rsidR="004B7A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informações sobre </w:t>
      </w:r>
      <w:r w:rsidR="00670F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convênio com a FUNASA,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</w:t>
      </w:r>
      <w:r w:rsidR="00520C04"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>licenças ambientais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C04"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disposição final dos</w:t>
      </w:r>
      <w:r w:rsidR="00520C04" w:rsidRPr="002C3C27">
        <w:rPr>
          <w:rFonts w:ascii="Times New Roman" w:hAnsi="Times New Roman" w:cs="Times New Roman"/>
          <w:sz w:val="24"/>
          <w:szCs w:val="24"/>
        </w:rPr>
        <w:t xml:space="preserve"> resíduos de serviços de saúde</w:t>
      </w:r>
      <w:r w:rsidR="000961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C04"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controle quanto a atividade de cata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ção no atual lixão a céu aberto</w:t>
      </w:r>
      <w:r w:rsidR="000961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tratamento de efluentes domésticos (limpa-fossa)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20C04" w:rsidRPr="002C3C27" w:rsidRDefault="00985D4F" w:rsidP="008F04EC">
      <w:pPr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1.2</w:t>
      </w:r>
      <w:r w:rsidR="00520C04"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rojetos do empreendimento;</w:t>
      </w:r>
    </w:p>
    <w:p w:rsidR="00520C04" w:rsidRPr="002C3C27" w:rsidRDefault="00985D4F" w:rsidP="008F04EC">
      <w:pPr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1.3</w:t>
      </w:r>
      <w:r w:rsidR="00520C04"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cronograma físico financeiro de ações para o ano de 2019, considerando o orçamento </w:t>
      </w:r>
      <w:r w:rsidR="004B7A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municipal </w:t>
      </w:r>
      <w:r w:rsidR="00520C04"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>vigente;</w:t>
      </w:r>
    </w:p>
    <w:p w:rsidR="00520C04" w:rsidRPr="002C3C27" w:rsidRDefault="00985D4F" w:rsidP="008F04EC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1.4 se e</w:t>
      </w:r>
      <w:r w:rsidR="00520C04" w:rsidRPr="002C3C27">
        <w:rPr>
          <w:rFonts w:ascii="Times New Roman" w:hAnsi="Times New Roman" w:cs="Times New Roman"/>
          <w:sz w:val="24"/>
          <w:szCs w:val="24"/>
        </w:rPr>
        <w:t xml:space="preserve">xiste estudo ou projeto para ampliação ou mudança </w:t>
      </w:r>
      <w:r>
        <w:rPr>
          <w:rFonts w:ascii="Times New Roman" w:hAnsi="Times New Roman" w:cs="Times New Roman"/>
          <w:sz w:val="24"/>
          <w:szCs w:val="24"/>
        </w:rPr>
        <w:t xml:space="preserve">de local </w:t>
      </w:r>
      <w:r w:rsidR="00520C04" w:rsidRPr="002C3C27">
        <w:rPr>
          <w:rFonts w:ascii="Times New Roman" w:hAnsi="Times New Roman" w:cs="Times New Roman"/>
          <w:sz w:val="24"/>
          <w:szCs w:val="24"/>
        </w:rPr>
        <w:t>do aterro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6663" w:rsidRDefault="00C46663" w:rsidP="008F04EC">
      <w:pPr>
        <w:ind w:right="-42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520C04" w:rsidRPr="002C3C27" w:rsidRDefault="00520C04" w:rsidP="008F04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C3C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2. rede de drenagem de águas pluviais localizada na Rua Sucupira:</w:t>
      </w:r>
    </w:p>
    <w:p w:rsidR="00520C04" w:rsidRPr="002C3C27" w:rsidRDefault="00520C04" w:rsidP="008F0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0C04" w:rsidRDefault="00985D4F" w:rsidP="008F04EC">
      <w:pPr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2.1</w:t>
      </w:r>
      <w:r w:rsidR="00520C04"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relatório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situação,</w:t>
      </w:r>
      <w:r w:rsidR="00520C04"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elaborado por técnico da Secretaria Municipal de Desenvolvimento Econômico e Meio Ambiente, onde conste, inclusive,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informações sobre o</w:t>
      </w:r>
      <w:r w:rsidR="00520C04"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licenciamento ambiental para a atividade de </w:t>
      </w:r>
      <w:r w:rsidR="004B7A4C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520C04"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renagem de </w:t>
      </w:r>
      <w:r w:rsidR="004B7A4C">
        <w:rPr>
          <w:rFonts w:ascii="Times New Roman" w:eastAsia="Times New Roman" w:hAnsi="Times New Roman" w:cs="Times New Roman"/>
          <w:sz w:val="24"/>
          <w:szCs w:val="24"/>
          <w:lang w:eastAsia="pt-BR"/>
        </w:rPr>
        <w:t>águas</w:t>
      </w:r>
      <w:r w:rsidR="00520C04"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B7A4C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520C04"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>luviais e medidas que deverão ser adotadas para 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ontrole dos processos erosivos;</w:t>
      </w:r>
    </w:p>
    <w:p w:rsidR="00520C04" w:rsidRDefault="00985D4F" w:rsidP="008F04EC">
      <w:pPr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2.2 cronograma físico-</w:t>
      </w:r>
      <w:r w:rsidR="00520C04"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>financeiro de ações da administraçã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municipal para o ano de 2019;</w:t>
      </w:r>
    </w:p>
    <w:p w:rsidR="00985D4F" w:rsidRPr="001835A4" w:rsidRDefault="00985D4F" w:rsidP="008F04EC">
      <w:pPr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2.3 informações quanto a existência/andamento de procedimento</w:t>
      </w:r>
      <w:r w:rsidR="00F13929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Ação Civil Pública correlacionad</w:t>
      </w:r>
      <w:r w:rsidR="004B7A4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13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esse empreendimento.</w:t>
      </w:r>
    </w:p>
    <w:p w:rsidR="001835A4" w:rsidRDefault="001835A4" w:rsidP="008F04EC">
      <w:pPr>
        <w:ind w:right="-380" w:firstLine="35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04EC" w:rsidRDefault="008F04EC" w:rsidP="008F04EC">
      <w:pPr>
        <w:ind w:right="-380" w:firstLine="35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5D4F" w:rsidRPr="00985D4F" w:rsidRDefault="00985D4F" w:rsidP="008F04EC">
      <w:pPr>
        <w:ind w:right="-380" w:firstLine="3544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85D4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JUSTIFICATIVA</w:t>
      </w:r>
    </w:p>
    <w:p w:rsidR="00670F35" w:rsidRDefault="00670F35" w:rsidP="008F04EC">
      <w:pPr>
        <w:ind w:right="-380" w:firstLine="3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6663" w:rsidRPr="006A3D47" w:rsidRDefault="00C46663" w:rsidP="008F04EC">
      <w:pPr>
        <w:ind w:right="-380" w:firstLine="3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3929" w:rsidRPr="006A3D47" w:rsidRDefault="00F13929" w:rsidP="008F04EC">
      <w:pPr>
        <w:ind w:right="-380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6A3D47">
        <w:rPr>
          <w:rFonts w:ascii="Times New Roman" w:hAnsi="Times New Roman" w:cs="Times New Roman"/>
          <w:sz w:val="24"/>
          <w:szCs w:val="24"/>
        </w:rPr>
        <w:t xml:space="preserve">Os Vereadores, no desempenho das funções inerentes ao Poder Legislativo, devem munir-se de informações para proceder ao acompanhamento e controle das ações governamentais, bem como para nortear a atuação parlamentar. </w:t>
      </w:r>
    </w:p>
    <w:p w:rsidR="00C46663" w:rsidRPr="006A3D47" w:rsidRDefault="00F13929" w:rsidP="008F04EC">
      <w:pPr>
        <w:ind w:right="-380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6A3D47">
        <w:rPr>
          <w:rFonts w:ascii="Times New Roman" w:hAnsi="Times New Roman" w:cs="Times New Roman"/>
          <w:sz w:val="24"/>
          <w:szCs w:val="24"/>
        </w:rPr>
        <w:t>No caso em tela, tratam-se de dois empreendimentos essenciais, que encontram-se em situação preocupante, se</w:t>
      </w:r>
      <w:r w:rsidR="00670F35" w:rsidRPr="006A3D47">
        <w:rPr>
          <w:rFonts w:ascii="Times New Roman" w:hAnsi="Times New Roman" w:cs="Times New Roman"/>
          <w:sz w:val="24"/>
          <w:szCs w:val="24"/>
        </w:rPr>
        <w:t xml:space="preserve">não calamitosa, </w:t>
      </w:r>
      <w:r w:rsidR="00193DDF" w:rsidRPr="006A3D47">
        <w:rPr>
          <w:rFonts w:ascii="Times New Roman" w:hAnsi="Times New Roman" w:cs="Times New Roman"/>
          <w:sz w:val="24"/>
          <w:szCs w:val="24"/>
        </w:rPr>
        <w:t xml:space="preserve">posto que vêm </w:t>
      </w:r>
      <w:r w:rsidRPr="006A3D47">
        <w:rPr>
          <w:rFonts w:ascii="Times New Roman" w:hAnsi="Times New Roman" w:cs="Times New Roman"/>
          <w:sz w:val="24"/>
          <w:szCs w:val="24"/>
        </w:rPr>
        <w:t xml:space="preserve">comprometendo </w:t>
      </w:r>
      <w:r w:rsidR="00670F35" w:rsidRPr="006A3D47">
        <w:rPr>
          <w:rFonts w:ascii="Times New Roman" w:hAnsi="Times New Roman" w:cs="Times New Roman"/>
          <w:sz w:val="24"/>
          <w:szCs w:val="24"/>
        </w:rPr>
        <w:t>direta</w:t>
      </w:r>
      <w:r w:rsidR="004B7A4C" w:rsidRPr="006A3D47">
        <w:rPr>
          <w:rFonts w:ascii="Times New Roman" w:hAnsi="Times New Roman" w:cs="Times New Roman"/>
          <w:sz w:val="24"/>
          <w:szCs w:val="24"/>
        </w:rPr>
        <w:t xml:space="preserve"> e seriamente o</w:t>
      </w:r>
      <w:r w:rsidR="00C46663" w:rsidRPr="006A3D47">
        <w:rPr>
          <w:rFonts w:ascii="Times New Roman" w:hAnsi="Times New Roman" w:cs="Times New Roman"/>
          <w:sz w:val="24"/>
          <w:szCs w:val="24"/>
        </w:rPr>
        <w:t xml:space="preserve"> meio ambiente e a saúde pública.</w:t>
      </w:r>
    </w:p>
    <w:p w:rsidR="00C46663" w:rsidRPr="006A3D47" w:rsidRDefault="006A3D47" w:rsidP="008F04EC">
      <w:pPr>
        <w:ind w:right="-380" w:firstLine="35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3D47">
        <w:rPr>
          <w:rFonts w:ascii="Times New Roman" w:hAnsi="Times New Roman" w:cs="Times New Roman"/>
          <w:sz w:val="24"/>
          <w:szCs w:val="24"/>
        </w:rPr>
        <w:t>Com relação ao</w:t>
      </w:r>
      <w:r w:rsidR="00C46663" w:rsidRPr="006A3D47">
        <w:rPr>
          <w:rFonts w:ascii="Times New Roman" w:hAnsi="Times New Roman" w:cs="Times New Roman"/>
          <w:sz w:val="24"/>
          <w:szCs w:val="24"/>
        </w:rPr>
        <w:t xml:space="preserve"> aterro sanitário, tramita no Senado Federal proposta já aprovada pela Câmara </w:t>
      </w:r>
      <w:r w:rsidR="0031110B">
        <w:rPr>
          <w:rFonts w:ascii="Times New Roman" w:hAnsi="Times New Roman" w:cs="Times New Roman"/>
          <w:sz w:val="24"/>
          <w:szCs w:val="24"/>
        </w:rPr>
        <w:t>dos Deputados</w:t>
      </w:r>
      <w:r w:rsidR="00C46663" w:rsidRPr="006A3D47">
        <w:rPr>
          <w:rFonts w:ascii="Times New Roman" w:hAnsi="Times New Roman" w:cs="Times New Roman"/>
          <w:sz w:val="24"/>
          <w:szCs w:val="24"/>
        </w:rPr>
        <w:t>, de alteração da Lei nº 12.305/2010, novamente prorrogando o prazo para a disposição final ambientalmente adequada dos rejeitos sólidos, sendo que, para municípios com população inferior a 50.000 mil habitantes, o prazo é até 31 de julho de 2021. Bem, o fato é que, mais dia menos dia, os municípios terão que extinguir os lixões a céu aberto e, c</w:t>
      </w:r>
      <w:r w:rsidR="00C46663" w:rsidRPr="006A3D47">
        <w:rPr>
          <w:rFonts w:ascii="Times New Roman" w:hAnsi="Times New Roman" w:cs="Times New Roman"/>
          <w:sz w:val="24"/>
          <w:szCs w:val="24"/>
          <w:shd w:val="clear" w:color="auto" w:fill="FFFFFF"/>
        </w:rPr>
        <w:t>aso não cumpram a regra,  vão responder por crime ambiental. As multas previstas variam de R$ 5 mil a R$ 50 milhões.</w:t>
      </w:r>
    </w:p>
    <w:p w:rsidR="000849BA" w:rsidRDefault="000849BA" w:rsidP="008F04EC">
      <w:pPr>
        <w:ind w:right="-380"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Quanto a drenagem urbana, esta </w:t>
      </w:r>
      <w:r w:rsidR="006A3D47" w:rsidRPr="000961AE">
        <w:rPr>
          <w:rFonts w:ascii="Times New Roman" w:hAnsi="Times New Roman" w:cs="Times New Roman"/>
          <w:sz w:val="24"/>
          <w:szCs w:val="24"/>
          <w:shd w:val="clear" w:color="auto" w:fill="FFFFFF"/>
        </w:rPr>
        <w:t>tem uma importância fundamental na infraestrutura dos municípios</w:t>
      </w:r>
      <w:r w:rsidR="0031110B">
        <w:rPr>
          <w:rFonts w:ascii="Times New Roman" w:hAnsi="Times New Roman" w:cs="Times New Roman"/>
          <w:sz w:val="24"/>
          <w:szCs w:val="24"/>
          <w:shd w:val="clear" w:color="auto" w:fill="FFFFFF"/>
        </w:rPr>
        <w:t>, mas tem um</w:t>
      </w:r>
      <w:r w:rsidR="006A3D47" w:rsidRPr="000961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custo muito elevado, sendo que as obras de extremidade da rede de drenagem, ou seja, a </w:t>
      </w:r>
      <w:r w:rsidR="00077C9F" w:rsidRPr="000961AE">
        <w:rPr>
          <w:rFonts w:ascii="Times New Roman" w:hAnsi="Times New Roman" w:cs="Times New Roman"/>
          <w:sz w:val="24"/>
          <w:szCs w:val="24"/>
        </w:rPr>
        <w:t xml:space="preserve">que faz a ligação da rede urbana ao ponto de destinação final, é de igual ou maior importância para os </w:t>
      </w:r>
      <w:r w:rsidR="006A3D47" w:rsidRPr="000961AE">
        <w:rPr>
          <w:rFonts w:ascii="Times New Roman" w:hAnsi="Times New Roman" w:cs="Times New Roman"/>
          <w:sz w:val="24"/>
          <w:szCs w:val="24"/>
        </w:rPr>
        <w:t>m</w:t>
      </w:r>
      <w:r w:rsidR="00077C9F" w:rsidRPr="000961AE">
        <w:rPr>
          <w:rFonts w:ascii="Times New Roman" w:hAnsi="Times New Roman" w:cs="Times New Roman"/>
          <w:sz w:val="24"/>
          <w:szCs w:val="24"/>
        </w:rPr>
        <w:t>unicípios, porém são normalmente relevadas e abandonadas.</w:t>
      </w:r>
      <w:r w:rsidR="006A3D47" w:rsidRPr="000961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61AE">
        <w:rPr>
          <w:rFonts w:ascii="Times New Roman" w:hAnsi="Times New Roman" w:cs="Times New Roman"/>
          <w:sz w:val="24"/>
          <w:szCs w:val="24"/>
          <w:shd w:val="clear" w:color="auto" w:fill="FFFFFF"/>
        </w:rPr>
        <w:t>É o que ocorre em Campo Novo do Parecis, onde a falta de</w:t>
      </w:r>
      <w:r w:rsidR="00077C9F" w:rsidRPr="000961AE">
        <w:rPr>
          <w:rFonts w:ascii="Times New Roman" w:hAnsi="Times New Roman" w:cs="Times New Roman"/>
          <w:sz w:val="24"/>
          <w:szCs w:val="24"/>
        </w:rPr>
        <w:t xml:space="preserve"> cuidado com estas obras leva</w:t>
      </w:r>
      <w:r w:rsidR="000961AE">
        <w:rPr>
          <w:rFonts w:ascii="Times New Roman" w:hAnsi="Times New Roman" w:cs="Times New Roman"/>
          <w:sz w:val="24"/>
          <w:szCs w:val="24"/>
        </w:rPr>
        <w:t>ram</w:t>
      </w:r>
      <w:r w:rsidR="00077C9F" w:rsidRPr="000961AE">
        <w:rPr>
          <w:rFonts w:ascii="Times New Roman" w:hAnsi="Times New Roman" w:cs="Times New Roman"/>
          <w:sz w:val="24"/>
          <w:szCs w:val="24"/>
        </w:rPr>
        <w:t xml:space="preserve"> a problemas de desgaste excessivo</w:t>
      </w:r>
      <w:r w:rsidR="0031110B">
        <w:rPr>
          <w:rFonts w:ascii="Times New Roman" w:hAnsi="Times New Roman" w:cs="Times New Roman"/>
          <w:sz w:val="24"/>
          <w:szCs w:val="24"/>
        </w:rPr>
        <w:t>,</w:t>
      </w:r>
      <w:r w:rsidR="00077C9F" w:rsidRPr="000961AE">
        <w:rPr>
          <w:rFonts w:ascii="Times New Roman" w:hAnsi="Times New Roman" w:cs="Times New Roman"/>
          <w:sz w:val="24"/>
          <w:szCs w:val="24"/>
        </w:rPr>
        <w:t xml:space="preserve"> surgimento e agravamento de processos erosivos</w:t>
      </w:r>
      <w:r w:rsidR="0031110B">
        <w:rPr>
          <w:rFonts w:ascii="Times New Roman" w:hAnsi="Times New Roman" w:cs="Times New Roman"/>
          <w:sz w:val="24"/>
          <w:szCs w:val="24"/>
        </w:rPr>
        <w:t>, e o mais alarmante, ao assoreamento da nascente do Rio Membéca.</w:t>
      </w:r>
      <w:r w:rsidR="008F0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Município já foi notificado pela SEMA/MT a adotar medidas emergenciais para controle dos processos erosivos na referida rede de drenagem.</w:t>
      </w:r>
    </w:p>
    <w:p w:rsidR="000849BA" w:rsidRDefault="004B7A4C" w:rsidP="008F04EC">
      <w:pPr>
        <w:ind w:right="-380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0961AE">
        <w:rPr>
          <w:rFonts w:ascii="Times New Roman" w:hAnsi="Times New Roman" w:cs="Times New Roman"/>
          <w:sz w:val="24"/>
          <w:szCs w:val="24"/>
        </w:rPr>
        <w:t xml:space="preserve">Portanto, </w:t>
      </w:r>
      <w:r w:rsidR="00193DDF" w:rsidRPr="000961AE">
        <w:rPr>
          <w:rFonts w:ascii="Times New Roman" w:hAnsi="Times New Roman" w:cs="Times New Roman"/>
          <w:sz w:val="24"/>
          <w:szCs w:val="24"/>
        </w:rPr>
        <w:t xml:space="preserve">é preciso que o Poder Público Municipal encare de frente essas </w:t>
      </w:r>
      <w:r w:rsidR="008F04EC">
        <w:rPr>
          <w:rFonts w:ascii="Times New Roman" w:hAnsi="Times New Roman" w:cs="Times New Roman"/>
          <w:sz w:val="24"/>
          <w:szCs w:val="24"/>
        </w:rPr>
        <w:t>situações e faça seu planejamento para</w:t>
      </w:r>
      <w:r w:rsidR="006A3D47" w:rsidRPr="000961AE">
        <w:rPr>
          <w:rFonts w:ascii="Times New Roman" w:hAnsi="Times New Roman" w:cs="Times New Roman"/>
          <w:sz w:val="24"/>
          <w:szCs w:val="24"/>
        </w:rPr>
        <w:t xml:space="preserve"> solucion</w:t>
      </w:r>
      <w:r w:rsidR="008F04EC">
        <w:rPr>
          <w:rFonts w:ascii="Times New Roman" w:hAnsi="Times New Roman" w:cs="Times New Roman"/>
          <w:sz w:val="24"/>
          <w:szCs w:val="24"/>
        </w:rPr>
        <w:t>á-las.</w:t>
      </w:r>
    </w:p>
    <w:p w:rsidR="008F04EC" w:rsidRDefault="008F04EC" w:rsidP="008F04EC">
      <w:pPr>
        <w:ind w:right="-380" w:firstLine="35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F04EC" w:rsidRDefault="008F04EC" w:rsidP="008F04EC">
      <w:pPr>
        <w:ind w:right="-380" w:firstLine="35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C3C27" w:rsidRPr="00670F35" w:rsidRDefault="002C3C27" w:rsidP="008F04EC">
      <w:pPr>
        <w:ind w:right="-380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2C3C27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11 de fevereiro de 2019.        </w:t>
      </w:r>
    </w:p>
    <w:p w:rsidR="002C3C27" w:rsidRDefault="002C3C27" w:rsidP="008F04EC">
      <w:pPr>
        <w:ind w:left="142" w:right="-380" w:firstLine="34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4EC" w:rsidRPr="002C3C27" w:rsidRDefault="008F04EC" w:rsidP="008F04EC">
      <w:pPr>
        <w:ind w:left="142" w:right="-380" w:firstLine="34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C27" w:rsidRPr="002C3C27" w:rsidRDefault="002C3C27" w:rsidP="008F04EC">
      <w:pPr>
        <w:ind w:left="142" w:right="-380" w:firstLine="34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6F4" w:rsidRDefault="00AB16F4" w:rsidP="00AB16F4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C3C27">
        <w:rPr>
          <w:rStyle w:val="Forte"/>
          <w:rFonts w:ascii="Times New Roman" w:hAnsi="Times New Roman" w:cs="Times New Roman"/>
          <w:sz w:val="24"/>
          <w:szCs w:val="24"/>
        </w:rPr>
        <w:t>VER. ANTONIA AP. PEREIRA DE SOUZA</w:t>
      </w:r>
      <w:r w:rsidRPr="002C3C2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</w:t>
      </w:r>
    </w:p>
    <w:p w:rsidR="00AB16F4" w:rsidRDefault="00AB16F4" w:rsidP="00AB16F4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6F4" w:rsidRPr="002C3C27" w:rsidRDefault="00AB16F4" w:rsidP="00AB16F4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6F4" w:rsidRPr="002C3C27" w:rsidRDefault="00AB16F4" w:rsidP="00AB16F4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C3C27">
        <w:rPr>
          <w:rFonts w:ascii="Times New Roman" w:hAnsi="Times New Roman" w:cs="Times New Roman"/>
          <w:b/>
          <w:snapToGrid w:val="0"/>
          <w:sz w:val="24"/>
          <w:szCs w:val="24"/>
        </w:rPr>
        <w:t>VER. CICERO DO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S</w:t>
      </w:r>
      <w:r w:rsidRPr="002C3C2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ANTOS SILVA                    </w:t>
      </w:r>
      <w:r w:rsidRPr="002C3C27">
        <w:rPr>
          <w:rFonts w:ascii="Times New Roman" w:hAnsi="Times New Roman" w:cs="Times New Roman"/>
          <w:b/>
          <w:snapToGrid w:val="0"/>
          <w:sz w:val="24"/>
          <w:szCs w:val="24"/>
        </w:rPr>
        <w:t>VER. WAGNER T. CUNHA</w:t>
      </w:r>
    </w:p>
    <w:p w:rsidR="00AB16F4" w:rsidRPr="002C3C27" w:rsidRDefault="00AB16F4" w:rsidP="00AB16F4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AB16F4" w:rsidRPr="002C3C27" w:rsidRDefault="00AB16F4" w:rsidP="00AB16F4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AB16F4" w:rsidRPr="002C3C27" w:rsidRDefault="00AB16F4" w:rsidP="00AB16F4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C3C27">
        <w:rPr>
          <w:rFonts w:ascii="Times New Roman" w:hAnsi="Times New Roman" w:cs="Times New Roman"/>
          <w:b/>
          <w:snapToGrid w:val="0"/>
          <w:sz w:val="24"/>
          <w:szCs w:val="24"/>
        </w:rPr>
        <w:t>VER. MILTON SOARES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</w:t>
      </w:r>
      <w:r w:rsidRPr="002C3C27">
        <w:rPr>
          <w:rFonts w:ascii="Times New Roman" w:hAnsi="Times New Roman" w:cs="Times New Roman"/>
          <w:b/>
          <w:snapToGrid w:val="0"/>
          <w:sz w:val="24"/>
          <w:szCs w:val="24"/>
        </w:rPr>
        <w:t>VER. DIONARDO M. DA CONCEIÇÃO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</w:t>
      </w:r>
    </w:p>
    <w:p w:rsidR="00AB16F4" w:rsidRPr="002C3C27" w:rsidRDefault="00AB16F4" w:rsidP="00AB16F4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AB16F4" w:rsidRPr="002C3C27" w:rsidRDefault="00AB16F4" w:rsidP="00AB16F4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AB16F4" w:rsidRPr="002C3C27" w:rsidRDefault="00AB16F4" w:rsidP="00AB16F4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VER. VANDERLEI BAIOTO      VER. GILBERTO VIEIRA DE MELO</w:t>
      </w:r>
    </w:p>
    <w:p w:rsidR="00AB16F4" w:rsidRPr="002C3C27" w:rsidRDefault="00AB16F4" w:rsidP="00AB16F4">
      <w:pPr>
        <w:pStyle w:val="Corpodetexto"/>
        <w:spacing w:after="0"/>
        <w:ind w:right="-43"/>
        <w:jc w:val="center"/>
      </w:pPr>
    </w:p>
    <w:p w:rsidR="00AB16F4" w:rsidRPr="002C3C27" w:rsidRDefault="00AB16F4" w:rsidP="00AB16F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16F4" w:rsidRPr="002C3C27" w:rsidRDefault="00AB16F4" w:rsidP="00AB16F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0C04" w:rsidRPr="002C3C27" w:rsidRDefault="00520C04" w:rsidP="008F0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0C04" w:rsidRPr="002C3C27" w:rsidRDefault="00520C04" w:rsidP="008F04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7642" w:rsidRPr="002C3C27" w:rsidRDefault="005F7642" w:rsidP="008F04EC">
      <w:pPr>
        <w:rPr>
          <w:rFonts w:ascii="Times New Roman" w:hAnsi="Times New Roman" w:cs="Times New Roman"/>
        </w:rPr>
      </w:pPr>
    </w:p>
    <w:sectPr w:rsidR="005F7642" w:rsidRPr="002C3C27" w:rsidSect="002C3C27">
      <w:footerReference w:type="default" r:id="rId8"/>
      <w:pgSz w:w="11906" w:h="16838"/>
      <w:pgMar w:top="1021" w:right="1701" w:bottom="567" w:left="1701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975" w:rsidRDefault="009D3975" w:rsidP="002C3C27">
      <w:r>
        <w:separator/>
      </w:r>
    </w:p>
  </w:endnote>
  <w:endnote w:type="continuationSeparator" w:id="1">
    <w:p w:rsidR="009D3975" w:rsidRDefault="009D3975" w:rsidP="002C3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27" w:rsidRPr="002C3C27" w:rsidRDefault="002C3C27" w:rsidP="002C3C27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Protocolado na Secretaria Geral da C</w:t>
    </w:r>
    <w:r w:rsidRPr="002C3C27">
      <w:rPr>
        <w:rFonts w:ascii="Times New Roman" w:hAnsi="Times New Roman" w:cs="Times New Roman"/>
        <w:sz w:val="20"/>
        <w:szCs w:val="20"/>
      </w:rPr>
      <w:t>âmara em ____/____/2019         __________</w:t>
    </w:r>
    <w:r w:rsidRPr="002C3C27">
      <w:rPr>
        <w:rFonts w:ascii="Times New Roman" w:eastAsia="Calibri" w:hAnsi="Times New Roman" w:cs="Times New Roman"/>
        <w:sz w:val="20"/>
        <w:szCs w:val="20"/>
      </w:rPr>
      <w:t>_____</w:t>
    </w:r>
    <w:r w:rsidRPr="002C3C27">
      <w:rPr>
        <w:rFonts w:ascii="Times New Roman" w:hAnsi="Times New Roman" w:cs="Times New Roman"/>
        <w:sz w:val="20"/>
        <w:szCs w:val="20"/>
      </w:rPr>
      <w:t>_________________</w:t>
    </w:r>
  </w:p>
  <w:p w:rsidR="002C3C27" w:rsidRPr="002C3C27" w:rsidRDefault="002C3C27" w:rsidP="002C3C27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</w:t>
    </w:r>
    <w:r w:rsidRPr="002C3C27">
      <w:rPr>
        <w:rFonts w:ascii="Times New Roman" w:hAnsi="Times New Roman" w:cs="Times New Roman"/>
        <w:sz w:val="20"/>
        <w:szCs w:val="20"/>
      </w:rPr>
      <w:t xml:space="preserve">                          </w:t>
    </w:r>
    <w:r w:rsidR="00054D92">
      <w:rPr>
        <w:rFonts w:ascii="Times New Roman" w:hAnsi="Times New Roman" w:cs="Times New Roman"/>
        <w:sz w:val="20"/>
        <w:szCs w:val="20"/>
      </w:rPr>
      <w:t xml:space="preserve">   </w:t>
    </w:r>
    <w:r w:rsidRPr="002C3C27">
      <w:rPr>
        <w:rFonts w:ascii="Times New Roman" w:eastAsia="Calibri" w:hAnsi="Times New Roman" w:cs="Times New Roman"/>
        <w:sz w:val="20"/>
        <w:szCs w:val="20"/>
      </w:rPr>
      <w:t>Protocolo</w:t>
    </w:r>
  </w:p>
  <w:p w:rsidR="002C3C27" w:rsidRPr="002C3C27" w:rsidRDefault="002C3C27" w:rsidP="002C3C27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2C3C27" w:rsidRPr="002C3C27" w:rsidRDefault="002C3C27" w:rsidP="002C3C27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Lido e aprovado  na sessão ordinária do dia ____/____/2019</w:t>
    </w:r>
  </w:p>
  <w:p w:rsidR="002C3C27" w:rsidRPr="002C3C27" w:rsidRDefault="002C3C27" w:rsidP="002C3C27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2C3C27" w:rsidRPr="002C3C27" w:rsidRDefault="002C3C27" w:rsidP="002C3C27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2C3C27" w:rsidRPr="002C3C27" w:rsidRDefault="002C3C27" w:rsidP="002C3C27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Presidente  ________________________________________</w:t>
    </w:r>
  </w:p>
  <w:p w:rsidR="002C3C27" w:rsidRPr="002C3C27" w:rsidRDefault="002C3C27" w:rsidP="002C3C27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 xml:space="preserve"> </w:t>
    </w:r>
    <w:r w:rsidRPr="002C3C27">
      <w:rPr>
        <w:rFonts w:ascii="Times New Roman" w:hAnsi="Times New Roman" w:cs="Times New Roman"/>
        <w:sz w:val="20"/>
        <w:szCs w:val="20"/>
      </w:rPr>
      <w:t xml:space="preserve">      </w:t>
    </w:r>
    <w:r>
      <w:rPr>
        <w:rFonts w:ascii="Times New Roman" w:hAnsi="Times New Roman" w:cs="Times New Roman"/>
        <w:sz w:val="20"/>
        <w:szCs w:val="20"/>
      </w:rPr>
      <w:t xml:space="preserve">                       </w:t>
    </w:r>
    <w:r w:rsidRPr="002C3C27">
      <w:rPr>
        <w:rFonts w:ascii="Times New Roman" w:hAnsi="Times New Roman" w:cs="Times New Roman"/>
        <w:sz w:val="20"/>
        <w:szCs w:val="20"/>
      </w:rPr>
      <w:t>Vereador Wagner Tavares da Cunha</w:t>
    </w:r>
  </w:p>
  <w:p w:rsidR="002C3C27" w:rsidRPr="002C3C27" w:rsidRDefault="002C3C27" w:rsidP="002C3C27">
    <w:pPr>
      <w:pStyle w:val="Rodap"/>
      <w:rPr>
        <w:rFonts w:ascii="Times New Roman" w:hAnsi="Times New Roman" w:cs="Times New Roman"/>
        <w:sz w:val="20"/>
        <w:szCs w:val="20"/>
      </w:rPr>
    </w:pPr>
  </w:p>
  <w:p w:rsidR="002C3C27" w:rsidRDefault="002C3C2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975" w:rsidRDefault="009D3975" w:rsidP="002C3C27">
      <w:r>
        <w:separator/>
      </w:r>
    </w:p>
  </w:footnote>
  <w:footnote w:type="continuationSeparator" w:id="1">
    <w:p w:rsidR="009D3975" w:rsidRDefault="009D3975" w:rsidP="002C3C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4D92"/>
    <w:rsid w:val="00077C9F"/>
    <w:rsid w:val="000849BA"/>
    <w:rsid w:val="000961AE"/>
    <w:rsid w:val="001835A4"/>
    <w:rsid w:val="001915A3"/>
    <w:rsid w:val="00193DDF"/>
    <w:rsid w:val="00217F62"/>
    <w:rsid w:val="002C3C27"/>
    <w:rsid w:val="0031110B"/>
    <w:rsid w:val="00430A96"/>
    <w:rsid w:val="004B7A4C"/>
    <w:rsid w:val="00520C04"/>
    <w:rsid w:val="00552A54"/>
    <w:rsid w:val="005F7642"/>
    <w:rsid w:val="00636E35"/>
    <w:rsid w:val="006441F8"/>
    <w:rsid w:val="00670F35"/>
    <w:rsid w:val="006A3D47"/>
    <w:rsid w:val="008113DA"/>
    <w:rsid w:val="0081348D"/>
    <w:rsid w:val="008F04EC"/>
    <w:rsid w:val="00917E4A"/>
    <w:rsid w:val="00985D4F"/>
    <w:rsid w:val="009D3975"/>
    <w:rsid w:val="009D7A55"/>
    <w:rsid w:val="00A906D8"/>
    <w:rsid w:val="00AB16F4"/>
    <w:rsid w:val="00AB5A74"/>
    <w:rsid w:val="00AC6D5E"/>
    <w:rsid w:val="00C21277"/>
    <w:rsid w:val="00C46663"/>
    <w:rsid w:val="00D22271"/>
    <w:rsid w:val="00F071AE"/>
    <w:rsid w:val="00F1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rsid w:val="002C3C27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C3C2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2C3C27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2C3C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C3C27"/>
  </w:style>
  <w:style w:type="paragraph" w:styleId="Rodap">
    <w:name w:val="footer"/>
    <w:basedOn w:val="Normal"/>
    <w:link w:val="RodapChar"/>
    <w:uiPriority w:val="99"/>
    <w:unhideWhenUsed/>
    <w:rsid w:val="002C3C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3C27"/>
  </w:style>
  <w:style w:type="paragraph" w:styleId="NormalWeb">
    <w:name w:val="Normal (Web)"/>
    <w:basedOn w:val="Normal"/>
    <w:uiPriority w:val="99"/>
    <w:semiHidden/>
    <w:unhideWhenUsed/>
    <w:rsid w:val="008113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49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2019-02-11T20:16:00Z</cp:lastPrinted>
  <dcterms:created xsi:type="dcterms:W3CDTF">2019-02-11T21:02:00Z</dcterms:created>
  <dcterms:modified xsi:type="dcterms:W3CDTF">2019-02-11T21:02:00Z</dcterms:modified>
</cp:coreProperties>
</file>