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6B7" w:rsidRDefault="006236B7" w:rsidP="006236B7"/>
    <w:p w:rsidR="006236B7" w:rsidRDefault="00995714" w:rsidP="006236B7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112.15pt;margin-top:13.75pt;width:326.25pt;height:50.25pt;z-index:251658240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6236B7" w:rsidRPr="00F96003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620215990" r:id="rId7"/>
        </w:object>
      </w:r>
    </w:p>
    <w:p w:rsidR="006236B7" w:rsidRPr="00BC2D7A" w:rsidRDefault="006236B7" w:rsidP="006236B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:rsidR="006236B7" w:rsidRPr="00BC2D7A" w:rsidTr="00EE6D2F">
        <w:tc>
          <w:tcPr>
            <w:tcW w:w="3261" w:type="dxa"/>
            <w:shd w:val="clear" w:color="auto" w:fill="auto"/>
          </w:tcPr>
          <w:p w:rsidR="006236B7" w:rsidRPr="00BC2D7A" w:rsidRDefault="006236B7" w:rsidP="00EE6D2F">
            <w:pPr>
              <w:ind w:right="2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36B7" w:rsidRPr="00BC2D7A" w:rsidRDefault="006236B7" w:rsidP="00EE6D2F">
            <w:pPr>
              <w:ind w:right="2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D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279</w:t>
            </w:r>
            <w:r w:rsidRPr="00BC2D7A">
              <w:rPr>
                <w:rFonts w:ascii="Times New Roman" w:hAnsi="Times New Roman" w:cs="Times New Roman"/>
                <w:b/>
                <w:sz w:val="24"/>
                <w:szCs w:val="24"/>
              </w:rPr>
              <w:t>/2019</w:t>
            </w:r>
          </w:p>
          <w:p w:rsidR="006236B7" w:rsidRPr="00BC2D7A" w:rsidRDefault="006236B7" w:rsidP="00EE6D2F">
            <w:pPr>
              <w:ind w:right="2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236B7" w:rsidRPr="00BC2D7A" w:rsidRDefault="006236B7" w:rsidP="006236B7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6236B7" w:rsidRDefault="006236B7" w:rsidP="006236B7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D7A">
        <w:rPr>
          <w:rFonts w:ascii="Times New Roman" w:hAnsi="Times New Roman" w:cs="Times New Roman"/>
          <w:b/>
          <w:sz w:val="24"/>
          <w:szCs w:val="24"/>
        </w:rPr>
        <w:t>AUTORIA: VER. MILTON SOARES,</w:t>
      </w:r>
      <w:r>
        <w:rPr>
          <w:rFonts w:ascii="Times New Roman" w:hAnsi="Times New Roman" w:cs="Times New Roman"/>
          <w:b/>
          <w:sz w:val="24"/>
          <w:szCs w:val="24"/>
        </w:rPr>
        <w:t xml:space="preserve"> RENATA FRANCO E</w:t>
      </w:r>
      <w:r w:rsidRPr="00BC2D7A">
        <w:rPr>
          <w:rFonts w:ascii="Times New Roman" w:hAnsi="Times New Roman" w:cs="Times New Roman"/>
          <w:b/>
          <w:sz w:val="24"/>
          <w:szCs w:val="24"/>
        </w:rPr>
        <w:t xml:space="preserve"> CICERO DOS SANTOS SILVA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236B7" w:rsidRDefault="006236B7" w:rsidP="006236B7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6B7" w:rsidRPr="006236B7" w:rsidRDefault="006236B7" w:rsidP="006236B7">
      <w:pPr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236B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 AO PODER EXECUTIVO SEJAM TOMADAS PROVIDÊNCIAS PARA GARANTIR QUE</w:t>
      </w:r>
      <w:r w:rsidR="003505A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NO PERÍODO DE ESTIAGEM,</w:t>
      </w:r>
      <w:r w:rsidRPr="006236B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CAMINHÕES PIPA ESTEJAM MOLHANDO PERMANENTEMENTE AS RUAS NÃO PAVIMENTADAS DOS BAIRROS JARDIM DAS PALMEIRAS E PRIMAVERA.</w:t>
      </w:r>
    </w:p>
    <w:p w:rsidR="006236B7" w:rsidRPr="00BC2D7A" w:rsidRDefault="006236B7" w:rsidP="006236B7">
      <w:pPr>
        <w:ind w:right="-380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BC2D7A">
        <w:rPr>
          <w:rFonts w:ascii="Times New Roman" w:eastAsia="Batang" w:hAnsi="Times New Roman" w:cs="Times New Roman"/>
          <w:sz w:val="24"/>
          <w:szCs w:val="24"/>
        </w:rPr>
        <w:t xml:space="preserve">                                           </w:t>
      </w:r>
      <w:r w:rsidRPr="00BC2D7A">
        <w:rPr>
          <w:rFonts w:ascii="Times New Roman" w:eastAsia="Batang" w:hAnsi="Times New Roman" w:cs="Times New Roman"/>
          <w:sz w:val="24"/>
          <w:szCs w:val="24"/>
        </w:rPr>
        <w:tab/>
      </w:r>
    </w:p>
    <w:p w:rsidR="006236B7" w:rsidRPr="006236B7" w:rsidRDefault="006236B7" w:rsidP="006236B7">
      <w:pPr>
        <w:ind w:right="-380"/>
        <w:jc w:val="both"/>
        <w:rPr>
          <w:rFonts w:ascii="Times New Roman" w:eastAsiaTheme="majorEastAsia" w:hAnsi="Times New Roman" w:cs="Times New Roman"/>
          <w:bCs/>
          <w:sz w:val="24"/>
          <w:szCs w:val="24"/>
          <w:u w:val="single"/>
        </w:rPr>
      </w:pPr>
      <w:r w:rsidRPr="00BC2D7A"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 w:rsidRPr="00BC2D7A">
        <w:rPr>
          <w:rFonts w:ascii="Times New Roman" w:eastAsia="Batang" w:hAnsi="Times New Roman" w:cs="Times New Roman"/>
          <w:sz w:val="24"/>
          <w:szCs w:val="24"/>
        </w:rPr>
        <w:t>Solicitamos à Mesa, ouvido o soberano Plenário, com fulcro no que dispõe o art. 122 do Regimento Interno desta Casa, que seja encaminhada ao Sr. Prefeito a presente</w:t>
      </w:r>
      <w:r w:rsidRPr="00BC2D7A">
        <w:rPr>
          <w:rFonts w:ascii="Times New Roman" w:hAnsi="Times New Roman" w:cs="Times New Roman"/>
          <w:sz w:val="24"/>
          <w:szCs w:val="24"/>
        </w:rPr>
        <w:t xml:space="preserve"> </w:t>
      </w:r>
      <w:r w:rsidRPr="00BC2D7A">
        <w:rPr>
          <w:rFonts w:ascii="Times New Roman" w:eastAsia="Batang" w:hAnsi="Times New Roman" w:cs="Times New Roman"/>
          <w:sz w:val="24"/>
          <w:szCs w:val="24"/>
        </w:rPr>
        <w:t xml:space="preserve">INDICAÇÃO, </w:t>
      </w:r>
      <w:r w:rsidRPr="006236B7">
        <w:rPr>
          <w:rStyle w:val="CorpodetextoChar"/>
          <w:rFonts w:eastAsiaTheme="majorEastAsia"/>
          <w:bCs/>
          <w:szCs w:val="24"/>
          <w:u w:val="single"/>
        </w:rPr>
        <w:t xml:space="preserve">versando sobre </w:t>
      </w:r>
      <w:r w:rsidRPr="006236B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o Poder Executivo tomar providências para garantir que</w:t>
      </w:r>
      <w:r w:rsidR="003505A9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, no período de estiagem,</w:t>
      </w:r>
      <w:r w:rsidRPr="006236B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caminhões pipa estejam molhando permanentemente as ruas não pavimentadas dos Bairros Jardim das Palmeiras e Primavera.</w:t>
      </w:r>
    </w:p>
    <w:p w:rsidR="006236B7" w:rsidRPr="00BC2D7A" w:rsidRDefault="006236B7" w:rsidP="006236B7">
      <w:pPr>
        <w:ind w:right="-380"/>
        <w:jc w:val="both"/>
        <w:rPr>
          <w:rStyle w:val="CorpodetextoChar"/>
          <w:rFonts w:eastAsiaTheme="majorEastAsia"/>
          <w:bCs/>
          <w:szCs w:val="24"/>
          <w:u w:val="single"/>
        </w:rPr>
      </w:pPr>
    </w:p>
    <w:p w:rsidR="006236B7" w:rsidRDefault="006236B7" w:rsidP="006236B7">
      <w:pPr>
        <w:jc w:val="both"/>
        <w:rPr>
          <w:rStyle w:val="CorpodetextoChar"/>
          <w:rFonts w:eastAsiaTheme="majorEastAsia"/>
          <w:b/>
          <w:bCs/>
          <w:szCs w:val="24"/>
          <w:u w:val="single"/>
        </w:rPr>
      </w:pPr>
      <w:r w:rsidRPr="00BC2D7A">
        <w:rPr>
          <w:rStyle w:val="CorpodetextoChar"/>
          <w:rFonts w:eastAsiaTheme="majorEastAsia"/>
          <w:bCs/>
          <w:szCs w:val="24"/>
        </w:rPr>
        <w:tab/>
      </w:r>
      <w:r w:rsidRPr="00BC2D7A">
        <w:rPr>
          <w:rStyle w:val="CorpodetextoChar"/>
          <w:rFonts w:eastAsiaTheme="majorEastAsia"/>
          <w:bCs/>
          <w:szCs w:val="24"/>
        </w:rPr>
        <w:tab/>
      </w:r>
      <w:r w:rsidRPr="00BC2D7A">
        <w:rPr>
          <w:rStyle w:val="CorpodetextoChar"/>
          <w:rFonts w:eastAsiaTheme="majorEastAsia"/>
          <w:bCs/>
          <w:szCs w:val="24"/>
        </w:rPr>
        <w:tab/>
      </w:r>
      <w:r w:rsidRPr="00BC2D7A">
        <w:rPr>
          <w:rStyle w:val="CorpodetextoChar"/>
          <w:rFonts w:eastAsiaTheme="majorEastAsia"/>
          <w:bCs/>
          <w:szCs w:val="24"/>
        </w:rPr>
        <w:tab/>
      </w:r>
      <w:r w:rsidRPr="00BC2D7A">
        <w:rPr>
          <w:rStyle w:val="CorpodetextoChar"/>
          <w:rFonts w:eastAsiaTheme="majorEastAsia"/>
          <w:bCs/>
          <w:szCs w:val="24"/>
        </w:rPr>
        <w:tab/>
      </w:r>
      <w:r w:rsidRPr="00BC2D7A">
        <w:rPr>
          <w:rStyle w:val="CorpodetextoChar"/>
          <w:rFonts w:eastAsiaTheme="majorEastAsia"/>
          <w:b/>
          <w:bCs/>
          <w:szCs w:val="24"/>
          <w:u w:val="single"/>
        </w:rPr>
        <w:t>JUSTIFICATIVA</w:t>
      </w:r>
    </w:p>
    <w:p w:rsidR="006236B7" w:rsidRPr="00BC2D7A" w:rsidRDefault="006236B7" w:rsidP="006236B7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C17C6E" w:rsidRDefault="006236B7" w:rsidP="00C17C6E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BC2D7A">
        <w:rPr>
          <w:rFonts w:ascii="Times New Roman" w:hAnsi="Times New Roman" w:cs="Times New Roman"/>
          <w:sz w:val="24"/>
          <w:szCs w:val="24"/>
        </w:rPr>
        <w:tab/>
      </w:r>
      <w:r w:rsidRPr="00BC2D7A">
        <w:rPr>
          <w:rFonts w:ascii="Times New Roman" w:hAnsi="Times New Roman" w:cs="Times New Roman"/>
          <w:sz w:val="24"/>
          <w:szCs w:val="24"/>
        </w:rPr>
        <w:tab/>
      </w:r>
      <w:r w:rsidRPr="00BC2D7A">
        <w:rPr>
          <w:rFonts w:ascii="Times New Roman" w:hAnsi="Times New Roman" w:cs="Times New Roman"/>
          <w:sz w:val="24"/>
          <w:szCs w:val="24"/>
        </w:rPr>
        <w:tab/>
      </w:r>
      <w:r w:rsidRPr="00BC2D7A">
        <w:rPr>
          <w:rFonts w:ascii="Times New Roman" w:hAnsi="Times New Roman" w:cs="Times New Roman"/>
          <w:sz w:val="24"/>
          <w:szCs w:val="24"/>
        </w:rPr>
        <w:tab/>
      </w:r>
      <w:r w:rsidRPr="00BC2D7A">
        <w:rPr>
          <w:rFonts w:ascii="Times New Roman" w:hAnsi="Times New Roman" w:cs="Times New Roman"/>
          <w:sz w:val="24"/>
          <w:szCs w:val="24"/>
        </w:rPr>
        <w:tab/>
      </w:r>
      <w:r w:rsidR="00E963DD">
        <w:rPr>
          <w:rFonts w:ascii="Times New Roman" w:hAnsi="Times New Roman" w:cs="Times New Roman"/>
          <w:sz w:val="24"/>
          <w:szCs w:val="24"/>
        </w:rPr>
        <w:t xml:space="preserve">Com o início do período de </w:t>
      </w:r>
      <w:r w:rsidR="00C17C6E">
        <w:rPr>
          <w:rFonts w:ascii="Times New Roman" w:hAnsi="Times New Roman" w:cs="Times New Roman"/>
          <w:sz w:val="24"/>
          <w:szCs w:val="24"/>
        </w:rPr>
        <w:t>estiagem é</w:t>
      </w:r>
      <w:r w:rsidR="00E963DD">
        <w:rPr>
          <w:rFonts w:ascii="Times New Roman" w:hAnsi="Times New Roman" w:cs="Times New Roman"/>
          <w:sz w:val="24"/>
          <w:szCs w:val="24"/>
        </w:rPr>
        <w:t xml:space="preserve"> pre</w:t>
      </w:r>
      <w:r w:rsidR="00C17C6E">
        <w:rPr>
          <w:rFonts w:ascii="Times New Roman" w:hAnsi="Times New Roman" w:cs="Times New Roman"/>
          <w:sz w:val="24"/>
          <w:szCs w:val="24"/>
        </w:rPr>
        <w:t>mente que a</w:t>
      </w:r>
      <w:r w:rsidR="00E963DD">
        <w:rPr>
          <w:rFonts w:ascii="Times New Roman" w:hAnsi="Times New Roman" w:cs="Times New Roman"/>
          <w:sz w:val="24"/>
          <w:szCs w:val="24"/>
        </w:rPr>
        <w:t xml:space="preserve"> Administração Municipal </w:t>
      </w:r>
      <w:r w:rsidR="00C17C6E">
        <w:rPr>
          <w:rFonts w:ascii="Times New Roman" w:hAnsi="Times New Roman" w:cs="Times New Roman"/>
          <w:sz w:val="24"/>
          <w:szCs w:val="24"/>
        </w:rPr>
        <w:t>determine a execução desses serviços</w:t>
      </w:r>
      <w:r w:rsidR="00E963DD">
        <w:rPr>
          <w:rFonts w:ascii="Times New Roman" w:hAnsi="Times New Roman" w:cs="Times New Roman"/>
          <w:sz w:val="24"/>
          <w:szCs w:val="24"/>
        </w:rPr>
        <w:t xml:space="preserve">, a fim de amenizar a poeira </w:t>
      </w:r>
      <w:r w:rsidR="00C17C6E">
        <w:rPr>
          <w:rFonts w:ascii="Times New Roman" w:hAnsi="Times New Roman" w:cs="Times New Roman"/>
          <w:sz w:val="24"/>
          <w:szCs w:val="24"/>
        </w:rPr>
        <w:t>nas regiões</w:t>
      </w:r>
      <w:r w:rsidR="00E963DD">
        <w:rPr>
          <w:rFonts w:ascii="Times New Roman" w:hAnsi="Times New Roman" w:cs="Times New Roman"/>
          <w:sz w:val="24"/>
          <w:szCs w:val="24"/>
        </w:rPr>
        <w:t xml:space="preserve"> ainda não contemplad</w:t>
      </w:r>
      <w:r w:rsidR="00C17C6E">
        <w:rPr>
          <w:rFonts w:ascii="Times New Roman" w:hAnsi="Times New Roman" w:cs="Times New Roman"/>
          <w:sz w:val="24"/>
          <w:szCs w:val="24"/>
        </w:rPr>
        <w:t>as</w:t>
      </w:r>
      <w:r w:rsidR="00E963DD">
        <w:rPr>
          <w:rFonts w:ascii="Times New Roman" w:hAnsi="Times New Roman" w:cs="Times New Roman"/>
          <w:sz w:val="24"/>
          <w:szCs w:val="24"/>
        </w:rPr>
        <w:t xml:space="preserve"> com pavimentação asfáltica, </w:t>
      </w:r>
      <w:r w:rsidR="00C17C6E">
        <w:rPr>
          <w:rFonts w:ascii="Times New Roman" w:hAnsi="Times New Roman" w:cs="Times New Roman"/>
          <w:sz w:val="24"/>
          <w:szCs w:val="24"/>
        </w:rPr>
        <w:t xml:space="preserve">caso </w:t>
      </w:r>
      <w:r w:rsidR="003505A9">
        <w:rPr>
          <w:rFonts w:ascii="Times New Roman" w:hAnsi="Times New Roman" w:cs="Times New Roman"/>
          <w:sz w:val="24"/>
          <w:szCs w:val="24"/>
        </w:rPr>
        <w:t xml:space="preserve">de várias vias </w:t>
      </w:r>
      <w:r w:rsidR="00C17C6E">
        <w:rPr>
          <w:rFonts w:ascii="Times New Roman" w:hAnsi="Times New Roman" w:cs="Times New Roman"/>
          <w:sz w:val="24"/>
          <w:szCs w:val="24"/>
        </w:rPr>
        <w:t xml:space="preserve">dos Bairros Jardim das Palmeiras e Primavera, a </w:t>
      </w:r>
      <w:r w:rsidR="00E963DD">
        <w:rPr>
          <w:rFonts w:ascii="Times New Roman" w:hAnsi="Times New Roman" w:cs="Times New Roman"/>
          <w:sz w:val="24"/>
          <w:szCs w:val="24"/>
        </w:rPr>
        <w:t xml:space="preserve">fim de proporcionar um mínimo de conforto aos moradores, especialmente para minimizar os efeitos </w:t>
      </w:r>
      <w:r w:rsidR="00C17C6E">
        <w:rPr>
          <w:rFonts w:ascii="Times New Roman" w:hAnsi="Times New Roman" w:cs="Times New Roman"/>
          <w:sz w:val="24"/>
          <w:szCs w:val="24"/>
        </w:rPr>
        <w:t>na saúde provocados pela dispersão de poeira e a baixa umidade do ar.</w:t>
      </w:r>
    </w:p>
    <w:p w:rsidR="004602EC" w:rsidRPr="00BC2D7A" w:rsidRDefault="003505A9" w:rsidP="004602EC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602EC">
        <w:rPr>
          <w:rFonts w:ascii="Times New Roman" w:hAnsi="Times New Roman" w:cs="Times New Roman"/>
          <w:sz w:val="24"/>
          <w:szCs w:val="24"/>
        </w:rPr>
        <w:t>Informamos que a apresentação da presente propositura foi motivada por inúmeras solicitações advindas de munícipes, moradores das regiões em questão.</w:t>
      </w:r>
    </w:p>
    <w:p w:rsidR="00C17C6E" w:rsidRDefault="00C17C6E" w:rsidP="00C17C6E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236B7" w:rsidRPr="00BC2D7A" w:rsidRDefault="00C17C6E" w:rsidP="00C17C6E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236B7" w:rsidRPr="00BC2D7A">
        <w:rPr>
          <w:rFonts w:ascii="Times New Roman" w:hAnsi="Times New Roman" w:cs="Times New Roman"/>
          <w:snapToGrid w:val="0"/>
          <w:sz w:val="24"/>
          <w:szCs w:val="24"/>
        </w:rPr>
        <w:t>Sala de Sessões da Câmara Municipal, em</w:t>
      </w:r>
      <w:r w:rsidR="006236B7">
        <w:rPr>
          <w:rFonts w:ascii="Times New Roman" w:hAnsi="Times New Roman" w:cs="Times New Roman"/>
          <w:snapToGrid w:val="0"/>
          <w:sz w:val="24"/>
          <w:szCs w:val="24"/>
        </w:rPr>
        <w:t xml:space="preserve"> 27</w:t>
      </w:r>
      <w:r w:rsidR="006236B7" w:rsidRPr="00BC2D7A">
        <w:rPr>
          <w:rFonts w:ascii="Times New Roman" w:hAnsi="Times New Roman" w:cs="Times New Roman"/>
          <w:snapToGrid w:val="0"/>
          <w:sz w:val="24"/>
          <w:szCs w:val="24"/>
        </w:rPr>
        <w:t xml:space="preserve"> de maio de 2019.</w:t>
      </w:r>
    </w:p>
    <w:p w:rsidR="006236B7" w:rsidRPr="00BC2D7A" w:rsidRDefault="006236B7" w:rsidP="006236B7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7C6E" w:rsidRPr="00BC2D7A" w:rsidRDefault="00C17C6E" w:rsidP="006236B7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6B7" w:rsidRDefault="006236B7" w:rsidP="006236B7">
      <w:pPr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D7A">
        <w:rPr>
          <w:rFonts w:ascii="Times New Roman" w:hAnsi="Times New Roman" w:cs="Times New Roman"/>
          <w:b/>
          <w:sz w:val="24"/>
          <w:szCs w:val="24"/>
        </w:rPr>
        <w:t xml:space="preserve">VER. MILTON SOARES              </w:t>
      </w:r>
    </w:p>
    <w:p w:rsidR="006236B7" w:rsidRDefault="006236B7" w:rsidP="006236B7">
      <w:pPr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6B7" w:rsidRDefault="006236B7" w:rsidP="006236B7">
      <w:pPr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6B7" w:rsidRPr="00BC2D7A" w:rsidRDefault="006236B7" w:rsidP="006236B7">
      <w:pPr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6B7" w:rsidRPr="00BC2D7A" w:rsidRDefault="006236B7" w:rsidP="006236B7">
      <w:pPr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D7A">
        <w:rPr>
          <w:rFonts w:ascii="Times New Roman" w:hAnsi="Times New Roman" w:cs="Times New Roman"/>
          <w:b/>
          <w:sz w:val="24"/>
          <w:szCs w:val="24"/>
        </w:rPr>
        <w:t>VER. RENATA FRANCO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4602EC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2D7A">
        <w:rPr>
          <w:rFonts w:ascii="Times New Roman" w:hAnsi="Times New Roman" w:cs="Times New Roman"/>
          <w:b/>
          <w:sz w:val="24"/>
          <w:szCs w:val="24"/>
        </w:rPr>
        <w:t xml:space="preserve"> VER. CICERO DOS SANTOS SILVA</w:t>
      </w:r>
    </w:p>
    <w:p w:rsidR="006236B7" w:rsidRDefault="006236B7" w:rsidP="006236B7">
      <w:pPr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236B7" w:rsidSect="004602EC">
      <w:footerReference w:type="default" r:id="rId8"/>
      <w:pgSz w:w="11907" w:h="16840" w:code="9"/>
      <w:pgMar w:top="851" w:right="1701" w:bottom="567" w:left="1797" w:header="284" w:footer="173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914" w:rsidRDefault="00BF0914" w:rsidP="00B24132">
      <w:r>
        <w:separator/>
      </w:r>
    </w:p>
  </w:endnote>
  <w:endnote w:type="continuationSeparator" w:id="1">
    <w:p w:rsidR="00BF0914" w:rsidRDefault="00BF0914" w:rsidP="00B241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CD" w:rsidRPr="00C935CD" w:rsidRDefault="00464016" w:rsidP="006236B7">
    <w:pPr>
      <w:spacing w:line="276" w:lineRule="auto"/>
      <w:ind w:right="-380"/>
      <w:rPr>
        <w:rFonts w:ascii="Times New Roman" w:hAnsi="Times New Roman" w:cs="Times New Roman"/>
      </w:rPr>
    </w:pPr>
    <w:r w:rsidRPr="00C935CD">
      <w:rPr>
        <w:rFonts w:ascii="Times New Roman" w:hAnsi="Times New Roman" w:cs="Times New Roman"/>
      </w:rPr>
      <w:t>Protocolada na Secretaria Geral da Câmara e</w:t>
    </w:r>
    <w:r>
      <w:rPr>
        <w:rFonts w:ascii="Times New Roman" w:hAnsi="Times New Roman" w:cs="Times New Roman"/>
      </w:rPr>
      <w:t>m ____/____/201</w:t>
    </w:r>
    <w:r w:rsidR="006236B7">
      <w:rPr>
        <w:rFonts w:ascii="Times New Roman" w:hAnsi="Times New Roman" w:cs="Times New Roman"/>
      </w:rPr>
      <w:t xml:space="preserve">9           </w:t>
    </w:r>
    <w:r w:rsidR="006236B7">
      <w:rPr>
        <w:rFonts w:ascii="Times New Roman" w:hAnsi="Times New Roman" w:cs="Times New Roman"/>
      </w:rPr>
      <w:softHyphen/>
    </w:r>
    <w:r w:rsidR="006236B7">
      <w:rPr>
        <w:rFonts w:ascii="Times New Roman" w:hAnsi="Times New Roman" w:cs="Times New Roman"/>
      </w:rPr>
      <w:softHyphen/>
    </w:r>
    <w:r w:rsidR="006236B7">
      <w:rPr>
        <w:rFonts w:ascii="Times New Roman" w:hAnsi="Times New Roman" w:cs="Times New Roman"/>
      </w:rPr>
      <w:softHyphen/>
      <w:t>______</w:t>
    </w:r>
    <w:r w:rsidRPr="00C935CD">
      <w:rPr>
        <w:rFonts w:ascii="Times New Roman" w:hAnsi="Times New Roman" w:cs="Times New Roman"/>
      </w:rPr>
      <w:t>_________________</w:t>
    </w:r>
  </w:p>
  <w:p w:rsidR="00C935CD" w:rsidRPr="006236B7" w:rsidRDefault="00464016" w:rsidP="006236B7">
    <w:pPr>
      <w:spacing w:line="276" w:lineRule="auto"/>
      <w:ind w:right="-380"/>
      <w:rPr>
        <w:rFonts w:ascii="Times New Roman" w:hAnsi="Times New Roman" w:cs="Times New Roman"/>
        <w:sz w:val="20"/>
        <w:szCs w:val="20"/>
      </w:rPr>
    </w:pPr>
    <w:r w:rsidRPr="00B24132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</w:t>
    </w:r>
    <w:r w:rsidRPr="006236B7">
      <w:rPr>
        <w:rFonts w:ascii="Times New Roman" w:hAnsi="Times New Roman" w:cs="Times New Roman"/>
        <w:sz w:val="20"/>
        <w:szCs w:val="20"/>
      </w:rPr>
      <w:t>Protocolo</w:t>
    </w:r>
  </w:p>
  <w:p w:rsidR="00C935CD" w:rsidRPr="00C935CD" w:rsidRDefault="00464016" w:rsidP="006236B7">
    <w:pPr>
      <w:spacing w:line="276" w:lineRule="auto"/>
      <w:ind w:right="-380"/>
      <w:rPr>
        <w:rFonts w:ascii="Times New Roman" w:hAnsi="Times New Roman" w:cs="Times New Roman"/>
      </w:rPr>
    </w:pPr>
    <w:r w:rsidRPr="00C935CD">
      <w:rPr>
        <w:rFonts w:ascii="Times New Roman" w:hAnsi="Times New Roman" w:cs="Times New Roman"/>
      </w:rPr>
      <w:t>Lida e aprovada  na sessão ordinária do dia ____/____/201</w:t>
    </w:r>
    <w:r w:rsidR="006236B7">
      <w:rPr>
        <w:rFonts w:ascii="Times New Roman" w:hAnsi="Times New Roman" w:cs="Times New Roman"/>
      </w:rPr>
      <w:t>9</w:t>
    </w:r>
  </w:p>
  <w:p w:rsidR="00C935CD" w:rsidRPr="00C935CD" w:rsidRDefault="00BF0914" w:rsidP="006236B7">
    <w:pPr>
      <w:spacing w:line="276" w:lineRule="auto"/>
      <w:ind w:right="-380"/>
      <w:rPr>
        <w:rFonts w:ascii="Times New Roman" w:hAnsi="Times New Roman" w:cs="Times New Roman"/>
      </w:rPr>
    </w:pPr>
  </w:p>
  <w:p w:rsidR="00C935CD" w:rsidRPr="00C935CD" w:rsidRDefault="00464016" w:rsidP="006236B7">
    <w:pPr>
      <w:spacing w:line="276" w:lineRule="auto"/>
      <w:ind w:right="-380"/>
      <w:rPr>
        <w:rFonts w:ascii="Times New Roman" w:hAnsi="Times New Roman" w:cs="Times New Roman"/>
      </w:rPr>
    </w:pPr>
    <w:r w:rsidRPr="00C935CD">
      <w:rPr>
        <w:rFonts w:ascii="Times New Roman" w:hAnsi="Times New Roman" w:cs="Times New Roman"/>
      </w:rPr>
      <w:t>Presidente  ____</w:t>
    </w:r>
    <w:r>
      <w:rPr>
        <w:rFonts w:ascii="Times New Roman" w:hAnsi="Times New Roman" w:cs="Times New Roman"/>
      </w:rPr>
      <w:t>_</w:t>
    </w:r>
    <w:r w:rsidR="006236B7">
      <w:rPr>
        <w:rFonts w:ascii="Times New Roman" w:hAnsi="Times New Roman" w:cs="Times New Roman"/>
      </w:rPr>
      <w:t>___</w:t>
    </w:r>
    <w:r>
      <w:rPr>
        <w:rFonts w:ascii="Times New Roman" w:hAnsi="Times New Roman" w:cs="Times New Roman"/>
      </w:rPr>
      <w:t>___</w:t>
    </w:r>
    <w:r w:rsidRPr="00C935CD">
      <w:rPr>
        <w:rFonts w:ascii="Times New Roman" w:hAnsi="Times New Roman" w:cs="Times New Roman"/>
      </w:rPr>
      <w:t>_____________</w:t>
    </w:r>
    <w:r>
      <w:rPr>
        <w:rFonts w:ascii="Times New Roman" w:hAnsi="Times New Roman" w:cs="Times New Roman"/>
      </w:rPr>
      <w:t>____________</w:t>
    </w:r>
  </w:p>
  <w:p w:rsidR="00C935CD" w:rsidRPr="00B24132" w:rsidRDefault="00464016" w:rsidP="006236B7">
    <w:pPr>
      <w:spacing w:line="276" w:lineRule="auto"/>
      <w:ind w:right="-380"/>
      <w:rPr>
        <w:rFonts w:ascii="Times New Roman" w:hAnsi="Times New Roman" w:cs="Times New Roman"/>
        <w:sz w:val="20"/>
        <w:szCs w:val="20"/>
      </w:rPr>
    </w:pPr>
    <w:r w:rsidRPr="00B24132">
      <w:rPr>
        <w:rFonts w:ascii="Times New Roman" w:hAnsi="Times New Roman" w:cs="Times New Roman"/>
        <w:sz w:val="20"/>
        <w:szCs w:val="20"/>
      </w:rPr>
      <w:t xml:space="preserve">   </w:t>
    </w:r>
    <w:r w:rsidR="006236B7">
      <w:rPr>
        <w:rFonts w:ascii="Times New Roman" w:hAnsi="Times New Roman" w:cs="Times New Roman"/>
        <w:sz w:val="20"/>
        <w:szCs w:val="20"/>
      </w:rPr>
      <w:t xml:space="preserve">                              Ver. Wagner Tavares da Cunha</w:t>
    </w:r>
  </w:p>
  <w:p w:rsidR="009161E1" w:rsidRPr="003D3AA8" w:rsidRDefault="00BF0914" w:rsidP="006236B7">
    <w:pPr>
      <w:pStyle w:val="Rodap"/>
      <w:spacing w:line="276" w:lineRule="auto"/>
      <w:ind w:right="-380"/>
    </w:pPr>
  </w:p>
  <w:p w:rsidR="009F196D" w:rsidRPr="003D3AA8" w:rsidRDefault="00BF0914" w:rsidP="006236B7">
    <w:pPr>
      <w:pStyle w:val="Rodap"/>
      <w:spacing w:line="276" w:lineRule="auto"/>
    </w:pPr>
  </w:p>
  <w:p w:rsidR="006236B7" w:rsidRDefault="006236B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914" w:rsidRDefault="00BF0914" w:rsidP="00B24132">
      <w:r>
        <w:separator/>
      </w:r>
    </w:p>
  </w:footnote>
  <w:footnote w:type="continuationSeparator" w:id="1">
    <w:p w:rsidR="00BF0914" w:rsidRDefault="00BF0914" w:rsidP="00B241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3505A9"/>
    <w:rsid w:val="004602EC"/>
    <w:rsid w:val="00464016"/>
    <w:rsid w:val="005C2D73"/>
    <w:rsid w:val="00613D40"/>
    <w:rsid w:val="006236B7"/>
    <w:rsid w:val="006710A8"/>
    <w:rsid w:val="008D731A"/>
    <w:rsid w:val="00995714"/>
    <w:rsid w:val="00A906D8"/>
    <w:rsid w:val="00AB5A74"/>
    <w:rsid w:val="00B24132"/>
    <w:rsid w:val="00BF0914"/>
    <w:rsid w:val="00C17C6E"/>
    <w:rsid w:val="00E963DD"/>
    <w:rsid w:val="00EA5EFE"/>
    <w:rsid w:val="00F071AE"/>
    <w:rsid w:val="00FA2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241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3</cp:revision>
  <cp:lastPrinted>2019-05-24T19:13:00Z</cp:lastPrinted>
  <dcterms:created xsi:type="dcterms:W3CDTF">2019-05-24T17:31:00Z</dcterms:created>
  <dcterms:modified xsi:type="dcterms:W3CDTF">2019-05-24T19:13:00Z</dcterms:modified>
</cp:coreProperties>
</file>