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5AAA" w:rsidRPr="00625AAA" w:rsidRDefault="00625AAA" w:rsidP="0039667F">
      <w:pPr>
        <w:ind w:right="95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060"/>
      </w:tblGrid>
      <w:tr w:rsidR="00625AAA" w:rsidRPr="00625AAA" w:rsidTr="001067D9">
        <w:tc>
          <w:tcPr>
            <w:tcW w:w="3060" w:type="dxa"/>
          </w:tcPr>
          <w:p w:rsidR="00625AAA" w:rsidRPr="00625AAA" w:rsidRDefault="00625AAA" w:rsidP="0039667F">
            <w:pPr>
              <w:ind w:right="95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25AAA" w:rsidRPr="00625AAA" w:rsidRDefault="00625AAA" w:rsidP="0039667F">
            <w:pPr>
              <w:ind w:right="9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25AAA">
              <w:rPr>
                <w:rFonts w:ascii="Times New Roman" w:hAnsi="Times New Roman" w:cs="Times New Roman"/>
                <w:b/>
                <w:sz w:val="24"/>
                <w:szCs w:val="24"/>
              </w:rPr>
              <w:t>INDICAÇÃO Nº 3</w:t>
            </w:r>
            <w:r w:rsidR="009428DD">
              <w:rPr>
                <w:rFonts w:ascii="Times New Roman" w:hAnsi="Times New Roman" w:cs="Times New Roman"/>
                <w:b/>
                <w:sz w:val="24"/>
                <w:szCs w:val="24"/>
              </w:rPr>
              <w:t>19</w:t>
            </w:r>
            <w:r w:rsidRPr="00625AAA">
              <w:rPr>
                <w:rFonts w:ascii="Times New Roman" w:hAnsi="Times New Roman" w:cs="Times New Roman"/>
                <w:b/>
                <w:sz w:val="24"/>
                <w:szCs w:val="24"/>
              </w:rPr>
              <w:t>/2019</w:t>
            </w:r>
          </w:p>
          <w:p w:rsidR="00625AAA" w:rsidRPr="00625AAA" w:rsidRDefault="00625AAA" w:rsidP="0039667F">
            <w:pPr>
              <w:ind w:right="95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625AAA" w:rsidRPr="00625AAA" w:rsidRDefault="00625AAA" w:rsidP="0039667F">
      <w:pPr>
        <w:ind w:right="95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25AAA" w:rsidRDefault="00625AAA" w:rsidP="0039667F">
      <w:pPr>
        <w:ind w:right="95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7172E">
        <w:rPr>
          <w:rFonts w:ascii="Times New Roman" w:hAnsi="Times New Roman" w:cs="Times New Roman"/>
          <w:b/>
          <w:sz w:val="24"/>
          <w:szCs w:val="24"/>
        </w:rPr>
        <w:t>AUTORIA: VER</w:t>
      </w:r>
      <w:r>
        <w:rPr>
          <w:rFonts w:ascii="Times New Roman" w:hAnsi="Times New Roman" w:cs="Times New Roman"/>
          <w:b/>
          <w:sz w:val="24"/>
          <w:szCs w:val="24"/>
        </w:rPr>
        <w:t>.</w:t>
      </w:r>
      <w:r w:rsidRPr="0047172E">
        <w:rPr>
          <w:rFonts w:ascii="Times New Roman" w:hAnsi="Times New Roman" w:cs="Times New Roman"/>
          <w:b/>
          <w:sz w:val="24"/>
          <w:szCs w:val="24"/>
        </w:rPr>
        <w:t xml:space="preserve"> CICERO DOS SANTOS SILVA, MILTON SOARES</w:t>
      </w:r>
      <w:r w:rsidR="0039667F">
        <w:rPr>
          <w:rFonts w:ascii="Times New Roman" w:hAnsi="Times New Roman" w:cs="Times New Roman"/>
          <w:b/>
          <w:sz w:val="24"/>
          <w:szCs w:val="24"/>
        </w:rPr>
        <w:t>, RENATA FRANCO, DIONARDO MENDES, GILBERTO VIEIRA DE MELO, WAGNER TAVARES DA CUNHA E VANDERLEI BAIOTO</w:t>
      </w:r>
      <w:r w:rsidRPr="0047172E">
        <w:rPr>
          <w:rFonts w:ascii="Times New Roman" w:hAnsi="Times New Roman" w:cs="Times New Roman"/>
          <w:b/>
          <w:sz w:val="24"/>
          <w:szCs w:val="24"/>
        </w:rPr>
        <w:t>.</w:t>
      </w:r>
    </w:p>
    <w:p w:rsidR="00625AAA" w:rsidRPr="0047172E" w:rsidRDefault="00625AAA" w:rsidP="0039667F">
      <w:pPr>
        <w:ind w:right="95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25AAA" w:rsidRPr="0039667F" w:rsidRDefault="00625AAA" w:rsidP="0039667F">
      <w:pPr>
        <w:ind w:right="95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625AAA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INDICAM AO PODER EXECUTIVO FAZER GESTÃO JUNTO AO GOVERNO DO ESTADO PARA IMPLANTAÇÃO DE UMA ESCOLA MILITAR EM CAMPO NOVO DO PARECIS.</w:t>
      </w:r>
    </w:p>
    <w:p w:rsidR="00625AAA" w:rsidRPr="00625AAA" w:rsidRDefault="00625AAA" w:rsidP="0039667F">
      <w:pPr>
        <w:ind w:right="95"/>
        <w:jc w:val="both"/>
        <w:rPr>
          <w:rStyle w:val="CorpodetextoChar"/>
          <w:rFonts w:eastAsiaTheme="minorHAnsi"/>
          <w:bCs/>
          <w:sz w:val="24"/>
          <w:szCs w:val="24"/>
          <w:u w:val="single"/>
          <w:lang w:eastAsia="en-US"/>
        </w:rPr>
      </w:pPr>
      <w:r w:rsidRPr="0047172E">
        <w:rPr>
          <w:rFonts w:ascii="Times New Roman" w:eastAsia="Batang" w:hAnsi="Times New Roman" w:cs="Times New Roman"/>
          <w:sz w:val="24"/>
          <w:szCs w:val="24"/>
        </w:rPr>
        <w:tab/>
      </w:r>
      <w:r w:rsidRPr="0047172E">
        <w:rPr>
          <w:rFonts w:ascii="Times New Roman" w:eastAsia="Batang" w:hAnsi="Times New Roman" w:cs="Times New Roman"/>
          <w:sz w:val="24"/>
          <w:szCs w:val="24"/>
        </w:rPr>
        <w:tab/>
      </w:r>
      <w:r>
        <w:rPr>
          <w:rFonts w:ascii="Times New Roman" w:eastAsia="Batang" w:hAnsi="Times New Roman" w:cs="Times New Roman"/>
          <w:sz w:val="24"/>
          <w:szCs w:val="24"/>
        </w:rPr>
        <w:tab/>
      </w:r>
      <w:r>
        <w:rPr>
          <w:rFonts w:ascii="Times New Roman" w:eastAsia="Batang" w:hAnsi="Times New Roman" w:cs="Times New Roman"/>
          <w:sz w:val="24"/>
          <w:szCs w:val="24"/>
        </w:rPr>
        <w:tab/>
      </w:r>
      <w:r>
        <w:rPr>
          <w:rFonts w:ascii="Times New Roman" w:eastAsia="Batang" w:hAnsi="Times New Roman" w:cs="Times New Roman"/>
          <w:sz w:val="24"/>
          <w:szCs w:val="24"/>
        </w:rPr>
        <w:tab/>
      </w:r>
      <w:r w:rsidRPr="0047172E">
        <w:rPr>
          <w:rFonts w:ascii="Times New Roman" w:eastAsia="Batang" w:hAnsi="Times New Roman" w:cs="Times New Roman"/>
          <w:sz w:val="24"/>
          <w:szCs w:val="24"/>
        </w:rPr>
        <w:t>Solicitamos à Mesa, ouvido o soberano Plenário, com fulcro no que dispõe o art. 122 do Regimento Interno desta Casa, que seja encaminhada ao Sr. Prefeito a presente</w:t>
      </w:r>
      <w:r w:rsidRPr="0047172E">
        <w:rPr>
          <w:rFonts w:ascii="Times New Roman" w:hAnsi="Times New Roman" w:cs="Times New Roman"/>
          <w:sz w:val="24"/>
          <w:szCs w:val="24"/>
        </w:rPr>
        <w:t xml:space="preserve"> INDICAÇÃO</w:t>
      </w:r>
      <w:r w:rsidRPr="0047172E">
        <w:rPr>
          <w:rFonts w:ascii="Times New Roman" w:eastAsia="Batang" w:hAnsi="Times New Roman" w:cs="Times New Roman"/>
          <w:sz w:val="24"/>
          <w:szCs w:val="24"/>
        </w:rPr>
        <w:t xml:space="preserve">, </w:t>
      </w:r>
      <w:r w:rsidRPr="00625AAA">
        <w:rPr>
          <w:rStyle w:val="CorpodetextoChar"/>
          <w:rFonts w:eastAsiaTheme="minorHAnsi"/>
          <w:bCs/>
          <w:sz w:val="24"/>
          <w:szCs w:val="24"/>
          <w:u w:val="single"/>
        </w:rPr>
        <w:t xml:space="preserve">versando sobre a necessidade </w:t>
      </w:r>
      <w:r w:rsidRPr="00625AAA">
        <w:rPr>
          <w:rFonts w:ascii="Times New Roman" w:hAnsi="Times New Roman" w:cs="Times New Roman"/>
          <w:bCs/>
          <w:sz w:val="24"/>
          <w:szCs w:val="24"/>
          <w:u w:val="single"/>
        </w:rPr>
        <w:t>d</w:t>
      </w:r>
      <w:r>
        <w:rPr>
          <w:rFonts w:ascii="Times New Roman" w:hAnsi="Times New Roman" w:cs="Times New Roman"/>
          <w:bCs/>
          <w:sz w:val="24"/>
          <w:szCs w:val="24"/>
          <w:u w:val="single"/>
        </w:rPr>
        <w:t xml:space="preserve">e </w:t>
      </w:r>
      <w:r w:rsidRPr="00625AAA">
        <w:rPr>
          <w:rFonts w:ascii="Times New Roman" w:hAnsi="Times New Roman" w:cs="Times New Roman"/>
          <w:bCs/>
          <w:sz w:val="24"/>
          <w:szCs w:val="24"/>
          <w:u w:val="single"/>
        </w:rPr>
        <w:t xml:space="preserve">o Poder Executivo Municipal fazer gestão junto ao Governo do Estado para implantação de uma Escola Militar </w:t>
      </w:r>
      <w:r>
        <w:rPr>
          <w:rFonts w:ascii="Times New Roman" w:hAnsi="Times New Roman" w:cs="Times New Roman"/>
          <w:bCs/>
          <w:sz w:val="24"/>
          <w:szCs w:val="24"/>
          <w:u w:val="single"/>
        </w:rPr>
        <w:t>em Campo Novo do Parecis.</w:t>
      </w:r>
    </w:p>
    <w:p w:rsidR="00625AAA" w:rsidRDefault="00625AAA" w:rsidP="0039667F">
      <w:pPr>
        <w:ind w:right="95"/>
        <w:jc w:val="both"/>
        <w:rPr>
          <w:rStyle w:val="CorpodetextoChar"/>
          <w:rFonts w:eastAsiaTheme="minorHAnsi"/>
          <w:b/>
          <w:bCs/>
          <w:sz w:val="24"/>
          <w:szCs w:val="24"/>
          <w:u w:val="single"/>
        </w:rPr>
      </w:pPr>
      <w:r w:rsidRPr="0047172E">
        <w:rPr>
          <w:rStyle w:val="CorpodetextoChar"/>
          <w:rFonts w:eastAsiaTheme="minorHAnsi"/>
          <w:bCs/>
          <w:sz w:val="24"/>
          <w:szCs w:val="24"/>
        </w:rPr>
        <w:tab/>
      </w:r>
      <w:r w:rsidRPr="0047172E">
        <w:rPr>
          <w:rStyle w:val="CorpodetextoChar"/>
          <w:rFonts w:eastAsiaTheme="minorHAnsi"/>
          <w:bCs/>
          <w:sz w:val="24"/>
          <w:szCs w:val="24"/>
        </w:rPr>
        <w:tab/>
      </w:r>
      <w:r w:rsidRPr="0047172E">
        <w:rPr>
          <w:rStyle w:val="CorpodetextoChar"/>
          <w:rFonts w:eastAsiaTheme="minorHAnsi"/>
          <w:bCs/>
          <w:sz w:val="24"/>
          <w:szCs w:val="24"/>
        </w:rPr>
        <w:tab/>
      </w:r>
      <w:r w:rsidRPr="0047172E">
        <w:rPr>
          <w:rStyle w:val="CorpodetextoChar"/>
          <w:rFonts w:eastAsiaTheme="minorHAnsi"/>
          <w:bCs/>
          <w:sz w:val="24"/>
          <w:szCs w:val="24"/>
        </w:rPr>
        <w:tab/>
      </w:r>
      <w:r w:rsidRPr="0047172E">
        <w:rPr>
          <w:rStyle w:val="CorpodetextoChar"/>
          <w:rFonts w:eastAsiaTheme="minorHAnsi"/>
          <w:bCs/>
          <w:sz w:val="24"/>
          <w:szCs w:val="24"/>
        </w:rPr>
        <w:tab/>
      </w:r>
      <w:r w:rsidRPr="0047172E">
        <w:rPr>
          <w:rStyle w:val="CorpodetextoChar"/>
          <w:rFonts w:eastAsiaTheme="minorHAnsi"/>
          <w:b/>
          <w:bCs/>
          <w:sz w:val="24"/>
          <w:szCs w:val="24"/>
          <w:u w:val="single"/>
        </w:rPr>
        <w:t>JUSTIFIC</w:t>
      </w:r>
      <w:r>
        <w:rPr>
          <w:rStyle w:val="CorpodetextoChar"/>
          <w:rFonts w:eastAsiaTheme="minorHAnsi"/>
          <w:b/>
          <w:bCs/>
          <w:sz w:val="24"/>
          <w:szCs w:val="24"/>
          <w:u w:val="single"/>
        </w:rPr>
        <w:t>ATIVA</w:t>
      </w:r>
    </w:p>
    <w:p w:rsidR="00625AAA" w:rsidRDefault="00625AAA" w:rsidP="0039667F">
      <w:pPr>
        <w:ind w:right="95"/>
        <w:jc w:val="both"/>
        <w:rPr>
          <w:rStyle w:val="CorpodetextoChar"/>
          <w:rFonts w:eastAsiaTheme="minorHAnsi"/>
          <w:bCs/>
          <w:sz w:val="24"/>
          <w:szCs w:val="24"/>
        </w:rPr>
      </w:pPr>
    </w:p>
    <w:p w:rsidR="00625AAA" w:rsidRPr="000E1285" w:rsidRDefault="00625AAA" w:rsidP="0039667F">
      <w:pPr>
        <w:pStyle w:val="NormalWeb"/>
        <w:shd w:val="clear" w:color="auto" w:fill="FFFFFF"/>
        <w:spacing w:before="0" w:beforeAutospacing="0" w:after="0" w:afterAutospacing="0"/>
        <w:ind w:right="95" w:firstLine="525"/>
        <w:jc w:val="both"/>
        <w:rPr>
          <w:color w:val="000000" w:themeColor="text1"/>
        </w:rPr>
      </w:pPr>
      <w:r>
        <w:rPr>
          <w:rStyle w:val="CorpodetextoChar"/>
          <w:rFonts w:eastAsiaTheme="minorHAnsi"/>
          <w:bCs/>
          <w:color w:val="000000" w:themeColor="text1"/>
          <w:sz w:val="24"/>
          <w:szCs w:val="24"/>
        </w:rPr>
        <w:tab/>
      </w:r>
      <w:r>
        <w:rPr>
          <w:rStyle w:val="CorpodetextoChar"/>
          <w:rFonts w:eastAsiaTheme="minorHAnsi"/>
          <w:bCs/>
          <w:color w:val="000000" w:themeColor="text1"/>
          <w:sz w:val="24"/>
          <w:szCs w:val="24"/>
        </w:rPr>
        <w:tab/>
      </w:r>
      <w:r>
        <w:rPr>
          <w:rStyle w:val="CorpodetextoChar"/>
          <w:rFonts w:eastAsiaTheme="minorHAnsi"/>
          <w:bCs/>
          <w:color w:val="000000" w:themeColor="text1"/>
          <w:sz w:val="24"/>
          <w:szCs w:val="24"/>
        </w:rPr>
        <w:tab/>
      </w:r>
      <w:r>
        <w:rPr>
          <w:rStyle w:val="CorpodetextoChar"/>
          <w:rFonts w:eastAsiaTheme="minorHAnsi"/>
          <w:bCs/>
          <w:color w:val="000000" w:themeColor="text1"/>
          <w:sz w:val="24"/>
          <w:szCs w:val="24"/>
        </w:rPr>
        <w:tab/>
      </w:r>
      <w:r>
        <w:rPr>
          <w:rStyle w:val="CorpodetextoChar"/>
          <w:rFonts w:eastAsiaTheme="minorHAnsi"/>
          <w:bCs/>
          <w:color w:val="000000" w:themeColor="text1"/>
          <w:sz w:val="24"/>
          <w:szCs w:val="24"/>
        </w:rPr>
        <w:tab/>
      </w:r>
      <w:r w:rsidRPr="000E1285">
        <w:rPr>
          <w:rStyle w:val="CorpodetextoChar"/>
          <w:rFonts w:eastAsiaTheme="minorHAnsi"/>
          <w:bCs/>
          <w:color w:val="000000" w:themeColor="text1"/>
          <w:sz w:val="24"/>
          <w:szCs w:val="24"/>
        </w:rPr>
        <w:t xml:space="preserve">Este </w:t>
      </w:r>
      <w:r>
        <w:rPr>
          <w:rStyle w:val="CorpodetextoChar"/>
          <w:rFonts w:eastAsiaTheme="minorHAnsi"/>
          <w:bCs/>
          <w:color w:val="000000" w:themeColor="text1"/>
          <w:sz w:val="24"/>
          <w:szCs w:val="24"/>
        </w:rPr>
        <w:t>p</w:t>
      </w:r>
      <w:r w:rsidRPr="000E1285">
        <w:rPr>
          <w:rStyle w:val="CorpodetextoChar"/>
          <w:rFonts w:eastAsiaTheme="minorHAnsi"/>
          <w:bCs/>
          <w:color w:val="000000" w:themeColor="text1"/>
          <w:sz w:val="24"/>
          <w:szCs w:val="24"/>
        </w:rPr>
        <w:t>rojeto de implantação de Escolas Militares no Estado de Mato Gros</w:t>
      </w:r>
      <w:r>
        <w:rPr>
          <w:rStyle w:val="CorpodetextoChar"/>
          <w:rFonts w:eastAsiaTheme="minorHAnsi"/>
          <w:bCs/>
          <w:color w:val="000000" w:themeColor="text1"/>
          <w:sz w:val="24"/>
          <w:szCs w:val="24"/>
        </w:rPr>
        <w:t xml:space="preserve">so vem sendo feito </w:t>
      </w:r>
      <w:r w:rsidRPr="000E1285">
        <w:rPr>
          <w:rStyle w:val="CorpodetextoChar"/>
          <w:rFonts w:eastAsiaTheme="minorHAnsi"/>
          <w:bCs/>
          <w:color w:val="000000" w:themeColor="text1"/>
          <w:sz w:val="24"/>
          <w:szCs w:val="24"/>
        </w:rPr>
        <w:t xml:space="preserve">entre a Secretaria de </w:t>
      </w:r>
      <w:r>
        <w:rPr>
          <w:rStyle w:val="CorpodetextoChar"/>
          <w:rFonts w:eastAsiaTheme="minorHAnsi"/>
          <w:bCs/>
          <w:color w:val="000000" w:themeColor="text1"/>
          <w:sz w:val="24"/>
          <w:szCs w:val="24"/>
        </w:rPr>
        <w:t xml:space="preserve">Estado de </w:t>
      </w:r>
      <w:r w:rsidRPr="000E1285">
        <w:rPr>
          <w:rStyle w:val="CorpodetextoChar"/>
          <w:rFonts w:eastAsiaTheme="minorHAnsi"/>
          <w:bCs/>
          <w:color w:val="000000" w:themeColor="text1"/>
          <w:sz w:val="24"/>
          <w:szCs w:val="24"/>
        </w:rPr>
        <w:t xml:space="preserve">Educação, Esporte e Lazer e </w:t>
      </w:r>
      <w:r>
        <w:rPr>
          <w:rStyle w:val="CorpodetextoChar"/>
          <w:rFonts w:eastAsiaTheme="minorHAnsi"/>
          <w:bCs/>
          <w:color w:val="000000" w:themeColor="text1"/>
          <w:sz w:val="24"/>
          <w:szCs w:val="24"/>
        </w:rPr>
        <w:t xml:space="preserve">a Secretaria de Estado </w:t>
      </w:r>
      <w:r w:rsidRPr="000E1285">
        <w:rPr>
          <w:rStyle w:val="CorpodetextoChar"/>
          <w:rFonts w:eastAsiaTheme="minorHAnsi"/>
          <w:bCs/>
          <w:color w:val="000000" w:themeColor="text1"/>
          <w:sz w:val="24"/>
          <w:szCs w:val="24"/>
        </w:rPr>
        <w:t>de Segurança Pública, em parceria com as Prefeituras</w:t>
      </w:r>
      <w:r>
        <w:rPr>
          <w:rStyle w:val="CorpodetextoChar"/>
          <w:rFonts w:eastAsiaTheme="minorHAnsi"/>
          <w:bCs/>
          <w:color w:val="000000" w:themeColor="text1"/>
          <w:sz w:val="24"/>
          <w:szCs w:val="24"/>
        </w:rPr>
        <w:t>,</w:t>
      </w:r>
      <w:r w:rsidRPr="000E1285">
        <w:rPr>
          <w:rStyle w:val="CorpodetextoChar"/>
          <w:rFonts w:eastAsiaTheme="minorHAnsi"/>
          <w:bCs/>
          <w:color w:val="000000" w:themeColor="text1"/>
          <w:sz w:val="24"/>
          <w:szCs w:val="24"/>
        </w:rPr>
        <w:t xml:space="preserve"> após </w:t>
      </w:r>
      <w:r>
        <w:rPr>
          <w:rStyle w:val="CorpodetextoChar"/>
          <w:rFonts w:eastAsiaTheme="minorHAnsi"/>
          <w:bCs/>
          <w:color w:val="000000" w:themeColor="text1"/>
          <w:sz w:val="24"/>
          <w:szCs w:val="24"/>
        </w:rPr>
        <w:t>vigência da Lei</w:t>
      </w:r>
      <w:r w:rsidRPr="000E1285">
        <w:rPr>
          <w:rStyle w:val="CorpodetextoChar"/>
          <w:rFonts w:eastAsiaTheme="minorHAnsi"/>
          <w:bCs/>
          <w:color w:val="000000" w:themeColor="text1"/>
          <w:sz w:val="24"/>
          <w:szCs w:val="24"/>
        </w:rPr>
        <w:t xml:space="preserve"> </w:t>
      </w:r>
      <w:r w:rsidRPr="000E1285">
        <w:rPr>
          <w:color w:val="000000" w:themeColor="text1"/>
        </w:rPr>
        <w:t xml:space="preserve">nº 10.922, </w:t>
      </w:r>
      <w:r>
        <w:rPr>
          <w:color w:val="000000" w:themeColor="text1"/>
        </w:rPr>
        <w:t xml:space="preserve">de 12.07.219, </w:t>
      </w:r>
      <w:r w:rsidRPr="000E1285">
        <w:rPr>
          <w:color w:val="000000" w:themeColor="text1"/>
        </w:rPr>
        <w:t>que cr</w:t>
      </w:r>
      <w:r>
        <w:rPr>
          <w:color w:val="000000" w:themeColor="text1"/>
        </w:rPr>
        <w:t>ia no âmbito do Estado de Mato Grosso as Escolas Mi</w:t>
      </w:r>
      <w:r w:rsidRPr="000E1285">
        <w:rPr>
          <w:color w:val="000000" w:themeColor="text1"/>
        </w:rPr>
        <w:t xml:space="preserve">litares. </w:t>
      </w:r>
    </w:p>
    <w:p w:rsidR="00625AAA" w:rsidRPr="000E1285" w:rsidRDefault="00625AAA" w:rsidP="0039667F">
      <w:pPr>
        <w:pStyle w:val="NormalWeb"/>
        <w:shd w:val="clear" w:color="auto" w:fill="FFFFFF"/>
        <w:spacing w:before="0" w:beforeAutospacing="0" w:after="0" w:afterAutospacing="0"/>
        <w:ind w:right="95" w:firstLine="525"/>
        <w:jc w:val="both"/>
        <w:rPr>
          <w:color w:val="000000" w:themeColor="text1"/>
        </w:rPr>
      </w:pP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 w:rsidRPr="000E1285">
        <w:rPr>
          <w:color w:val="000000" w:themeColor="text1"/>
        </w:rPr>
        <w:t>A medida prevê a criação ou transformação d</w:t>
      </w:r>
      <w:r>
        <w:rPr>
          <w:color w:val="000000" w:themeColor="text1"/>
        </w:rPr>
        <w:t>e</w:t>
      </w:r>
      <w:r w:rsidRPr="000E1285">
        <w:rPr>
          <w:color w:val="000000" w:themeColor="text1"/>
        </w:rPr>
        <w:t xml:space="preserve"> unidades específicas da rede pública de ensino fundamental e médio </w:t>
      </w:r>
      <w:r>
        <w:rPr>
          <w:color w:val="000000" w:themeColor="text1"/>
        </w:rPr>
        <w:t>n</w:t>
      </w:r>
      <w:r w:rsidRPr="000E1285">
        <w:rPr>
          <w:color w:val="000000" w:themeColor="text1"/>
        </w:rPr>
        <w:t>o Estado</w:t>
      </w:r>
      <w:r>
        <w:rPr>
          <w:color w:val="000000" w:themeColor="text1"/>
        </w:rPr>
        <w:t xml:space="preserve"> de </w:t>
      </w:r>
      <w:r w:rsidRPr="000E1285">
        <w:rPr>
          <w:color w:val="000000" w:themeColor="text1"/>
        </w:rPr>
        <w:t xml:space="preserve">Mato Grosso, </w:t>
      </w:r>
      <w:r>
        <w:rPr>
          <w:color w:val="000000" w:themeColor="text1"/>
        </w:rPr>
        <w:t xml:space="preserve">que </w:t>
      </w:r>
      <w:r w:rsidRPr="000E1285">
        <w:rPr>
          <w:color w:val="000000" w:themeColor="text1"/>
        </w:rPr>
        <w:t xml:space="preserve">conta hoje com seis escolas militares nas cidades de Nova Mutum, Lucas do Rio Verde, Sorriso, Juara, Confresa e Alta Floresta. </w:t>
      </w:r>
    </w:p>
    <w:p w:rsidR="00625AAA" w:rsidRPr="000E1285" w:rsidRDefault="00625AAA" w:rsidP="0039667F">
      <w:pPr>
        <w:pStyle w:val="NormalWeb"/>
        <w:shd w:val="clear" w:color="auto" w:fill="FFFFFF"/>
        <w:spacing w:before="0" w:beforeAutospacing="0" w:after="0" w:afterAutospacing="0"/>
        <w:ind w:right="95" w:firstLine="525"/>
        <w:jc w:val="both"/>
        <w:rPr>
          <w:color w:val="000000" w:themeColor="text1"/>
        </w:rPr>
      </w:pP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 w:rsidRPr="000E1285">
        <w:rPr>
          <w:color w:val="000000" w:themeColor="text1"/>
        </w:rPr>
        <w:t>Vale ressaltar, que as unidades de Mato Grosso estão no ranking dos colégios públicos com melhores índices de desempenho. A avaliação é do Índice de Desenvolvimento da Educação Básica (Ideb) de 2017, divulgado pelo instituto Nacional de Estudos e Pesquisas Educacionais Anísio Teixeira (Inep).</w:t>
      </w:r>
    </w:p>
    <w:p w:rsidR="00625AAA" w:rsidRPr="000E1285" w:rsidRDefault="00625AAA" w:rsidP="0039667F">
      <w:pPr>
        <w:ind w:right="95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  <w:lang w:eastAsia="pt-BR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0E1285">
        <w:rPr>
          <w:rFonts w:ascii="Times New Roman" w:hAnsi="Times New Roman" w:cs="Times New Roman"/>
          <w:color w:val="000000" w:themeColor="text1"/>
          <w:sz w:val="24"/>
          <w:szCs w:val="24"/>
        </w:rPr>
        <w:t>O intuito é oferecer excelência no ensino, além de transmitir valores morais, disciplina, amizade, patriotismo, o respeito à família, à p</w:t>
      </w:r>
      <w:r w:rsidR="0039667F">
        <w:rPr>
          <w:rFonts w:ascii="Times New Roman" w:hAnsi="Times New Roman" w:cs="Times New Roman"/>
          <w:color w:val="000000" w:themeColor="text1"/>
          <w:sz w:val="24"/>
          <w:szCs w:val="24"/>
        </w:rPr>
        <w:t>átria, incentivo ao esporte, respeito ao</w:t>
      </w:r>
      <w:r w:rsidRPr="000E128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professor, inclusive, que tem sido alvo de violência em sala de aula</w:t>
      </w:r>
      <w:r w:rsidR="0039667F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bookmarkStart w:id="0" w:name="_GoBack"/>
      <w:bookmarkEnd w:id="0"/>
    </w:p>
    <w:p w:rsidR="00625AAA" w:rsidRPr="0047172E" w:rsidRDefault="0039667F" w:rsidP="0039667F">
      <w:pPr>
        <w:ind w:right="95"/>
        <w:jc w:val="both"/>
        <w:rPr>
          <w:rFonts w:ascii="Times New Roman" w:hAnsi="Times New Roman" w:cs="Times New Roman"/>
          <w:snapToGrid w:val="0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</w:r>
      <w:r w:rsidR="00625AAA" w:rsidRPr="0047172E">
        <w:rPr>
          <w:rFonts w:ascii="Times New Roman" w:hAnsi="Times New Roman" w:cs="Times New Roman"/>
          <w:snapToGrid w:val="0"/>
          <w:sz w:val="24"/>
          <w:szCs w:val="24"/>
        </w:rPr>
        <w:t xml:space="preserve">Sala de Sessões da Câmara Municipal, em </w:t>
      </w:r>
      <w:r w:rsidR="00625AAA">
        <w:rPr>
          <w:rFonts w:ascii="Times New Roman" w:hAnsi="Times New Roman" w:cs="Times New Roman"/>
          <w:snapToGrid w:val="0"/>
          <w:sz w:val="24"/>
          <w:szCs w:val="24"/>
        </w:rPr>
        <w:t>23 de setembro</w:t>
      </w:r>
      <w:r w:rsidR="00625AAA" w:rsidRPr="0047172E">
        <w:rPr>
          <w:rFonts w:ascii="Times New Roman" w:hAnsi="Times New Roman" w:cs="Times New Roman"/>
          <w:snapToGrid w:val="0"/>
          <w:sz w:val="24"/>
          <w:szCs w:val="24"/>
        </w:rPr>
        <w:t xml:space="preserve"> de 2019.</w:t>
      </w:r>
    </w:p>
    <w:p w:rsidR="00625AAA" w:rsidRDefault="00625AAA" w:rsidP="0039667F">
      <w:pPr>
        <w:ind w:right="95"/>
        <w:rPr>
          <w:rFonts w:ascii="Times New Roman" w:hAnsi="Times New Roman" w:cs="Times New Roman"/>
          <w:b/>
          <w:snapToGrid w:val="0"/>
          <w:sz w:val="24"/>
          <w:szCs w:val="24"/>
        </w:rPr>
      </w:pPr>
    </w:p>
    <w:p w:rsidR="00625AAA" w:rsidRPr="0047172E" w:rsidRDefault="00625AAA" w:rsidP="0039667F">
      <w:pPr>
        <w:ind w:right="95"/>
        <w:jc w:val="center"/>
        <w:rPr>
          <w:rStyle w:val="Forte"/>
          <w:rFonts w:ascii="Times New Roman" w:hAnsi="Times New Roman" w:cs="Times New Roman"/>
          <w:bCs w:val="0"/>
          <w:snapToGrid w:val="0"/>
          <w:sz w:val="24"/>
          <w:szCs w:val="24"/>
        </w:rPr>
      </w:pPr>
      <w:r w:rsidRPr="0047172E">
        <w:rPr>
          <w:rFonts w:ascii="Times New Roman" w:hAnsi="Times New Roman" w:cs="Times New Roman"/>
          <w:b/>
          <w:snapToGrid w:val="0"/>
          <w:sz w:val="24"/>
          <w:szCs w:val="24"/>
        </w:rPr>
        <w:t xml:space="preserve">VER. CICERO DO SANTOS SILVA             </w:t>
      </w:r>
      <w:r>
        <w:rPr>
          <w:rFonts w:ascii="Times New Roman" w:hAnsi="Times New Roman" w:cs="Times New Roman"/>
          <w:b/>
          <w:snapToGrid w:val="0"/>
          <w:sz w:val="24"/>
          <w:szCs w:val="24"/>
        </w:rPr>
        <w:t xml:space="preserve">        VER. MILTON SOARES</w:t>
      </w:r>
    </w:p>
    <w:p w:rsidR="00625AAA" w:rsidRDefault="00625AAA" w:rsidP="0039667F">
      <w:pPr>
        <w:ind w:right="95"/>
        <w:jc w:val="center"/>
        <w:rPr>
          <w:rStyle w:val="Forte"/>
          <w:rFonts w:ascii="Times New Roman" w:hAnsi="Times New Roman" w:cs="Times New Roman"/>
          <w:sz w:val="24"/>
          <w:szCs w:val="24"/>
        </w:rPr>
      </w:pPr>
    </w:p>
    <w:p w:rsidR="00625AAA" w:rsidRDefault="00625AAA" w:rsidP="0039667F">
      <w:pPr>
        <w:ind w:right="95"/>
        <w:jc w:val="center"/>
        <w:rPr>
          <w:rStyle w:val="Forte"/>
          <w:rFonts w:ascii="Times New Roman" w:hAnsi="Times New Roman" w:cs="Times New Roman"/>
          <w:sz w:val="24"/>
          <w:szCs w:val="24"/>
        </w:rPr>
      </w:pPr>
      <w:r w:rsidRPr="0047172E">
        <w:rPr>
          <w:rStyle w:val="Forte"/>
          <w:rFonts w:ascii="Times New Roman" w:hAnsi="Times New Roman" w:cs="Times New Roman"/>
          <w:sz w:val="24"/>
          <w:szCs w:val="24"/>
        </w:rPr>
        <w:t>VER. ANTONIA AP. PEREIRA DE SOUZA</w:t>
      </w:r>
      <w:r>
        <w:rPr>
          <w:rStyle w:val="Forte"/>
          <w:rFonts w:ascii="Times New Roman" w:hAnsi="Times New Roman" w:cs="Times New Roman"/>
          <w:sz w:val="24"/>
          <w:szCs w:val="24"/>
        </w:rPr>
        <w:t xml:space="preserve">        </w:t>
      </w:r>
      <w:r w:rsidR="0039667F">
        <w:rPr>
          <w:rStyle w:val="Forte"/>
          <w:rFonts w:ascii="Times New Roman" w:hAnsi="Times New Roman" w:cs="Times New Roman"/>
          <w:sz w:val="24"/>
          <w:szCs w:val="24"/>
        </w:rPr>
        <w:t xml:space="preserve"> </w:t>
      </w:r>
      <w:r>
        <w:rPr>
          <w:rStyle w:val="Forte"/>
          <w:rFonts w:ascii="Times New Roman" w:hAnsi="Times New Roman" w:cs="Times New Roman"/>
          <w:sz w:val="24"/>
          <w:szCs w:val="24"/>
        </w:rPr>
        <w:t>VER. GILBERTO V. DE MELO</w:t>
      </w:r>
    </w:p>
    <w:p w:rsidR="00625AAA" w:rsidRDefault="00625AAA" w:rsidP="0039667F">
      <w:pPr>
        <w:ind w:right="95"/>
        <w:jc w:val="center"/>
        <w:rPr>
          <w:rStyle w:val="Forte"/>
          <w:rFonts w:ascii="Times New Roman" w:hAnsi="Times New Roman" w:cs="Times New Roman"/>
          <w:sz w:val="24"/>
          <w:szCs w:val="24"/>
        </w:rPr>
      </w:pPr>
    </w:p>
    <w:p w:rsidR="00625AAA" w:rsidRDefault="00625AAA" w:rsidP="0039667F">
      <w:pPr>
        <w:ind w:right="95"/>
        <w:jc w:val="center"/>
        <w:rPr>
          <w:rStyle w:val="Forte"/>
          <w:rFonts w:ascii="Times New Roman" w:hAnsi="Times New Roman" w:cs="Times New Roman"/>
          <w:sz w:val="24"/>
          <w:szCs w:val="24"/>
        </w:rPr>
      </w:pPr>
      <w:r>
        <w:rPr>
          <w:rStyle w:val="Forte"/>
          <w:rFonts w:ascii="Times New Roman" w:hAnsi="Times New Roman" w:cs="Times New Roman"/>
          <w:sz w:val="24"/>
          <w:szCs w:val="24"/>
        </w:rPr>
        <w:t>VER. DIONARDO M. DA CONCEIÇÃO</w:t>
      </w:r>
      <w:r>
        <w:rPr>
          <w:rStyle w:val="Forte"/>
          <w:rFonts w:ascii="Times New Roman" w:hAnsi="Times New Roman" w:cs="Times New Roman"/>
          <w:sz w:val="24"/>
          <w:szCs w:val="24"/>
        </w:rPr>
        <w:tab/>
        <w:t xml:space="preserve">  </w:t>
      </w:r>
      <w:r w:rsidR="0039667F">
        <w:rPr>
          <w:rStyle w:val="Forte"/>
          <w:rFonts w:ascii="Times New Roman" w:hAnsi="Times New Roman" w:cs="Times New Roman"/>
          <w:sz w:val="24"/>
          <w:szCs w:val="24"/>
        </w:rPr>
        <w:t xml:space="preserve">            </w:t>
      </w:r>
      <w:r>
        <w:rPr>
          <w:rStyle w:val="Forte"/>
          <w:rFonts w:ascii="Times New Roman" w:hAnsi="Times New Roman" w:cs="Times New Roman"/>
          <w:sz w:val="24"/>
          <w:szCs w:val="24"/>
        </w:rPr>
        <w:t>VER. WAGNER T. DA CUNHA</w:t>
      </w:r>
    </w:p>
    <w:p w:rsidR="0039667F" w:rsidRDefault="0039667F" w:rsidP="0039667F">
      <w:pPr>
        <w:ind w:right="95"/>
        <w:jc w:val="center"/>
        <w:rPr>
          <w:rStyle w:val="Forte"/>
          <w:rFonts w:ascii="Times New Roman" w:hAnsi="Times New Roman" w:cs="Times New Roman"/>
          <w:sz w:val="24"/>
          <w:szCs w:val="24"/>
        </w:rPr>
      </w:pPr>
    </w:p>
    <w:p w:rsidR="00364C9A" w:rsidRDefault="0039667F" w:rsidP="0039667F">
      <w:pPr>
        <w:ind w:right="95"/>
        <w:jc w:val="center"/>
      </w:pPr>
      <w:r>
        <w:rPr>
          <w:rStyle w:val="Forte"/>
          <w:rFonts w:ascii="Times New Roman" w:hAnsi="Times New Roman" w:cs="Times New Roman"/>
          <w:sz w:val="24"/>
          <w:szCs w:val="24"/>
        </w:rPr>
        <w:t xml:space="preserve">VER. VANDERLEI </w:t>
      </w:r>
      <w:r w:rsidR="00625AAA">
        <w:rPr>
          <w:rStyle w:val="Forte"/>
          <w:rFonts w:ascii="Times New Roman" w:hAnsi="Times New Roman" w:cs="Times New Roman"/>
          <w:sz w:val="24"/>
          <w:szCs w:val="24"/>
        </w:rPr>
        <w:t>BAIOTO</w:t>
      </w:r>
    </w:p>
    <w:sectPr w:rsidR="00364C9A" w:rsidSect="0039667F">
      <w:headerReference w:type="default" r:id="rId6"/>
      <w:footerReference w:type="default" r:id="rId7"/>
      <w:pgSz w:w="11906" w:h="16838"/>
      <w:pgMar w:top="1074" w:right="1440" w:bottom="1440" w:left="1440" w:header="567" w:footer="44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B70FA" w:rsidRDefault="007B70FA" w:rsidP="00CD0A63">
      <w:r>
        <w:separator/>
      </w:r>
    </w:p>
  </w:endnote>
  <w:endnote w:type="continuationSeparator" w:id="1">
    <w:p w:rsidR="007B70FA" w:rsidRDefault="007B70FA" w:rsidP="00CD0A6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D0A63" w:rsidRPr="00CD0A63" w:rsidRDefault="00CD0A63" w:rsidP="00CD0A63">
    <w:pPr>
      <w:ind w:right="-380"/>
      <w:rPr>
        <w:rFonts w:ascii="Times New Roman" w:hAnsi="Times New Roman" w:cs="Times New Roman"/>
        <w:sz w:val="24"/>
        <w:szCs w:val="24"/>
      </w:rPr>
    </w:pPr>
    <w:r w:rsidRPr="00CD0A63">
      <w:rPr>
        <w:rFonts w:ascii="Times New Roman" w:hAnsi="Times New Roman" w:cs="Times New Roman"/>
        <w:sz w:val="24"/>
        <w:szCs w:val="24"/>
      </w:rPr>
      <w:t xml:space="preserve">Protocolada na Secretaria Geral da Câmara em ____/____/2019           </w:t>
    </w:r>
    <w:r w:rsidRPr="00CD0A63">
      <w:rPr>
        <w:rFonts w:ascii="Times New Roman" w:hAnsi="Times New Roman" w:cs="Times New Roman"/>
        <w:sz w:val="24"/>
        <w:szCs w:val="24"/>
      </w:rPr>
      <w:softHyphen/>
    </w:r>
    <w:r w:rsidRPr="00CD0A63">
      <w:rPr>
        <w:rFonts w:ascii="Times New Roman" w:hAnsi="Times New Roman" w:cs="Times New Roman"/>
        <w:sz w:val="24"/>
        <w:szCs w:val="24"/>
      </w:rPr>
      <w:softHyphen/>
    </w:r>
    <w:r w:rsidRPr="00CD0A63">
      <w:rPr>
        <w:rFonts w:ascii="Times New Roman" w:hAnsi="Times New Roman" w:cs="Times New Roman"/>
        <w:sz w:val="24"/>
        <w:szCs w:val="24"/>
      </w:rPr>
      <w:softHyphen/>
      <w:t>____________</w:t>
    </w:r>
    <w:r>
      <w:rPr>
        <w:rFonts w:ascii="Times New Roman" w:hAnsi="Times New Roman" w:cs="Times New Roman"/>
        <w:sz w:val="24"/>
        <w:szCs w:val="24"/>
      </w:rPr>
      <w:t>_________</w:t>
    </w:r>
  </w:p>
  <w:p w:rsidR="00CD0A63" w:rsidRPr="00CD0A63" w:rsidRDefault="00CD0A63" w:rsidP="00CD0A63">
    <w:pPr>
      <w:ind w:right="-380"/>
      <w:rPr>
        <w:rFonts w:ascii="Times New Roman" w:hAnsi="Times New Roman" w:cs="Times New Roman"/>
        <w:sz w:val="24"/>
        <w:szCs w:val="24"/>
      </w:rPr>
    </w:pPr>
    <w:r w:rsidRPr="00CD0A63">
      <w:rPr>
        <w:rFonts w:ascii="Times New Roman" w:hAnsi="Times New Roman" w:cs="Times New Roman"/>
        <w:sz w:val="24"/>
        <w:szCs w:val="24"/>
      </w:rPr>
      <w:t xml:space="preserve">                                 </w:t>
    </w:r>
    <w:r>
      <w:rPr>
        <w:rFonts w:ascii="Times New Roman" w:hAnsi="Times New Roman" w:cs="Times New Roman"/>
        <w:sz w:val="24"/>
        <w:szCs w:val="24"/>
      </w:rPr>
      <w:t xml:space="preserve">                                  </w:t>
    </w:r>
    <w:r w:rsidRPr="00CD0A63">
      <w:rPr>
        <w:rFonts w:ascii="Times New Roman" w:hAnsi="Times New Roman" w:cs="Times New Roman"/>
        <w:sz w:val="24"/>
        <w:szCs w:val="24"/>
      </w:rPr>
      <w:t xml:space="preserve">                                                               Protocolo</w:t>
    </w:r>
  </w:p>
  <w:p w:rsidR="00CD0A63" w:rsidRPr="00CD0A63" w:rsidRDefault="00CD0A63" w:rsidP="00CD0A63">
    <w:pPr>
      <w:ind w:right="-380"/>
      <w:rPr>
        <w:rFonts w:ascii="Times New Roman" w:hAnsi="Times New Roman" w:cs="Times New Roman"/>
        <w:sz w:val="24"/>
        <w:szCs w:val="24"/>
      </w:rPr>
    </w:pPr>
    <w:r w:rsidRPr="00CD0A63">
      <w:rPr>
        <w:rFonts w:ascii="Times New Roman" w:hAnsi="Times New Roman" w:cs="Times New Roman"/>
        <w:sz w:val="24"/>
        <w:szCs w:val="24"/>
      </w:rPr>
      <w:t>Lida e aprovada  na sessão ordinária do dia ____/____/2019</w:t>
    </w:r>
  </w:p>
  <w:p w:rsidR="00CD0A63" w:rsidRPr="00CD0A63" w:rsidRDefault="00CD0A63" w:rsidP="00CD0A63">
    <w:pPr>
      <w:ind w:right="-380"/>
      <w:rPr>
        <w:rFonts w:ascii="Times New Roman" w:hAnsi="Times New Roman" w:cs="Times New Roman"/>
        <w:sz w:val="24"/>
        <w:szCs w:val="24"/>
      </w:rPr>
    </w:pPr>
  </w:p>
  <w:p w:rsidR="00CD0A63" w:rsidRPr="00CD0A63" w:rsidRDefault="00CD0A63" w:rsidP="00CD0A63">
    <w:pPr>
      <w:ind w:right="-380"/>
      <w:rPr>
        <w:rFonts w:ascii="Times New Roman" w:hAnsi="Times New Roman" w:cs="Times New Roman"/>
        <w:sz w:val="24"/>
        <w:szCs w:val="24"/>
      </w:rPr>
    </w:pPr>
    <w:r w:rsidRPr="00CD0A63">
      <w:rPr>
        <w:rFonts w:ascii="Times New Roman" w:hAnsi="Times New Roman" w:cs="Times New Roman"/>
        <w:sz w:val="24"/>
        <w:szCs w:val="24"/>
      </w:rPr>
      <w:t>Presidente  _______________________________________</w:t>
    </w:r>
  </w:p>
  <w:p w:rsidR="00CD0A63" w:rsidRPr="00CD0A63" w:rsidRDefault="00CD0A63" w:rsidP="00CD0A63">
    <w:pPr>
      <w:ind w:right="-380"/>
      <w:rPr>
        <w:rFonts w:ascii="Times New Roman" w:hAnsi="Times New Roman" w:cs="Times New Roman"/>
        <w:sz w:val="24"/>
        <w:szCs w:val="24"/>
      </w:rPr>
    </w:pPr>
    <w:r w:rsidRPr="00CD0A63">
      <w:rPr>
        <w:rFonts w:ascii="Times New Roman" w:hAnsi="Times New Roman" w:cs="Times New Roman"/>
        <w:sz w:val="24"/>
        <w:szCs w:val="24"/>
      </w:rPr>
      <w:t xml:space="preserve">                          Vereador  Wagner Tavares da Cunha</w:t>
    </w:r>
  </w:p>
  <w:p w:rsidR="00CD0A63" w:rsidRPr="00CD0A63" w:rsidRDefault="00CD0A63">
    <w:pPr>
      <w:pStyle w:val="Rodap"/>
      <w:rPr>
        <w:rFonts w:ascii="Times New Roman" w:hAnsi="Times New Roman" w:cs="Times New Roman"/>
        <w:sz w:val="24"/>
        <w:szCs w:val="24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B70FA" w:rsidRDefault="007B70FA" w:rsidP="00CD0A63">
      <w:r>
        <w:separator/>
      </w:r>
    </w:p>
  </w:footnote>
  <w:footnote w:type="continuationSeparator" w:id="1">
    <w:p w:rsidR="007B70FA" w:rsidRDefault="007B70FA" w:rsidP="00CD0A6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D0A63" w:rsidRDefault="00CD0A63" w:rsidP="00625AAA">
    <w:pPr>
      <w:pStyle w:val="Cabealho"/>
      <w:jc w:val="center"/>
    </w:pPr>
    <w:r>
      <w:rPr>
        <w:noProof/>
        <w:lang w:eastAsia="pt-BR"/>
      </w:rPr>
      <w:drawing>
        <wp:inline distT="0" distB="0" distL="0" distR="0">
          <wp:extent cx="5760000" cy="714580"/>
          <wp:effectExtent l="0" t="0" r="0" b="9525"/>
          <wp:docPr id="3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CABEÇALHO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000" cy="7145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2"/>
  <w:defaultTabStop w:val="720"/>
  <w:hyphenationZone w:val="425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17F62"/>
    <w:rsid w:val="0000356C"/>
    <w:rsid w:val="001915A3"/>
    <w:rsid w:val="00217F62"/>
    <w:rsid w:val="0033327B"/>
    <w:rsid w:val="00364C9A"/>
    <w:rsid w:val="0039667F"/>
    <w:rsid w:val="00625AAA"/>
    <w:rsid w:val="007B70FA"/>
    <w:rsid w:val="008914F8"/>
    <w:rsid w:val="009428DD"/>
    <w:rsid w:val="00A906D8"/>
    <w:rsid w:val="00AB5A74"/>
    <w:rsid w:val="00CD0A63"/>
    <w:rsid w:val="00D74769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har">
    <w:name w:val="Título 4 Char"/>
    <w:basedOn w:val="Fontepargpadro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har">
    <w:name w:val="Título 5 Char"/>
    <w:basedOn w:val="Fontepargpadro"/>
    <w:link w:val="Ttulo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bealho">
    <w:name w:val="header"/>
    <w:basedOn w:val="Normal"/>
    <w:link w:val="CabealhoChar"/>
    <w:uiPriority w:val="99"/>
    <w:unhideWhenUsed/>
    <w:rsid w:val="00CD0A63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D0A63"/>
  </w:style>
  <w:style w:type="paragraph" w:styleId="Rodap">
    <w:name w:val="footer"/>
    <w:basedOn w:val="Normal"/>
    <w:link w:val="RodapChar"/>
    <w:uiPriority w:val="99"/>
    <w:semiHidden/>
    <w:unhideWhenUsed/>
    <w:rsid w:val="00CD0A63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CD0A63"/>
  </w:style>
  <w:style w:type="paragraph" w:styleId="Textodebalo">
    <w:name w:val="Balloon Text"/>
    <w:basedOn w:val="Normal"/>
    <w:link w:val="TextodebaloChar"/>
    <w:uiPriority w:val="99"/>
    <w:semiHidden/>
    <w:unhideWhenUsed/>
    <w:rsid w:val="00CD0A63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D0A63"/>
    <w:rPr>
      <w:rFonts w:ascii="Tahoma" w:hAnsi="Tahoma" w:cs="Tahoma"/>
      <w:sz w:val="16"/>
      <w:szCs w:val="16"/>
    </w:rPr>
  </w:style>
  <w:style w:type="paragraph" w:styleId="Corpodetexto">
    <w:name w:val="Body Text"/>
    <w:basedOn w:val="Normal"/>
    <w:link w:val="CorpodetextoChar"/>
    <w:rsid w:val="00625AAA"/>
    <w:pPr>
      <w:spacing w:after="120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625AAA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Forte">
    <w:name w:val="Strong"/>
    <w:qFormat/>
    <w:rsid w:val="00625AAA"/>
    <w:rPr>
      <w:b/>
      <w:bCs/>
    </w:rPr>
  </w:style>
  <w:style w:type="table" w:styleId="Tabelacomgrade">
    <w:name w:val="Table Grid"/>
    <w:basedOn w:val="Tabelanormal"/>
    <w:uiPriority w:val="59"/>
    <w:rsid w:val="00625AA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semiHidden/>
    <w:unhideWhenUsed/>
    <w:rsid w:val="00625AAA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572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335</Words>
  <Characters>1815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2019-09-23T18:19:00Z</cp:lastPrinted>
  <dcterms:created xsi:type="dcterms:W3CDTF">2019-09-23T18:20:00Z</dcterms:created>
  <dcterms:modified xsi:type="dcterms:W3CDTF">2019-09-23T18:20:00Z</dcterms:modified>
</cp:coreProperties>
</file>