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36" w:rsidRPr="00F73F78" w:rsidRDefault="00E87036" w:rsidP="00E87036">
      <w:pPr>
        <w:ind w:right="-66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</w:tblGrid>
      <w:tr w:rsidR="00E87036" w:rsidRPr="00F73F78" w:rsidTr="009416A9">
        <w:tc>
          <w:tcPr>
            <w:tcW w:w="3060" w:type="dxa"/>
          </w:tcPr>
          <w:p w:rsidR="00E87036" w:rsidRPr="00F73F78" w:rsidRDefault="00E87036" w:rsidP="009416A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7036" w:rsidRPr="00F73F78" w:rsidRDefault="00E87036" w:rsidP="009416A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F7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330/2019</w:t>
            </w:r>
          </w:p>
          <w:p w:rsidR="00E87036" w:rsidRPr="00F73F78" w:rsidRDefault="00E87036" w:rsidP="009416A9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7036" w:rsidRPr="00F73F78" w:rsidRDefault="00E87036" w:rsidP="00E87036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036" w:rsidRPr="00F73F78" w:rsidRDefault="00E87036" w:rsidP="00F73F78">
      <w:pPr>
        <w:tabs>
          <w:tab w:val="left" w:pos="3544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78">
        <w:rPr>
          <w:rFonts w:ascii="Times New Roman" w:hAnsi="Times New Roman" w:cs="Times New Roman"/>
          <w:b/>
          <w:sz w:val="24"/>
          <w:szCs w:val="24"/>
        </w:rPr>
        <w:t>AUTORIA: VEREADORES MARCIO DO NASCIMENTO, ROSINHA COLOMBO, VANDERLEI BAIOTO, WAGNER TAVARES DA CUNHA,</w:t>
      </w:r>
      <w:r w:rsidRPr="00F73F78">
        <w:rPr>
          <w:rStyle w:val="Forte"/>
          <w:rFonts w:ascii="Times New Roman" w:hAnsi="Times New Roman" w:cs="Times New Roman"/>
          <w:sz w:val="24"/>
          <w:szCs w:val="24"/>
        </w:rPr>
        <w:t xml:space="preserve"> ANTONIA AP. PEREIRA DE SOUZA</w:t>
      </w:r>
      <w:r w:rsidRPr="00F73F78">
        <w:rPr>
          <w:rFonts w:ascii="Times New Roman" w:hAnsi="Times New Roman" w:cs="Times New Roman"/>
          <w:b/>
          <w:snapToGrid w:val="0"/>
          <w:sz w:val="24"/>
          <w:szCs w:val="24"/>
        </w:rPr>
        <w:t>, CICERO DO SANTOS SILVA,</w:t>
      </w:r>
      <w:r w:rsidR="00F73F7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F73F78">
        <w:rPr>
          <w:rStyle w:val="Forte"/>
          <w:rFonts w:ascii="Times New Roman" w:hAnsi="Times New Roman" w:cs="Times New Roman"/>
          <w:sz w:val="24"/>
          <w:szCs w:val="24"/>
        </w:rPr>
        <w:t>DIONARDO MENDES DA CONCEIÇÃO,</w:t>
      </w:r>
      <w:r w:rsidRPr="00F73F7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MILTON SOARES E </w:t>
      </w:r>
      <w:r w:rsidRPr="00F73F78">
        <w:rPr>
          <w:rStyle w:val="Forte"/>
          <w:rFonts w:ascii="Times New Roman" w:hAnsi="Times New Roman" w:cs="Times New Roman"/>
          <w:sz w:val="24"/>
          <w:szCs w:val="24"/>
        </w:rPr>
        <w:t>GILBERTO VIEIRA DE MELO.</w:t>
      </w:r>
      <w:r w:rsidRPr="00F73F7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    </w:t>
      </w:r>
      <w:r w:rsidRPr="00F73F78">
        <w:rPr>
          <w:rStyle w:val="Forte"/>
          <w:rFonts w:ascii="Times New Roman" w:hAnsi="Times New Roman" w:cs="Times New Roman"/>
          <w:sz w:val="24"/>
          <w:szCs w:val="24"/>
        </w:rPr>
        <w:t xml:space="preserve">  </w:t>
      </w:r>
      <w:r w:rsidRPr="00F73F7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</w:p>
    <w:p w:rsidR="00E87036" w:rsidRPr="00F73F78" w:rsidRDefault="00E87036" w:rsidP="00E87036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036" w:rsidRPr="00F73F78" w:rsidRDefault="00E87036" w:rsidP="00E87036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F78">
        <w:rPr>
          <w:rFonts w:ascii="Times New Roman" w:hAnsi="Times New Roman" w:cs="Times New Roman"/>
          <w:b/>
          <w:sz w:val="24"/>
          <w:szCs w:val="24"/>
        </w:rPr>
        <w:t xml:space="preserve">INDICAM QUE SEJA </w:t>
      </w:r>
      <w:r w:rsidRPr="00F73F78">
        <w:rPr>
          <w:rFonts w:ascii="Times New Roman" w:hAnsi="Times New Roman" w:cs="Times New Roman"/>
          <w:b/>
          <w:iCs/>
          <w:sz w:val="24"/>
          <w:szCs w:val="24"/>
        </w:rPr>
        <w:t>ANALISADA A POSSIBILIDADE DE CONCEDER ISENÇÃO DO PAGAMENTO DE ALVARÁS E LICENCIAMENTO AMBIENTAL PARA EMPRESAS DE BAIXO RISCO</w:t>
      </w:r>
      <w:r w:rsidRPr="00F73F78">
        <w:rPr>
          <w:rFonts w:ascii="Times New Roman" w:hAnsi="Times New Roman" w:cs="Times New Roman"/>
          <w:b/>
          <w:sz w:val="24"/>
          <w:szCs w:val="24"/>
        </w:rPr>
        <w:t>.</w:t>
      </w:r>
    </w:p>
    <w:p w:rsidR="00E87036" w:rsidRPr="00F73F78" w:rsidRDefault="00E87036" w:rsidP="00F73F78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7036" w:rsidRPr="00F73F78" w:rsidRDefault="00E87036" w:rsidP="00F73F78">
      <w:pPr>
        <w:tabs>
          <w:tab w:val="left" w:pos="3402"/>
          <w:tab w:val="left" w:pos="3686"/>
        </w:tabs>
        <w:ind w:right="-663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F73F78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 </w:t>
      </w:r>
      <w:r w:rsidRPr="00F73F78">
        <w:rPr>
          <w:rFonts w:ascii="Times New Roman" w:eastAsia="Batang" w:hAnsi="Times New Roman" w:cs="Times New Roman"/>
          <w:sz w:val="24"/>
          <w:szCs w:val="24"/>
        </w:rPr>
        <w:tab/>
        <w:t xml:space="preserve"> </w:t>
      </w:r>
      <w:r w:rsidR="00F73F78">
        <w:rPr>
          <w:rFonts w:ascii="Times New Roman" w:eastAsia="Batang" w:hAnsi="Times New Roman" w:cs="Times New Roman"/>
          <w:sz w:val="24"/>
          <w:szCs w:val="24"/>
        </w:rPr>
        <w:t xml:space="preserve">   </w:t>
      </w:r>
      <w:r w:rsidRPr="00F73F78">
        <w:rPr>
          <w:rFonts w:ascii="Times New Roman" w:eastAsia="Batang" w:hAnsi="Times New Roman" w:cs="Times New Roman"/>
          <w:sz w:val="24"/>
          <w:szCs w:val="24"/>
        </w:rPr>
        <w:t>Solicitamos à Mesa, ouvido o soberano Plenário, com fulcro no que dispõe o art. 122 do Regimento Interno desta Casa, que seja encaminhada ao Sr. Prefeito a presente</w:t>
      </w:r>
      <w:r w:rsidRPr="00F73F78">
        <w:rPr>
          <w:rFonts w:ascii="Times New Roman" w:hAnsi="Times New Roman" w:cs="Times New Roman"/>
          <w:sz w:val="24"/>
          <w:szCs w:val="24"/>
        </w:rPr>
        <w:t xml:space="preserve"> </w:t>
      </w:r>
      <w:r w:rsidRPr="00F73F78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="00F73F78">
        <w:rPr>
          <w:rFonts w:ascii="Times New Roman" w:hAnsi="Times New Roman" w:cs="Times New Roman"/>
          <w:sz w:val="24"/>
          <w:szCs w:val="24"/>
          <w:u w:val="single"/>
        </w:rPr>
        <w:t xml:space="preserve">versando sobre o Poder Executivo analisar a possibilidade de </w:t>
      </w:r>
      <w:r w:rsidRPr="00F73F78">
        <w:rPr>
          <w:rFonts w:ascii="Times New Roman" w:hAnsi="Times New Roman" w:cs="Times New Roman"/>
          <w:iCs/>
          <w:sz w:val="24"/>
          <w:szCs w:val="24"/>
          <w:u w:val="single"/>
        </w:rPr>
        <w:t>isenção de pagamento de alvarás e l</w:t>
      </w:r>
      <w:r w:rsidR="00F73F78">
        <w:rPr>
          <w:rFonts w:ascii="Times New Roman" w:hAnsi="Times New Roman" w:cs="Times New Roman"/>
          <w:iCs/>
          <w:sz w:val="24"/>
          <w:szCs w:val="24"/>
          <w:u w:val="single"/>
        </w:rPr>
        <w:t xml:space="preserve">icenciamento ambiental paras as </w:t>
      </w:r>
      <w:r w:rsidRPr="00F73F78">
        <w:rPr>
          <w:rFonts w:ascii="Times New Roman" w:hAnsi="Times New Roman" w:cs="Times New Roman"/>
          <w:iCs/>
          <w:sz w:val="24"/>
          <w:szCs w:val="24"/>
          <w:u w:val="single"/>
        </w:rPr>
        <w:t>empresas</w:t>
      </w:r>
      <w:r w:rsidR="00F73F78">
        <w:rPr>
          <w:rFonts w:ascii="Times New Roman" w:hAnsi="Times New Roman" w:cs="Times New Roman"/>
          <w:iCs/>
          <w:sz w:val="24"/>
          <w:szCs w:val="24"/>
          <w:u w:val="single"/>
        </w:rPr>
        <w:t xml:space="preserve"> de baixo risco</w:t>
      </w:r>
      <w:r w:rsidRPr="00F73F78">
        <w:rPr>
          <w:rFonts w:ascii="Times New Roman" w:hAnsi="Times New Roman" w:cs="Times New Roman"/>
          <w:iCs/>
          <w:sz w:val="24"/>
          <w:szCs w:val="24"/>
          <w:u w:val="single"/>
        </w:rPr>
        <w:t>.</w:t>
      </w:r>
    </w:p>
    <w:p w:rsidR="00E87036" w:rsidRPr="00F73F78" w:rsidRDefault="00E87036" w:rsidP="00E87036">
      <w:pPr>
        <w:pStyle w:val="Corpodetexto"/>
        <w:ind w:right="-663"/>
        <w:jc w:val="both"/>
        <w:rPr>
          <w:szCs w:val="24"/>
          <w:u w:val="single"/>
          <w:lang w:val="pt-BR"/>
        </w:rPr>
      </w:pPr>
    </w:p>
    <w:p w:rsidR="00F73F78" w:rsidRDefault="00E87036" w:rsidP="00F73F78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  <w:lang w:val="pt-BR"/>
        </w:rPr>
      </w:pPr>
      <w:r w:rsidRPr="00F73F78">
        <w:rPr>
          <w:b/>
          <w:szCs w:val="24"/>
        </w:rPr>
        <w:t xml:space="preserve">                                                     </w:t>
      </w:r>
      <w:r w:rsidRPr="00F73F78">
        <w:rPr>
          <w:b/>
          <w:szCs w:val="24"/>
          <w:lang w:val="pt-BR"/>
        </w:rPr>
        <w:tab/>
        <w:t xml:space="preserve"> </w:t>
      </w:r>
      <w:r w:rsidR="00F73F78">
        <w:rPr>
          <w:b/>
          <w:szCs w:val="24"/>
          <w:lang w:val="pt-BR"/>
        </w:rPr>
        <w:t xml:space="preserve"> </w:t>
      </w:r>
      <w:r w:rsidRPr="00F73F78">
        <w:rPr>
          <w:b/>
          <w:szCs w:val="24"/>
          <w:u w:val="single"/>
        </w:rPr>
        <w:t>JUSTIFICATIVA</w:t>
      </w:r>
    </w:p>
    <w:p w:rsidR="00F73F78" w:rsidRDefault="00F73F78" w:rsidP="00F73F78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  <w:lang w:val="pt-BR"/>
        </w:rPr>
      </w:pPr>
    </w:p>
    <w:p w:rsidR="00E87036" w:rsidRPr="00F73F78" w:rsidRDefault="00F73F78" w:rsidP="00BE3CED">
      <w:pPr>
        <w:pStyle w:val="Corpodetexto"/>
        <w:tabs>
          <w:tab w:val="left" w:pos="3544"/>
          <w:tab w:val="left" w:pos="3686"/>
        </w:tabs>
        <w:ind w:right="-663"/>
        <w:jc w:val="both"/>
        <w:rPr>
          <w:b/>
          <w:szCs w:val="24"/>
          <w:u w:val="single"/>
          <w:lang w:val="pt-BR"/>
        </w:rPr>
      </w:pPr>
      <w:r w:rsidRPr="00F73F78">
        <w:rPr>
          <w:b/>
          <w:szCs w:val="24"/>
          <w:lang w:val="pt-BR"/>
        </w:rPr>
        <w:tab/>
      </w:r>
      <w:r>
        <w:rPr>
          <w:b/>
          <w:szCs w:val="24"/>
          <w:lang w:val="pt-BR"/>
        </w:rPr>
        <w:t xml:space="preserve">  </w:t>
      </w:r>
      <w:r w:rsidR="00E87036" w:rsidRPr="00F73F78">
        <w:rPr>
          <w:iCs/>
          <w:szCs w:val="24"/>
        </w:rPr>
        <w:t xml:space="preserve">CONSIDERANDO </w:t>
      </w:r>
      <w:r w:rsidRPr="00F73F78">
        <w:rPr>
          <w:iCs/>
          <w:szCs w:val="24"/>
        </w:rPr>
        <w:t>as deliberações, inclusive, em</w:t>
      </w:r>
      <w:r>
        <w:rPr>
          <w:iCs/>
          <w:szCs w:val="24"/>
        </w:rPr>
        <w:t xml:space="preserve"> </w:t>
      </w:r>
      <w:r w:rsidR="00E87036" w:rsidRPr="00F73F78">
        <w:rPr>
          <w:iCs/>
          <w:szCs w:val="24"/>
        </w:rPr>
        <w:t xml:space="preserve">âmbito nacional sobre os </w:t>
      </w:r>
      <w:r w:rsidR="00F74E8D">
        <w:rPr>
          <w:iCs/>
          <w:szCs w:val="24"/>
          <w:lang w:val="pt-BR"/>
        </w:rPr>
        <w:t>7</w:t>
      </w:r>
      <w:r w:rsidR="00E87036" w:rsidRPr="00F73F78">
        <w:rPr>
          <w:iCs/>
          <w:szCs w:val="24"/>
        </w:rPr>
        <w:t>Diretos de Liberdade Econômica e Garantias de Livre Comércio</w:t>
      </w:r>
      <w:r>
        <w:rPr>
          <w:iCs/>
          <w:szCs w:val="24"/>
          <w:lang w:val="pt-BR"/>
        </w:rPr>
        <w:t>;</w:t>
      </w:r>
    </w:p>
    <w:p w:rsidR="00E87036" w:rsidRPr="00F73F78" w:rsidRDefault="00E87036" w:rsidP="00F73F78">
      <w:pPr>
        <w:tabs>
          <w:tab w:val="left" w:pos="3402"/>
        </w:tabs>
        <w:ind w:right="-663" w:firstLine="368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3F78">
        <w:rPr>
          <w:rFonts w:ascii="Times New Roman" w:hAnsi="Times New Roman" w:cs="Times New Roman"/>
          <w:iCs/>
          <w:sz w:val="24"/>
          <w:szCs w:val="24"/>
        </w:rPr>
        <w:t>CONSIDERANDO que ações desta natureza ensejarão em estímulo para abertura de novas empresas que, por consequência, proporcionarão o surgimento de mais emprego e renda.</w:t>
      </w:r>
    </w:p>
    <w:p w:rsidR="00E87036" w:rsidRPr="00F73F78" w:rsidRDefault="00E87036" w:rsidP="00F73F78">
      <w:pPr>
        <w:tabs>
          <w:tab w:val="left" w:pos="3402"/>
        </w:tabs>
        <w:ind w:right="-663" w:firstLine="368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3F78">
        <w:rPr>
          <w:rFonts w:ascii="Times New Roman" w:hAnsi="Times New Roman" w:cs="Times New Roman"/>
          <w:iCs/>
          <w:sz w:val="24"/>
          <w:szCs w:val="24"/>
        </w:rPr>
        <w:t>Entende-se n</w:t>
      </w:r>
      <w:r w:rsidR="00F73F78">
        <w:rPr>
          <w:rFonts w:ascii="Times New Roman" w:hAnsi="Times New Roman" w:cs="Times New Roman"/>
          <w:iCs/>
          <w:sz w:val="24"/>
          <w:szCs w:val="24"/>
        </w:rPr>
        <w:t xml:space="preserve">ecessário que o Poder Executivo </w:t>
      </w:r>
      <w:r w:rsidRPr="00F73F78">
        <w:rPr>
          <w:rFonts w:ascii="Times New Roman" w:hAnsi="Times New Roman" w:cs="Times New Roman"/>
          <w:iCs/>
          <w:sz w:val="24"/>
          <w:szCs w:val="24"/>
        </w:rPr>
        <w:t>Municipal avalie esta possib</w:t>
      </w:r>
      <w:r w:rsidR="00F73F78">
        <w:rPr>
          <w:rFonts w:ascii="Times New Roman" w:hAnsi="Times New Roman" w:cs="Times New Roman"/>
          <w:iCs/>
          <w:sz w:val="24"/>
          <w:szCs w:val="24"/>
        </w:rPr>
        <w:t>i</w:t>
      </w:r>
      <w:r w:rsidRPr="00F73F78">
        <w:rPr>
          <w:rFonts w:ascii="Times New Roman" w:hAnsi="Times New Roman" w:cs="Times New Roman"/>
          <w:iCs/>
          <w:sz w:val="24"/>
          <w:szCs w:val="24"/>
        </w:rPr>
        <w:t>lidade</w:t>
      </w:r>
      <w:r w:rsidR="00F73F78">
        <w:rPr>
          <w:rFonts w:ascii="Times New Roman" w:hAnsi="Times New Roman" w:cs="Times New Roman"/>
          <w:iCs/>
          <w:sz w:val="24"/>
          <w:szCs w:val="24"/>
        </w:rPr>
        <w:t>,</w:t>
      </w:r>
      <w:r w:rsidRPr="00F73F78">
        <w:rPr>
          <w:rFonts w:ascii="Times New Roman" w:hAnsi="Times New Roman" w:cs="Times New Roman"/>
          <w:iCs/>
          <w:sz w:val="24"/>
          <w:szCs w:val="24"/>
        </w:rPr>
        <w:t xml:space="preserve"> efetuando os estudos técnicos necessários para que em momento oportuno tais isenções sejam efetivadas.</w:t>
      </w:r>
    </w:p>
    <w:p w:rsidR="00E87036" w:rsidRPr="00F73F78" w:rsidRDefault="00E87036" w:rsidP="00F73F78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E87036" w:rsidRPr="00F73F78" w:rsidRDefault="00F73F78" w:rsidP="00F73F78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87036" w:rsidRPr="00F73F78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2 de dezembro de 2019.</w:t>
      </w:r>
    </w:p>
    <w:p w:rsidR="00E87036" w:rsidRPr="00F73F78" w:rsidRDefault="00E87036" w:rsidP="00E87036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87036" w:rsidRPr="00F73F78" w:rsidRDefault="00E87036" w:rsidP="00E87036">
      <w:pPr>
        <w:ind w:right="-663" w:firstLine="360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F73F78">
        <w:rPr>
          <w:b/>
          <w:sz w:val="24"/>
          <w:szCs w:val="24"/>
        </w:rPr>
        <w:t>VER.  MARCIO NASCIMENTO</w:t>
      </w: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  <w:r w:rsidRPr="00F73F78">
        <w:rPr>
          <w:b/>
          <w:sz w:val="24"/>
          <w:szCs w:val="24"/>
        </w:rPr>
        <w:t>VER. ROSINHA COLOMBO       VER. VANDERLEI BAIOTO</w:t>
      </w: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napToGrid w:val="0"/>
          <w:sz w:val="24"/>
          <w:szCs w:val="24"/>
        </w:rPr>
      </w:pPr>
      <w:r w:rsidRPr="00F73F78">
        <w:rPr>
          <w:b/>
          <w:sz w:val="24"/>
          <w:szCs w:val="24"/>
        </w:rPr>
        <w:t xml:space="preserve">VER.WAGNER T. DA CUNHA        </w:t>
      </w:r>
      <w:r w:rsidRPr="00F73F78">
        <w:rPr>
          <w:b/>
          <w:snapToGrid w:val="0"/>
          <w:sz w:val="24"/>
          <w:szCs w:val="24"/>
        </w:rPr>
        <w:t>VER.</w:t>
      </w:r>
      <w:r w:rsidRPr="00F73F78">
        <w:rPr>
          <w:rStyle w:val="Forte"/>
          <w:sz w:val="24"/>
          <w:szCs w:val="24"/>
        </w:rPr>
        <w:t xml:space="preserve"> ANTONIA AP. PEREIRA DE SOUZA</w:t>
      </w: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napToGrid w:val="0"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napToGrid w:val="0"/>
          <w:sz w:val="24"/>
          <w:szCs w:val="24"/>
        </w:rPr>
      </w:pPr>
    </w:p>
    <w:p w:rsidR="00F73F78" w:rsidRDefault="00F73F78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napToGrid w:val="0"/>
          <w:sz w:val="24"/>
          <w:szCs w:val="24"/>
        </w:rPr>
      </w:pPr>
    </w:p>
    <w:p w:rsidR="00F73F78" w:rsidRDefault="00F73F78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napToGrid w:val="0"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napToGrid w:val="0"/>
          <w:sz w:val="24"/>
          <w:szCs w:val="24"/>
        </w:rPr>
      </w:pPr>
      <w:r w:rsidRPr="00F73F78">
        <w:rPr>
          <w:b/>
          <w:snapToGrid w:val="0"/>
          <w:sz w:val="24"/>
          <w:szCs w:val="24"/>
        </w:rPr>
        <w:t xml:space="preserve">VER. CICERO DO SANTOS SILVA       </w:t>
      </w:r>
      <w:r w:rsidRPr="00F73F78">
        <w:rPr>
          <w:rStyle w:val="Forte"/>
          <w:sz w:val="24"/>
          <w:szCs w:val="24"/>
        </w:rPr>
        <w:t>VER. DIONARDO M. DA CONCEIÇÃO</w:t>
      </w: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rPr>
          <w:b/>
          <w:snapToGrid w:val="0"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Style w:val="Forte"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bCs/>
          <w:sz w:val="24"/>
          <w:szCs w:val="24"/>
        </w:rPr>
      </w:pPr>
      <w:r w:rsidRPr="00F73F78">
        <w:rPr>
          <w:rStyle w:val="Forte"/>
          <w:sz w:val="24"/>
          <w:szCs w:val="24"/>
        </w:rPr>
        <w:t xml:space="preserve">VER. </w:t>
      </w:r>
      <w:r w:rsidRPr="00F73F78">
        <w:rPr>
          <w:b/>
          <w:snapToGrid w:val="0"/>
          <w:sz w:val="24"/>
          <w:szCs w:val="24"/>
        </w:rPr>
        <w:t xml:space="preserve">MILTON SOARES        </w:t>
      </w:r>
      <w:r w:rsidRPr="00F73F78">
        <w:rPr>
          <w:rStyle w:val="Forte"/>
          <w:sz w:val="24"/>
          <w:szCs w:val="24"/>
        </w:rPr>
        <w:t xml:space="preserve">  VER. GILBERTO VIEIRA DE MELO</w:t>
      </w:r>
    </w:p>
    <w:p w:rsidR="00E87036" w:rsidRPr="00F73F78" w:rsidRDefault="00E87036" w:rsidP="00E87036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E87036" w:rsidRPr="00F73F78" w:rsidRDefault="00E87036" w:rsidP="00E87036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b/>
          <w:sz w:val="24"/>
          <w:szCs w:val="24"/>
        </w:rPr>
      </w:pPr>
    </w:p>
    <w:p w:rsidR="00976386" w:rsidRPr="00F73F78" w:rsidRDefault="00976386">
      <w:pPr>
        <w:rPr>
          <w:rFonts w:ascii="Times New Roman" w:hAnsi="Times New Roman" w:cs="Times New Roman"/>
          <w:sz w:val="24"/>
          <w:szCs w:val="24"/>
        </w:rPr>
      </w:pPr>
    </w:p>
    <w:sectPr w:rsidR="00976386" w:rsidRPr="00F73F78" w:rsidSect="00F73F78">
      <w:headerReference w:type="default" r:id="rId6"/>
      <w:footerReference w:type="default" r:id="rId7"/>
      <w:pgSz w:w="11907" w:h="16840" w:code="9"/>
      <w:pgMar w:top="858" w:right="1701" w:bottom="567" w:left="1797" w:header="68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386" w:rsidRDefault="00976386" w:rsidP="00F73F78">
      <w:r>
        <w:separator/>
      </w:r>
    </w:p>
  </w:endnote>
  <w:endnote w:type="continuationSeparator" w:id="1">
    <w:p w:rsidR="00976386" w:rsidRDefault="00976386" w:rsidP="00F73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78" w:rsidRPr="00BE3CED" w:rsidRDefault="00F73F78" w:rsidP="00F73F78">
    <w:pPr>
      <w:ind w:right="-663"/>
      <w:rPr>
        <w:rFonts w:ascii="Times New Roman" w:hAnsi="Times New Roman" w:cs="Times New Roman"/>
        <w:sz w:val="24"/>
        <w:szCs w:val="24"/>
      </w:rPr>
    </w:pPr>
    <w:r w:rsidRPr="00BE3CED">
      <w:rPr>
        <w:rFonts w:ascii="Times New Roman" w:hAnsi="Times New Roman" w:cs="Times New Roman"/>
        <w:sz w:val="24"/>
        <w:szCs w:val="24"/>
      </w:rPr>
      <w:t>Protocolada na Secretaria Geral da Câmara em ____/____/2019   ____</w:t>
    </w:r>
    <w:r w:rsidRPr="00BE3CED">
      <w:rPr>
        <w:rFonts w:ascii="Times New Roman" w:hAnsi="Times New Roman" w:cs="Times New Roman"/>
        <w:sz w:val="24"/>
        <w:szCs w:val="24"/>
      </w:rPr>
      <w:softHyphen/>
    </w:r>
    <w:r w:rsidRPr="00BE3CED">
      <w:rPr>
        <w:rFonts w:ascii="Times New Roman" w:hAnsi="Times New Roman" w:cs="Times New Roman"/>
        <w:sz w:val="24"/>
        <w:szCs w:val="24"/>
      </w:rPr>
      <w:softHyphen/>
    </w:r>
    <w:r w:rsidRPr="00BE3CED">
      <w:rPr>
        <w:rFonts w:ascii="Times New Roman" w:hAnsi="Times New Roman" w:cs="Times New Roman"/>
        <w:sz w:val="24"/>
        <w:szCs w:val="24"/>
      </w:rPr>
      <w:softHyphen/>
      <w:t>___________________</w:t>
    </w:r>
  </w:p>
  <w:p w:rsidR="00F73F78" w:rsidRPr="00BE3CED" w:rsidRDefault="00F73F78" w:rsidP="00F73F78">
    <w:pPr>
      <w:ind w:right="-380"/>
      <w:rPr>
        <w:rFonts w:ascii="Times New Roman" w:hAnsi="Times New Roman" w:cs="Times New Roman"/>
        <w:sz w:val="24"/>
        <w:szCs w:val="24"/>
      </w:rPr>
    </w:pPr>
    <w:r w:rsidRPr="00BE3CED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Protocolo</w:t>
    </w:r>
  </w:p>
  <w:p w:rsidR="00F73F78" w:rsidRPr="00BE3CED" w:rsidRDefault="00F73F78" w:rsidP="00F73F78">
    <w:pPr>
      <w:ind w:right="-380"/>
      <w:rPr>
        <w:rFonts w:ascii="Times New Roman" w:hAnsi="Times New Roman" w:cs="Times New Roman"/>
        <w:sz w:val="24"/>
        <w:szCs w:val="24"/>
      </w:rPr>
    </w:pPr>
    <w:r w:rsidRPr="00BE3CED">
      <w:rPr>
        <w:rFonts w:ascii="Times New Roman" w:hAnsi="Times New Roman" w:cs="Times New Roman"/>
        <w:sz w:val="24"/>
        <w:szCs w:val="24"/>
      </w:rPr>
      <w:t>Lida e aprovada  na sessão ordinária do dia ____/____/2019</w:t>
    </w:r>
  </w:p>
  <w:p w:rsidR="00F73F78" w:rsidRPr="00BE3CED" w:rsidRDefault="00F73F78" w:rsidP="00F73F78">
    <w:pPr>
      <w:ind w:right="-380"/>
      <w:rPr>
        <w:rFonts w:ascii="Times New Roman" w:hAnsi="Times New Roman" w:cs="Times New Roman"/>
        <w:sz w:val="24"/>
        <w:szCs w:val="24"/>
      </w:rPr>
    </w:pPr>
  </w:p>
  <w:p w:rsidR="00F73F78" w:rsidRPr="00BE3CED" w:rsidRDefault="00F73F78" w:rsidP="00F73F78">
    <w:pPr>
      <w:ind w:right="-380"/>
      <w:rPr>
        <w:rFonts w:ascii="Times New Roman" w:hAnsi="Times New Roman" w:cs="Times New Roman"/>
        <w:sz w:val="24"/>
        <w:szCs w:val="24"/>
      </w:rPr>
    </w:pPr>
    <w:r w:rsidRPr="00BE3CED">
      <w:rPr>
        <w:rFonts w:ascii="Times New Roman" w:hAnsi="Times New Roman" w:cs="Times New Roman"/>
        <w:sz w:val="24"/>
        <w:szCs w:val="24"/>
      </w:rPr>
      <w:t>Presidente  _______________________________________</w:t>
    </w:r>
  </w:p>
  <w:p w:rsidR="00F73F78" w:rsidRPr="00BE3CED" w:rsidRDefault="00F73F78" w:rsidP="00F73F78">
    <w:pPr>
      <w:ind w:right="-380"/>
      <w:rPr>
        <w:rFonts w:ascii="Times New Roman" w:hAnsi="Times New Roman" w:cs="Times New Roman"/>
        <w:sz w:val="24"/>
        <w:szCs w:val="24"/>
      </w:rPr>
    </w:pPr>
    <w:r w:rsidRPr="00BE3CED">
      <w:rPr>
        <w:rFonts w:ascii="Times New Roman" w:hAnsi="Times New Roman" w:cs="Times New Roman"/>
        <w:sz w:val="24"/>
        <w:szCs w:val="24"/>
      </w:rPr>
      <w:t xml:space="preserve">                            Vereador  Wagner Tavares da Cunha</w:t>
    </w:r>
  </w:p>
  <w:p w:rsidR="00F73F78" w:rsidRPr="00BE3CED" w:rsidRDefault="00F73F78" w:rsidP="00F73F78">
    <w:pPr>
      <w:pStyle w:val="Rodap"/>
      <w:ind w:right="-380"/>
      <w:rPr>
        <w:sz w:val="24"/>
        <w:szCs w:val="24"/>
      </w:rPr>
    </w:pPr>
  </w:p>
  <w:p w:rsidR="00F73F78" w:rsidRPr="003D3AA8" w:rsidRDefault="00F73F78" w:rsidP="00F73F78">
    <w:pPr>
      <w:pStyle w:val="Rodap"/>
    </w:pPr>
  </w:p>
  <w:p w:rsidR="00BB172D" w:rsidRPr="003D3AA8" w:rsidRDefault="00976386" w:rsidP="00BB172D">
    <w:pPr>
      <w:pStyle w:val="Rodap"/>
    </w:pPr>
  </w:p>
  <w:p w:rsidR="00BB172D" w:rsidRPr="003D3AA8" w:rsidRDefault="00976386" w:rsidP="00BB172D">
    <w:pPr>
      <w:pStyle w:val="Rodap"/>
    </w:pPr>
  </w:p>
  <w:p w:rsidR="00BB172D" w:rsidRPr="003D3AA8" w:rsidRDefault="00976386" w:rsidP="007427A8">
    <w:pPr>
      <w:pStyle w:val="Rodap"/>
    </w:pPr>
  </w:p>
  <w:p w:rsidR="007427A8" w:rsidRDefault="009763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386" w:rsidRDefault="00976386" w:rsidP="00F73F78">
      <w:r>
        <w:separator/>
      </w:r>
    </w:p>
  </w:footnote>
  <w:footnote w:type="continuationSeparator" w:id="1">
    <w:p w:rsidR="00976386" w:rsidRDefault="00976386" w:rsidP="00F73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E5F" w:rsidRDefault="00976386" w:rsidP="008D4441">
    <w:pPr>
      <w:pStyle w:val="Cabealho"/>
      <w:jc w:val="center"/>
    </w:pPr>
    <w:r w:rsidRPr="0060724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5" type="#_x0000_t75" style="width:453.75pt;height:56.25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705C53"/>
    <w:rsid w:val="00976386"/>
    <w:rsid w:val="00A906D8"/>
    <w:rsid w:val="00AB5A74"/>
    <w:rsid w:val="00BE3CED"/>
    <w:rsid w:val="00E87036"/>
    <w:rsid w:val="00F071AE"/>
    <w:rsid w:val="00F73F78"/>
    <w:rsid w:val="00F7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E8703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870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8703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E870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87036"/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CorpodetextoChar">
    <w:name w:val="Corpo de texto Char"/>
    <w:basedOn w:val="Fontepargpadro"/>
    <w:link w:val="Corpodetexto"/>
    <w:rsid w:val="00E87036"/>
    <w:rPr>
      <w:rFonts w:ascii="Times New Roman" w:eastAsia="Times New Roman" w:hAnsi="Times New Roman" w:cs="Times New Roman"/>
      <w:sz w:val="24"/>
      <w:szCs w:val="20"/>
      <w:lang/>
    </w:rPr>
  </w:style>
  <w:style w:type="paragraph" w:styleId="Recuodecorpodetexto2">
    <w:name w:val="Body Text Indent 2"/>
    <w:basedOn w:val="Normal"/>
    <w:link w:val="Recuodecorpodetexto2Char"/>
    <w:rsid w:val="00E8703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8703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E870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2019-12-02T14:54:00Z</cp:lastPrinted>
  <dcterms:created xsi:type="dcterms:W3CDTF">2019-12-02T14:54:00Z</dcterms:created>
  <dcterms:modified xsi:type="dcterms:W3CDTF">2019-12-02T14:54:00Z</dcterms:modified>
</cp:coreProperties>
</file>