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682" w:rsidRDefault="00203682" w:rsidP="00B9689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203682" w:rsidTr="008D2D09">
        <w:tc>
          <w:tcPr>
            <w:tcW w:w="3261" w:type="dxa"/>
          </w:tcPr>
          <w:p w:rsidR="00203682" w:rsidRPr="008F5820" w:rsidRDefault="00203682" w:rsidP="008D2D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682" w:rsidRPr="008F5820" w:rsidRDefault="00203682" w:rsidP="008D2D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099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203682" w:rsidRPr="008F5820" w:rsidRDefault="00203682" w:rsidP="008D2D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3682" w:rsidRDefault="00203682" w:rsidP="00B9689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898" w:rsidRPr="00B96898" w:rsidRDefault="00386A27" w:rsidP="00B9689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898">
        <w:rPr>
          <w:rFonts w:ascii="Times New Roman" w:hAnsi="Times New Roman" w:cs="Times New Roman"/>
          <w:b/>
          <w:sz w:val="24"/>
          <w:szCs w:val="24"/>
        </w:rPr>
        <w:t>AUTORIA: VER</w:t>
      </w:r>
      <w:r w:rsidR="00B96898">
        <w:rPr>
          <w:rFonts w:ascii="Times New Roman" w:hAnsi="Times New Roman" w:cs="Times New Roman"/>
          <w:b/>
          <w:sz w:val="24"/>
          <w:szCs w:val="24"/>
        </w:rPr>
        <w:t>.</w:t>
      </w:r>
      <w:r w:rsidR="00B96898" w:rsidRPr="00B96898">
        <w:rPr>
          <w:rFonts w:ascii="Times New Roman" w:hAnsi="Times New Roman" w:cs="Times New Roman"/>
          <w:b/>
          <w:sz w:val="24"/>
          <w:szCs w:val="24"/>
        </w:rPr>
        <w:t xml:space="preserve"> FABIO DO AGEM, </w:t>
      </w:r>
      <w:r w:rsidR="00B96898" w:rsidRPr="00B968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EQUIP, ITAMAR, MARCELO BURGEL E MARCIO NASCIMENTO</w:t>
      </w:r>
    </w:p>
    <w:p w:rsidR="00B96898" w:rsidRPr="008F5820" w:rsidRDefault="00B96898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898" w:rsidRDefault="00B96898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898">
        <w:rPr>
          <w:rFonts w:ascii="Times New Roman" w:eastAsia="Times New Roman" w:hAnsi="Times New Roman" w:cs="Times New Roman"/>
          <w:b/>
          <w:sz w:val="24"/>
          <w:szCs w:val="24"/>
        </w:rPr>
        <w:t>INDICAM</w:t>
      </w:r>
      <w:r w:rsidR="004A3FE5"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bookmarkStart w:id="0" w:name="_GoBack"/>
      <w:bookmarkEnd w:id="0"/>
      <w:r w:rsidRPr="00B96898">
        <w:rPr>
          <w:rFonts w:ascii="Times New Roman" w:eastAsia="Times New Roman" w:hAnsi="Times New Roman" w:cs="Times New Roman"/>
          <w:b/>
          <w:sz w:val="24"/>
          <w:szCs w:val="24"/>
        </w:rPr>
        <w:t xml:space="preserve"> AO PODER EXECUTIVO A INSTALAÇÃO DE SEMÁFORO NOS CRUZAMENTOS DA AV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B</w:t>
      </w:r>
      <w:r w:rsidRPr="00B96898">
        <w:rPr>
          <w:rFonts w:ascii="Times New Roman" w:eastAsia="Times New Roman" w:hAnsi="Times New Roman" w:cs="Times New Roman"/>
          <w:b/>
          <w:sz w:val="24"/>
          <w:szCs w:val="24"/>
        </w:rPr>
        <w:t>RASIL COM AV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96898">
        <w:rPr>
          <w:rFonts w:ascii="Times New Roman" w:eastAsia="Times New Roman" w:hAnsi="Times New Roman" w:cs="Times New Roman"/>
          <w:b/>
          <w:sz w:val="24"/>
          <w:szCs w:val="24"/>
        </w:rPr>
        <w:t xml:space="preserve"> RIO GRANDE DO SUL E RUA PORTO VELHO, BEM COMO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NAS DUAS PISTAS DA</w:t>
      </w:r>
      <w:r w:rsidRPr="00B96898">
        <w:rPr>
          <w:rFonts w:ascii="Times New Roman" w:eastAsia="Times New Roman" w:hAnsi="Times New Roman" w:cs="Times New Roman"/>
          <w:b/>
          <w:sz w:val="24"/>
          <w:szCs w:val="24"/>
        </w:rPr>
        <w:t xml:space="preserve"> AV. OLACYR FRANCISCO DE MORAES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NA ALTURA DO SUPERMERCADO BIG MASTER.</w:t>
      </w:r>
    </w:p>
    <w:p w:rsidR="00B96898" w:rsidRPr="008F5820" w:rsidRDefault="00B96898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Pr="008F5820" w:rsidRDefault="00386A27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B96898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versando sobre</w:t>
      </w:r>
      <w:r w:rsidR="00B96898">
        <w:rPr>
          <w:szCs w:val="24"/>
          <w:u w:val="single"/>
        </w:rPr>
        <w:t xml:space="preserve"> </w:t>
      </w:r>
      <w:r w:rsidR="00B96898" w:rsidRPr="00B96898">
        <w:rPr>
          <w:szCs w:val="24"/>
          <w:u w:val="single"/>
        </w:rPr>
        <w:t>a instalação de semáforo nos cruzamentos da Avenida Brasil com Avenida Rio Grande do Sul e Rua Porto Velho, bem como  n</w:t>
      </w:r>
      <w:r w:rsidR="00157DF0">
        <w:rPr>
          <w:szCs w:val="24"/>
          <w:u w:val="single"/>
        </w:rPr>
        <w:t>as duas pistas</w:t>
      </w:r>
      <w:r w:rsidR="00B96898" w:rsidRPr="00B96898">
        <w:rPr>
          <w:szCs w:val="24"/>
          <w:u w:val="single"/>
        </w:rPr>
        <w:t xml:space="preserve"> da Av</w:t>
      </w:r>
      <w:r w:rsidR="00B96898">
        <w:rPr>
          <w:szCs w:val="24"/>
          <w:u w:val="single"/>
        </w:rPr>
        <w:t>enida</w:t>
      </w:r>
      <w:r w:rsidR="00B96898" w:rsidRPr="00B96898">
        <w:rPr>
          <w:szCs w:val="24"/>
          <w:u w:val="single"/>
        </w:rPr>
        <w:t xml:space="preserve"> Olacyr Francisco de Moraes</w:t>
      </w:r>
      <w:r w:rsidR="00157DF0">
        <w:rPr>
          <w:szCs w:val="24"/>
          <w:u w:val="single"/>
        </w:rPr>
        <w:t xml:space="preserve">, </w:t>
      </w:r>
      <w:proofErr w:type="spellStart"/>
      <w:r w:rsidR="00157DF0">
        <w:rPr>
          <w:szCs w:val="24"/>
          <w:u w:val="single"/>
        </w:rPr>
        <w:t>na</w:t>
      </w:r>
      <w:proofErr w:type="spellEnd"/>
      <w:r w:rsidR="00157DF0">
        <w:rPr>
          <w:szCs w:val="24"/>
          <w:u w:val="single"/>
        </w:rPr>
        <w:t xml:space="preserve"> altura do Supermercado Big Master.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386A27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386A2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57DF0" w:rsidRDefault="00B96898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notório, os locais indicados </w:t>
      </w:r>
      <w:r w:rsidR="00157DF0">
        <w:rPr>
          <w:rFonts w:ascii="Times New Roman" w:hAnsi="Times New Roman" w:cs="Times New Roman"/>
          <w:sz w:val="24"/>
          <w:szCs w:val="24"/>
        </w:rPr>
        <w:t>apresentam grande fluxo de trânsito, cabendo, portanto, as intervenções ora propostas, a fim de garantir fluidez e segurança</w:t>
      </w:r>
      <w:r w:rsidR="001C04ED">
        <w:rPr>
          <w:rFonts w:ascii="Times New Roman" w:hAnsi="Times New Roman" w:cs="Times New Roman"/>
          <w:sz w:val="24"/>
          <w:szCs w:val="24"/>
        </w:rPr>
        <w:t>, especialmente para os atores mais vulneráveis do trânsito</w:t>
      </w:r>
      <w:r w:rsidR="00654C39">
        <w:rPr>
          <w:rFonts w:ascii="Times New Roman" w:hAnsi="Times New Roman" w:cs="Times New Roman"/>
          <w:sz w:val="24"/>
          <w:szCs w:val="24"/>
        </w:rPr>
        <w:t xml:space="preserve"> - pedestres e ciclistas.</w:t>
      </w:r>
      <w:r w:rsidR="001C0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4ED" w:rsidRDefault="00386A27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1C04ED">
        <w:rPr>
          <w:rFonts w:ascii="Times New Roman" w:hAnsi="Times New Roman" w:cs="Times New Roman"/>
          <w:snapToGrid w:val="0"/>
          <w:sz w:val="24"/>
          <w:szCs w:val="24"/>
        </w:rPr>
        <w:t xml:space="preserve">Chamamos a atenção, especialmente, quanto ao ponto indicado </w:t>
      </w:r>
      <w:r w:rsidR="00D3022C">
        <w:rPr>
          <w:rFonts w:ascii="Times New Roman" w:hAnsi="Times New Roman" w:cs="Times New Roman"/>
          <w:snapToGrid w:val="0"/>
          <w:sz w:val="24"/>
          <w:szCs w:val="24"/>
        </w:rPr>
        <w:t>n</w:t>
      </w:r>
      <w:r w:rsidR="001C04ED">
        <w:rPr>
          <w:rFonts w:ascii="Times New Roman" w:hAnsi="Times New Roman" w:cs="Times New Roman"/>
          <w:snapToGrid w:val="0"/>
          <w:sz w:val="24"/>
          <w:szCs w:val="24"/>
        </w:rPr>
        <w:t xml:space="preserve">a Av. Olacyr Francisco de Moraes, </w:t>
      </w:r>
      <w:r w:rsidR="00203682">
        <w:rPr>
          <w:rFonts w:ascii="Times New Roman" w:hAnsi="Times New Roman" w:cs="Times New Roman"/>
          <w:snapToGrid w:val="0"/>
          <w:sz w:val="24"/>
          <w:szCs w:val="24"/>
        </w:rPr>
        <w:t>um dos acessos</w:t>
      </w:r>
      <w:r w:rsidR="001C04ED">
        <w:rPr>
          <w:rFonts w:ascii="Times New Roman" w:hAnsi="Times New Roman" w:cs="Times New Roman"/>
          <w:snapToGrid w:val="0"/>
          <w:sz w:val="24"/>
          <w:szCs w:val="24"/>
        </w:rPr>
        <w:t xml:space="preserve"> mais utilizado</w:t>
      </w:r>
      <w:r w:rsidR="00203682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1C04ED">
        <w:rPr>
          <w:rFonts w:ascii="Times New Roman" w:hAnsi="Times New Roman" w:cs="Times New Roman"/>
          <w:snapToGrid w:val="0"/>
          <w:sz w:val="24"/>
          <w:szCs w:val="24"/>
        </w:rPr>
        <w:t xml:space="preserve"> entre a região central e</w:t>
      </w:r>
      <w:r w:rsidR="00203682">
        <w:rPr>
          <w:rFonts w:ascii="Times New Roman" w:hAnsi="Times New Roman" w:cs="Times New Roman"/>
          <w:snapToGrid w:val="0"/>
          <w:sz w:val="24"/>
          <w:szCs w:val="24"/>
        </w:rPr>
        <w:t xml:space="preserve"> outros Bairros, como o Jar</w:t>
      </w:r>
      <w:r w:rsidR="001C04ED">
        <w:rPr>
          <w:rFonts w:ascii="Times New Roman" w:hAnsi="Times New Roman" w:cs="Times New Roman"/>
          <w:snapToGrid w:val="0"/>
          <w:sz w:val="24"/>
          <w:szCs w:val="24"/>
        </w:rPr>
        <w:t>dim das Palmeiras, mais populoso da cidade,</w:t>
      </w:r>
      <w:r w:rsidR="006908C4">
        <w:rPr>
          <w:rFonts w:ascii="Times New Roman" w:hAnsi="Times New Roman" w:cs="Times New Roman"/>
          <w:snapToGrid w:val="0"/>
          <w:sz w:val="24"/>
          <w:szCs w:val="24"/>
        </w:rPr>
        <w:t xml:space="preserve"> local</w:t>
      </w:r>
      <w:r w:rsidR="001C04E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908C4"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 w:rsidR="008B62EE">
        <w:rPr>
          <w:rFonts w:ascii="Times New Roman" w:hAnsi="Times New Roman" w:cs="Times New Roman"/>
          <w:snapToGrid w:val="0"/>
          <w:sz w:val="24"/>
          <w:szCs w:val="24"/>
        </w:rPr>
        <w:t>tem</w:t>
      </w:r>
      <w:r w:rsidR="006908C4">
        <w:rPr>
          <w:rFonts w:ascii="Times New Roman" w:hAnsi="Times New Roman" w:cs="Times New Roman"/>
          <w:snapToGrid w:val="0"/>
          <w:sz w:val="24"/>
          <w:szCs w:val="24"/>
        </w:rPr>
        <w:t xml:space="preserve"> um</w:t>
      </w:r>
      <w:r w:rsidR="00654C39">
        <w:rPr>
          <w:rFonts w:ascii="Times New Roman" w:hAnsi="Times New Roman" w:cs="Times New Roman"/>
          <w:snapToGrid w:val="0"/>
          <w:sz w:val="24"/>
          <w:szCs w:val="24"/>
        </w:rPr>
        <w:t xml:space="preserve"> histórico de</w:t>
      </w:r>
      <w:r w:rsidR="001C04ED">
        <w:rPr>
          <w:rFonts w:ascii="Times New Roman" w:hAnsi="Times New Roman" w:cs="Times New Roman"/>
          <w:snapToGrid w:val="0"/>
          <w:sz w:val="24"/>
          <w:szCs w:val="24"/>
        </w:rPr>
        <w:t xml:space="preserve"> acidentes</w:t>
      </w:r>
      <w:r w:rsidR="006908C4">
        <w:rPr>
          <w:rFonts w:ascii="Times New Roman" w:hAnsi="Times New Roman" w:cs="Times New Roman"/>
          <w:snapToGrid w:val="0"/>
          <w:sz w:val="24"/>
          <w:szCs w:val="24"/>
        </w:rPr>
        <w:t xml:space="preserve"> de trânsito</w:t>
      </w:r>
      <w:r w:rsidR="00654C39">
        <w:rPr>
          <w:rFonts w:ascii="Times New Roman" w:hAnsi="Times New Roman" w:cs="Times New Roman"/>
          <w:snapToGrid w:val="0"/>
          <w:sz w:val="24"/>
          <w:szCs w:val="24"/>
        </w:rPr>
        <w:t>, inclusive com vítimas fatais.</w:t>
      </w:r>
    </w:p>
    <w:p w:rsidR="001C04ED" w:rsidRDefault="001C04ED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8F5820" w:rsidRDefault="00386A2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61507" w:rsidRPr="008F5820" w:rsidRDefault="00386A27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B96898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8F5820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B9689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96898">
        <w:rPr>
          <w:rFonts w:ascii="Times New Roman" w:hAnsi="Times New Roman" w:cs="Times New Roman"/>
          <w:snapToGrid w:val="0"/>
          <w:sz w:val="24"/>
          <w:szCs w:val="24"/>
        </w:rPr>
        <w:t>agosto</w:t>
      </w:r>
      <w:proofErr w:type="gramEnd"/>
      <w:r w:rsidR="00B9689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F0" w:rsidRPr="008F5820" w:rsidRDefault="00157DF0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898" w:rsidRDefault="00B96898" w:rsidP="00B9689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B96898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96898">
        <w:rPr>
          <w:rFonts w:ascii="Times New Roman" w:hAnsi="Times New Roman" w:cs="Times New Roman"/>
          <w:b/>
          <w:sz w:val="24"/>
          <w:szCs w:val="24"/>
        </w:rPr>
        <w:t xml:space="preserve"> FABIO</w:t>
      </w:r>
      <w:proofErr w:type="gramEnd"/>
      <w:r w:rsidRPr="00B96898">
        <w:rPr>
          <w:rFonts w:ascii="Times New Roman" w:hAnsi="Times New Roman" w:cs="Times New Roman"/>
          <w:b/>
          <w:sz w:val="24"/>
          <w:szCs w:val="24"/>
        </w:rPr>
        <w:t xml:space="preserve"> DO AGEM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VER. J</w:t>
      </w:r>
      <w:r w:rsidRPr="00B968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OAQUIM EQUIP</w:t>
      </w:r>
    </w:p>
    <w:p w:rsidR="00B96898" w:rsidRDefault="00B96898" w:rsidP="001C04ED">
      <w:pPr>
        <w:tabs>
          <w:tab w:val="left" w:pos="3686"/>
        </w:tabs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7DF0" w:rsidRDefault="00157DF0" w:rsidP="00B9689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6898" w:rsidRDefault="00B96898" w:rsidP="00B9689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Pr="00B968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ITAMAR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VER.</w:t>
      </w:r>
      <w:r w:rsidRPr="00B968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MARCELO BURGEL</w:t>
      </w:r>
    </w:p>
    <w:p w:rsidR="00157DF0" w:rsidRDefault="00157DF0" w:rsidP="00B96898">
      <w:pPr>
        <w:tabs>
          <w:tab w:val="left" w:pos="3686"/>
        </w:tabs>
        <w:ind w:right="-66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6898" w:rsidRDefault="00B96898" w:rsidP="00B9689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6898" w:rsidRPr="00B96898" w:rsidRDefault="00B96898" w:rsidP="00B96898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B968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MARCIO NASCIMENTO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1507" w:rsidRPr="008F5820" w:rsidSect="006908C4">
      <w:headerReference w:type="default" r:id="rId6"/>
      <w:footerReference w:type="default" r:id="rId7"/>
      <w:pgSz w:w="11907" w:h="16840" w:code="9"/>
      <w:pgMar w:top="194" w:right="1701" w:bottom="567" w:left="1797" w:header="680" w:footer="5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A27" w:rsidRDefault="00386A27">
      <w:r>
        <w:separator/>
      </w:r>
    </w:p>
  </w:endnote>
  <w:endnote w:type="continuationSeparator" w:id="0">
    <w:p w:rsidR="00386A27" w:rsidRDefault="0038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A27" w:rsidRDefault="00386A27">
      <w:r>
        <w:separator/>
      </w:r>
    </w:p>
  </w:footnote>
  <w:footnote w:type="continuationSeparator" w:id="0">
    <w:p w:rsidR="00386A27" w:rsidRDefault="0038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386A27" w:rsidP="0020368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57DF0"/>
    <w:rsid w:val="001915A3"/>
    <w:rsid w:val="001C04ED"/>
    <w:rsid w:val="00203682"/>
    <w:rsid w:val="00217F62"/>
    <w:rsid w:val="00252B93"/>
    <w:rsid w:val="00270397"/>
    <w:rsid w:val="00330D79"/>
    <w:rsid w:val="003725A0"/>
    <w:rsid w:val="00386A27"/>
    <w:rsid w:val="0038788B"/>
    <w:rsid w:val="003B287F"/>
    <w:rsid w:val="003D3AA8"/>
    <w:rsid w:val="003E3198"/>
    <w:rsid w:val="00464016"/>
    <w:rsid w:val="004A3FE5"/>
    <w:rsid w:val="004F28FD"/>
    <w:rsid w:val="00510E0A"/>
    <w:rsid w:val="00654C39"/>
    <w:rsid w:val="00661507"/>
    <w:rsid w:val="006710A8"/>
    <w:rsid w:val="006908C4"/>
    <w:rsid w:val="006E72B2"/>
    <w:rsid w:val="00704380"/>
    <w:rsid w:val="00706A3E"/>
    <w:rsid w:val="007661D0"/>
    <w:rsid w:val="008A734A"/>
    <w:rsid w:val="008B62EE"/>
    <w:rsid w:val="008F5820"/>
    <w:rsid w:val="009161E1"/>
    <w:rsid w:val="009A55C5"/>
    <w:rsid w:val="009D6F10"/>
    <w:rsid w:val="009F196D"/>
    <w:rsid w:val="00A70125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96898"/>
    <w:rsid w:val="00BB662E"/>
    <w:rsid w:val="00BF18A5"/>
    <w:rsid w:val="00C2534C"/>
    <w:rsid w:val="00C37A5D"/>
    <w:rsid w:val="00C92142"/>
    <w:rsid w:val="00C935CD"/>
    <w:rsid w:val="00D1446A"/>
    <w:rsid w:val="00D3022C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FBA7"/>
  <w15:docId w15:val="{53A69C93-9756-4CA2-9AB5-71FA9E3A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9</cp:revision>
  <cp:lastPrinted>2021-08-02T21:19:00Z</cp:lastPrinted>
  <dcterms:created xsi:type="dcterms:W3CDTF">2021-01-12T21:38:00Z</dcterms:created>
  <dcterms:modified xsi:type="dcterms:W3CDTF">2021-08-02T23:15:00Z</dcterms:modified>
</cp:coreProperties>
</file>