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65B" w:rsidRPr="0038565B" w:rsidRDefault="0038565B" w:rsidP="003E3FE3">
      <w:pPr>
        <w:tabs>
          <w:tab w:val="left" w:pos="116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38565B" w:rsidRPr="0038565B" w:rsidTr="00900FEB">
        <w:tc>
          <w:tcPr>
            <w:tcW w:w="3261" w:type="dxa"/>
          </w:tcPr>
          <w:p w:rsidR="0038565B" w:rsidRPr="0038565B" w:rsidRDefault="0038565B" w:rsidP="00900FEB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65B" w:rsidRPr="0038565B" w:rsidRDefault="0038565B" w:rsidP="00900FEB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65B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 122/2021</w:t>
            </w:r>
          </w:p>
          <w:p w:rsidR="0038565B" w:rsidRPr="0038565B" w:rsidRDefault="0038565B" w:rsidP="00900FEB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8565B" w:rsidRPr="0038565B" w:rsidRDefault="0038565B" w:rsidP="00F93679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679" w:rsidRPr="0038565B" w:rsidRDefault="00F93679" w:rsidP="00F93679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65B">
        <w:rPr>
          <w:rFonts w:ascii="Times New Roman" w:hAnsi="Times New Roman" w:cs="Times New Roman"/>
          <w:b/>
          <w:sz w:val="24"/>
          <w:szCs w:val="24"/>
        </w:rPr>
        <w:t>AUTORIA:</w:t>
      </w:r>
      <w:r w:rsidR="003E3F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565B">
        <w:rPr>
          <w:rFonts w:ascii="Times New Roman" w:hAnsi="Times New Roman" w:cs="Times New Roman"/>
          <w:b/>
          <w:sz w:val="24"/>
          <w:szCs w:val="24"/>
        </w:rPr>
        <w:t>VEREADORA CLEIDE NAZÁRIO.</w:t>
      </w:r>
    </w:p>
    <w:p w:rsidR="00F93679" w:rsidRPr="0038565B" w:rsidRDefault="00F93679" w:rsidP="00F93679">
      <w:pPr>
        <w:pStyle w:val="Corpodetexto"/>
        <w:ind w:right="-380"/>
        <w:jc w:val="both"/>
        <w:rPr>
          <w:b/>
          <w:szCs w:val="24"/>
        </w:rPr>
      </w:pPr>
    </w:p>
    <w:p w:rsidR="00F93679" w:rsidRDefault="00F93679" w:rsidP="00F93679">
      <w:pPr>
        <w:tabs>
          <w:tab w:val="left" w:pos="3686"/>
        </w:tabs>
        <w:ind w:right="-663"/>
        <w:jc w:val="both"/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565B">
        <w:rPr>
          <w:rFonts w:ascii="Times New Roman" w:hAnsi="Times New Roman" w:cs="Times New Roman"/>
          <w:b/>
          <w:sz w:val="24"/>
          <w:szCs w:val="24"/>
        </w:rPr>
        <w:t>INDIC</w:t>
      </w:r>
      <w:r w:rsidR="00D6064A">
        <w:rPr>
          <w:rFonts w:ascii="Times New Roman" w:hAnsi="Times New Roman" w:cs="Times New Roman"/>
          <w:b/>
          <w:sz w:val="24"/>
          <w:szCs w:val="24"/>
        </w:rPr>
        <w:t>O</w:t>
      </w:r>
      <w:r w:rsidRPr="0038565B">
        <w:rPr>
          <w:rFonts w:ascii="Times New Roman" w:hAnsi="Times New Roman" w:cs="Times New Roman"/>
          <w:b/>
          <w:sz w:val="24"/>
          <w:szCs w:val="24"/>
        </w:rPr>
        <w:t xml:space="preserve"> AO PODER EXECUTIVO </w:t>
      </w:r>
      <w:r w:rsidR="000D687A">
        <w:rPr>
          <w:rFonts w:ascii="Times New Roman" w:hAnsi="Times New Roman" w:cs="Times New Roman"/>
          <w:b/>
          <w:sz w:val="24"/>
          <w:szCs w:val="24"/>
        </w:rPr>
        <w:t>FAZER</w:t>
      </w:r>
      <w:r w:rsidRPr="0038565B">
        <w:rPr>
          <w:rFonts w:ascii="Times New Roman" w:hAnsi="Times New Roman" w:cs="Times New Roman"/>
          <w:b/>
          <w:sz w:val="24"/>
          <w:szCs w:val="24"/>
        </w:rPr>
        <w:t xml:space="preserve"> GESTÃO, COM URGÊNCIA, JUNTO AO </w:t>
      </w:r>
      <w:r w:rsidRPr="0038565B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CONSÓRCIO INTERMUNICIPAL DO ALTO DO RIO PARAGUAI, COM VISTAS À REGULARIZAÇÃO FUNDIÁRIA NESTE MUNICÍPIO.</w:t>
      </w:r>
    </w:p>
    <w:p w:rsidR="00AF324A" w:rsidRPr="0038565B" w:rsidRDefault="00AF324A" w:rsidP="00F93679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679" w:rsidRPr="0038565B" w:rsidRDefault="00F93679" w:rsidP="00F93679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565B">
        <w:rPr>
          <w:rFonts w:ascii="Times New Roman" w:hAnsi="Times New Roman" w:cs="Times New Roman"/>
          <w:b/>
          <w:sz w:val="24"/>
          <w:szCs w:val="24"/>
        </w:rPr>
        <w:tab/>
      </w:r>
      <w:r w:rsidRPr="0038565B">
        <w:rPr>
          <w:rFonts w:ascii="Times New Roman" w:eastAsia="Batang" w:hAnsi="Times New Roman" w:cs="Times New Roman"/>
          <w:sz w:val="24"/>
          <w:szCs w:val="24"/>
        </w:rPr>
        <w:t xml:space="preserve">Solicito à Mesa, ouvido o soberano Plenário, com fulcro no que dispõe o art. 122 do Regimento Interno desta Casa, que seja encaminhada ao Sr. Prefeito a presente INDICAÇÃO, </w:t>
      </w:r>
      <w:r w:rsidRPr="0038565B">
        <w:rPr>
          <w:rFonts w:ascii="Times New Roman" w:hAnsi="Times New Roman" w:cs="Times New Roman"/>
          <w:sz w:val="24"/>
          <w:szCs w:val="24"/>
          <w:u w:val="single"/>
        </w:rPr>
        <w:t>versando sobre o Poder Executivo fazer gestão, com urgência, junto ao</w:t>
      </w:r>
      <w:r w:rsidRPr="003856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8565B">
        <w:rPr>
          <w:rStyle w:val="Forte"/>
          <w:rFonts w:ascii="Times New Roman" w:hAnsi="Times New Roman" w:cs="Times New Roman"/>
          <w:b w:val="0"/>
          <w:sz w:val="24"/>
          <w:szCs w:val="24"/>
          <w:u w:val="single"/>
          <w:shd w:val="clear" w:color="auto" w:fill="FFFFFF"/>
        </w:rPr>
        <w:t>Consórcio Intermunicipal de Desenvolvimento Econômico, Social, Ambiental e Turístico do Alto do Rio Paraguai, com vistas à regularização fundiária neste município.</w:t>
      </w:r>
    </w:p>
    <w:p w:rsidR="00F93679" w:rsidRPr="0038565B" w:rsidRDefault="00F93679" w:rsidP="00F93679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65B">
        <w:rPr>
          <w:rFonts w:ascii="Times New Roman" w:hAnsi="Times New Roman" w:cs="Times New Roman"/>
          <w:b/>
          <w:sz w:val="24"/>
          <w:szCs w:val="24"/>
        </w:rPr>
        <w:tab/>
      </w:r>
      <w:r w:rsidRPr="0038565B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C67721" w:rsidRDefault="00C67721" w:rsidP="00F93679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3907A7" w:rsidRDefault="003907A7" w:rsidP="00F93679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1AF9">
        <w:rPr>
          <w:rFonts w:ascii="Times New Roman" w:hAnsi="Times New Roman" w:cs="Times New Roman"/>
          <w:sz w:val="24"/>
          <w:szCs w:val="24"/>
        </w:rPr>
        <w:t>O Consórcio Intermunicipal de Desenvolvimento Econômico, Social, Ambiental e Turístico do Alto do Rio Paraguai</w:t>
      </w:r>
      <w:r>
        <w:rPr>
          <w:rFonts w:ascii="Times New Roman" w:hAnsi="Times New Roman" w:cs="Times New Roman"/>
          <w:sz w:val="24"/>
          <w:szCs w:val="24"/>
        </w:rPr>
        <w:t>, do qual o município de Campo Novo do Parecis é partícipe, realizou licitação</w:t>
      </w:r>
      <w:r w:rsidR="00C67721">
        <w:rPr>
          <w:rFonts w:ascii="Times New Roman" w:hAnsi="Times New Roman" w:cs="Times New Roman"/>
          <w:sz w:val="24"/>
          <w:szCs w:val="24"/>
        </w:rPr>
        <w:t xml:space="preserve">, em 13 de outubro último, </w:t>
      </w:r>
      <w:r>
        <w:rPr>
          <w:rFonts w:ascii="Times New Roman" w:hAnsi="Times New Roman" w:cs="Times New Roman"/>
          <w:sz w:val="24"/>
          <w:szCs w:val="24"/>
        </w:rPr>
        <w:t>para futura e eventual contratação de empresa especializada na prestação de serviço para regularização fundiária, com implantação e operação de sistema informatizado de gestão de processos.</w:t>
      </w:r>
    </w:p>
    <w:p w:rsidR="00F93679" w:rsidRDefault="003907A7" w:rsidP="00F93679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907A7">
        <w:rPr>
          <w:rFonts w:ascii="Times New Roman" w:hAnsi="Times New Roman" w:cs="Times New Roman"/>
          <w:sz w:val="24"/>
          <w:szCs w:val="24"/>
        </w:rPr>
        <w:t>A justificativa constante do Termo de Referência da referida licitação</w:t>
      </w:r>
      <w:r w:rsidR="00C67721">
        <w:rPr>
          <w:rFonts w:ascii="Times New Roman" w:hAnsi="Times New Roman" w:cs="Times New Roman"/>
          <w:sz w:val="24"/>
          <w:szCs w:val="24"/>
        </w:rPr>
        <w:t xml:space="preserve"> é de que nos </w:t>
      </w:r>
      <w:r w:rsidRPr="003907A7">
        <w:rPr>
          <w:rFonts w:ascii="Times New Roman" w:hAnsi="Times New Roman" w:cs="Times New Roman"/>
          <w:sz w:val="24"/>
          <w:szCs w:val="24"/>
        </w:rPr>
        <w:t>municípios que compõem o Consórcio são vários os loteamentos irregulares, condição que priva os proprietários de portarem o título que lhes confere o domínio de seus imóveis, havendo um clamor social por essa regularização</w:t>
      </w:r>
      <w:r w:rsidR="003E3FE3">
        <w:rPr>
          <w:rFonts w:ascii="Times New Roman" w:hAnsi="Times New Roman" w:cs="Times New Roman"/>
          <w:sz w:val="24"/>
          <w:szCs w:val="24"/>
        </w:rPr>
        <w:t>, fazendo-se necessária a contratação de empresa para iniciar o levantamento topográfico com planta e memorial descritivo dos lotes e do parcelamento como um todo, documentos necessários para regularização fundiária junto ao Cartório de Registro de Imóveis.</w:t>
      </w:r>
    </w:p>
    <w:p w:rsidR="00C67721" w:rsidRDefault="00C67721" w:rsidP="00F93679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Ainda, consta que foram identificados num primeiro momento, em pesquisa de demanda junto ao INTERMAT e </w:t>
      </w:r>
      <w:r w:rsidR="003E3FE3">
        <w:rPr>
          <w:rFonts w:ascii="Times New Roman" w:hAnsi="Times New Roman" w:cs="Times New Roman"/>
          <w:sz w:val="24"/>
          <w:szCs w:val="24"/>
        </w:rPr>
        <w:t xml:space="preserve">os 13 (treze) </w:t>
      </w:r>
      <w:r>
        <w:rPr>
          <w:rFonts w:ascii="Times New Roman" w:hAnsi="Times New Roman" w:cs="Times New Roman"/>
          <w:sz w:val="24"/>
          <w:szCs w:val="24"/>
        </w:rPr>
        <w:t xml:space="preserve">municípios que compõem o Consórcio, um total de 20.244 lotes que necessitam de regularização fundiária na região, sendo passíveis para regularização imediata o total de 15.000 lotes urbanos e rurais. </w:t>
      </w:r>
    </w:p>
    <w:p w:rsidR="00C67721" w:rsidRDefault="00C67721" w:rsidP="00210838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Isto posto, </w:t>
      </w:r>
      <w:r w:rsidR="003E3FE3">
        <w:rPr>
          <w:rFonts w:ascii="Times New Roman" w:hAnsi="Times New Roman" w:cs="Times New Roman"/>
          <w:sz w:val="24"/>
          <w:szCs w:val="24"/>
        </w:rPr>
        <w:t xml:space="preserve">em razão da importância desse trabalho e diante do grande número de municípios envolvidos, </w:t>
      </w:r>
      <w:r>
        <w:rPr>
          <w:rFonts w:ascii="Times New Roman" w:hAnsi="Times New Roman" w:cs="Times New Roman"/>
          <w:sz w:val="24"/>
          <w:szCs w:val="24"/>
        </w:rPr>
        <w:t xml:space="preserve">considero </w:t>
      </w:r>
      <w:r w:rsidR="003B5F9E">
        <w:rPr>
          <w:rFonts w:ascii="Times New Roman" w:hAnsi="Times New Roman" w:cs="Times New Roman"/>
          <w:sz w:val="24"/>
          <w:szCs w:val="24"/>
        </w:rPr>
        <w:t>imprescindível a interveniência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3FE3">
        <w:rPr>
          <w:rFonts w:ascii="Times New Roman" w:hAnsi="Times New Roman" w:cs="Times New Roman"/>
          <w:sz w:val="24"/>
          <w:szCs w:val="24"/>
        </w:rPr>
        <w:t>Prefeito M</w:t>
      </w:r>
      <w:r>
        <w:rPr>
          <w:rFonts w:ascii="Times New Roman" w:hAnsi="Times New Roman" w:cs="Times New Roman"/>
          <w:sz w:val="24"/>
          <w:szCs w:val="24"/>
        </w:rPr>
        <w:t xml:space="preserve">unicipal junto ao Consórcio para agilizar </w:t>
      </w:r>
      <w:r w:rsidR="00D6064A">
        <w:rPr>
          <w:rFonts w:ascii="Times New Roman" w:hAnsi="Times New Roman" w:cs="Times New Roman"/>
          <w:sz w:val="24"/>
          <w:szCs w:val="24"/>
        </w:rPr>
        <w:t>o início desse processo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3FE3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Campo Novo do Parecis</w:t>
      </w:r>
      <w:r w:rsidR="003E3FE3">
        <w:rPr>
          <w:rFonts w:ascii="Times New Roman" w:hAnsi="Times New Roman" w:cs="Times New Roman"/>
          <w:sz w:val="24"/>
          <w:szCs w:val="24"/>
        </w:rPr>
        <w:t>.</w:t>
      </w:r>
    </w:p>
    <w:p w:rsidR="00D6064A" w:rsidRDefault="00D6064A" w:rsidP="003E3FE3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F93679" w:rsidRPr="0038565B" w:rsidRDefault="00F93679" w:rsidP="003E3FE3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6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38565B">
        <w:rPr>
          <w:rFonts w:ascii="Times New Roman" w:hAnsi="Times New Roman" w:cs="Times New Roman"/>
          <w:b/>
          <w:sz w:val="24"/>
          <w:szCs w:val="24"/>
        </w:rPr>
        <w:tab/>
      </w:r>
      <w:r w:rsidRPr="0038565B">
        <w:rPr>
          <w:rFonts w:ascii="Times New Roman" w:hAnsi="Times New Roman" w:cs="Times New Roman"/>
          <w:snapToGrid w:val="0"/>
          <w:sz w:val="24"/>
          <w:szCs w:val="24"/>
        </w:rPr>
        <w:t>Sala de Sessões da Câmara Municipal, em 2</w:t>
      </w:r>
      <w:r w:rsidR="0038565B"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Pr="0038565B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38565B"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Pr="0038565B">
        <w:rPr>
          <w:rFonts w:ascii="Times New Roman" w:hAnsi="Times New Roman" w:cs="Times New Roman"/>
          <w:snapToGrid w:val="0"/>
          <w:sz w:val="24"/>
          <w:szCs w:val="24"/>
        </w:rPr>
        <w:t>utubro de 2021.</w:t>
      </w:r>
    </w:p>
    <w:p w:rsidR="00AF324A" w:rsidRDefault="00AF324A" w:rsidP="00F93679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3FE3" w:rsidRPr="0038565B" w:rsidRDefault="003E3FE3" w:rsidP="00F93679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820" w:rsidRPr="0038565B" w:rsidRDefault="00F93679" w:rsidP="003E3FE3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6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38565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E3FE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606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FE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8565B">
        <w:rPr>
          <w:rFonts w:ascii="Times New Roman" w:hAnsi="Times New Roman" w:cs="Times New Roman"/>
          <w:b/>
          <w:sz w:val="24"/>
          <w:szCs w:val="24"/>
        </w:rPr>
        <w:t>VER. CLEIDE NAZÁRIO</w:t>
      </w:r>
    </w:p>
    <w:sectPr w:rsidR="008F5820" w:rsidRPr="0038565B" w:rsidSect="003E3FE3">
      <w:headerReference w:type="default" r:id="rId6"/>
      <w:footerReference w:type="default" r:id="rId7"/>
      <w:pgSz w:w="11907" w:h="16840" w:code="9"/>
      <w:pgMar w:top="194" w:right="1701" w:bottom="567" w:left="1797" w:header="567" w:footer="1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33F" w:rsidRDefault="00BC233F">
      <w:r>
        <w:separator/>
      </w:r>
    </w:p>
  </w:endnote>
  <w:endnote w:type="continuationSeparator" w:id="0">
    <w:p w:rsidR="00BC233F" w:rsidRDefault="00BC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0C7FF3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0C7FF3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0C7FF3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0C7FF3" w:rsidP="00C935CD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:rsidR="00C935CD" w:rsidRPr="00A85319" w:rsidRDefault="000C7FF3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Marcelo </w:t>
    </w:r>
    <w:proofErr w:type="spellStart"/>
    <w:r w:rsidR="00AF6560">
      <w:rPr>
        <w:rFonts w:ascii="Times New Roman" w:hAnsi="Times New Roman" w:cs="Times New Roman"/>
      </w:rPr>
      <w:t>Burgel</w:t>
    </w:r>
    <w:proofErr w:type="spellEnd"/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33F" w:rsidRDefault="00BC233F">
      <w:r>
        <w:separator/>
      </w:r>
    </w:p>
  </w:footnote>
  <w:footnote w:type="continuationSeparator" w:id="0">
    <w:p w:rsidR="00BC233F" w:rsidRDefault="00BC2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0C7FF3" w:rsidP="0038565B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5BC"/>
    <w:rsid w:val="0009146C"/>
    <w:rsid w:val="000A30C2"/>
    <w:rsid w:val="000C7FF3"/>
    <w:rsid w:val="000D687A"/>
    <w:rsid w:val="001915A3"/>
    <w:rsid w:val="00210838"/>
    <w:rsid w:val="00217F62"/>
    <w:rsid w:val="00252B93"/>
    <w:rsid w:val="00270397"/>
    <w:rsid w:val="00330D79"/>
    <w:rsid w:val="003725A0"/>
    <w:rsid w:val="0038565B"/>
    <w:rsid w:val="0038788B"/>
    <w:rsid w:val="003907A7"/>
    <w:rsid w:val="003B287F"/>
    <w:rsid w:val="003B5F9E"/>
    <w:rsid w:val="003D3AA8"/>
    <w:rsid w:val="003E3198"/>
    <w:rsid w:val="003E3FE3"/>
    <w:rsid w:val="00451AF9"/>
    <w:rsid w:val="00464016"/>
    <w:rsid w:val="004F28FD"/>
    <w:rsid w:val="00510E0A"/>
    <w:rsid w:val="00541C03"/>
    <w:rsid w:val="00661507"/>
    <w:rsid w:val="006710A8"/>
    <w:rsid w:val="006E72B2"/>
    <w:rsid w:val="00704380"/>
    <w:rsid w:val="00706A3E"/>
    <w:rsid w:val="007661D0"/>
    <w:rsid w:val="008A734A"/>
    <w:rsid w:val="008F5820"/>
    <w:rsid w:val="009161E1"/>
    <w:rsid w:val="009A55C5"/>
    <w:rsid w:val="009F196D"/>
    <w:rsid w:val="00A0249E"/>
    <w:rsid w:val="00A85319"/>
    <w:rsid w:val="00A87081"/>
    <w:rsid w:val="00A906D8"/>
    <w:rsid w:val="00A94323"/>
    <w:rsid w:val="00AA2516"/>
    <w:rsid w:val="00AB5A74"/>
    <w:rsid w:val="00AF324A"/>
    <w:rsid w:val="00AF6560"/>
    <w:rsid w:val="00B24132"/>
    <w:rsid w:val="00B35345"/>
    <w:rsid w:val="00B60709"/>
    <w:rsid w:val="00BB662E"/>
    <w:rsid w:val="00BC233F"/>
    <w:rsid w:val="00BD0715"/>
    <w:rsid w:val="00BF18A5"/>
    <w:rsid w:val="00C2534C"/>
    <w:rsid w:val="00C37A5D"/>
    <w:rsid w:val="00C67721"/>
    <w:rsid w:val="00C92142"/>
    <w:rsid w:val="00C935CD"/>
    <w:rsid w:val="00D1446A"/>
    <w:rsid w:val="00D6064A"/>
    <w:rsid w:val="00DB235C"/>
    <w:rsid w:val="00E24D21"/>
    <w:rsid w:val="00EC5BCA"/>
    <w:rsid w:val="00F071AE"/>
    <w:rsid w:val="00F132E6"/>
    <w:rsid w:val="00F31F2E"/>
    <w:rsid w:val="00F93679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1B82B"/>
  <w15:docId w15:val="{9968B820-63D2-4820-92E1-0646792D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936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93679"/>
  </w:style>
  <w:style w:type="character" w:styleId="Forte">
    <w:name w:val="Strong"/>
    <w:basedOn w:val="Fontepargpadro"/>
    <w:uiPriority w:val="22"/>
    <w:qFormat/>
    <w:rsid w:val="00F936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10</cp:revision>
  <cp:lastPrinted>2021-10-25T18:44:00Z</cp:lastPrinted>
  <dcterms:created xsi:type="dcterms:W3CDTF">2021-01-12T21:38:00Z</dcterms:created>
  <dcterms:modified xsi:type="dcterms:W3CDTF">2021-10-25T18:45:00Z</dcterms:modified>
</cp:coreProperties>
</file>