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2609" w:rsidRDefault="00BE2609" w:rsidP="002B6D8E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4"/>
      </w:tblGrid>
      <w:tr w:rsidR="00317841" w:rsidTr="005B4D8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609" w:rsidRDefault="00BE2609" w:rsidP="002B6D8E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2609" w:rsidRDefault="004D7E24" w:rsidP="002B6D8E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INDICAÇÃO Nº </w:t>
            </w:r>
            <w:r w:rsidR="005B4D84">
              <w:rPr>
                <w:rFonts w:ascii="Times New Roman" w:hAnsi="Times New Roman" w:cs="Times New Roman"/>
                <w:b/>
                <w:sz w:val="24"/>
                <w:szCs w:val="24"/>
              </w:rPr>
              <w:t>224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/2022</w:t>
            </w:r>
          </w:p>
          <w:p w:rsidR="00BE2609" w:rsidRDefault="00BE2609" w:rsidP="002B6D8E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E2609" w:rsidRDefault="00BE2609" w:rsidP="002B6D8E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2609" w:rsidRDefault="004D7E24" w:rsidP="002B6D8E">
      <w:pPr>
        <w:tabs>
          <w:tab w:val="left" w:pos="3686"/>
        </w:tabs>
        <w:ind w:right="-663"/>
        <w:jc w:val="both"/>
        <w:rPr>
          <w:rStyle w:val="Fort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AUTORIA: </w:t>
      </w:r>
      <w:r>
        <w:rPr>
          <w:rFonts w:ascii="ITC Stone Sans Std Medium" w:hAnsi="ITC Stone Sans Std Medium"/>
          <w:b/>
          <w:sz w:val="24"/>
          <w:szCs w:val="24"/>
        </w:rPr>
        <w:t>VER. MARCIO DO NASCIMENTO</w:t>
      </w:r>
      <w:r w:rsidR="002B6D8E">
        <w:rPr>
          <w:rFonts w:ascii="ITC Stone Sans Std Medium" w:hAnsi="ITC Stone Sans Std Medium"/>
          <w:b/>
          <w:sz w:val="24"/>
          <w:szCs w:val="24"/>
        </w:rPr>
        <w:t>.</w:t>
      </w:r>
    </w:p>
    <w:p w:rsidR="00BE2609" w:rsidRDefault="00BE2609" w:rsidP="002B6D8E">
      <w:pPr>
        <w:tabs>
          <w:tab w:val="left" w:pos="3686"/>
        </w:tabs>
        <w:ind w:right="-663"/>
        <w:jc w:val="both"/>
        <w:rPr>
          <w:rStyle w:val="Forte"/>
          <w:sz w:val="24"/>
          <w:szCs w:val="24"/>
        </w:rPr>
      </w:pPr>
    </w:p>
    <w:p w:rsidR="00BE2609" w:rsidRDefault="004D7E24" w:rsidP="005B4D84">
      <w:pPr>
        <w:tabs>
          <w:tab w:val="left" w:pos="3686"/>
        </w:tabs>
        <w:ind w:right="-663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INDICO AO PODER EXECUTIVO </w:t>
      </w:r>
      <w:r w:rsidR="003565F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BUSCAR PARCERIA PARA INCENTIVAR E QUALIFICAR O EMPREENDEDORISMO FEMININO EM NOSSA CIDADE</w:t>
      </w:r>
      <w:r w:rsidR="0070793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:rsidR="00BE2609" w:rsidRDefault="00BE2609" w:rsidP="002B6D8E">
      <w:pPr>
        <w:pStyle w:val="Corpodetexto"/>
        <w:ind w:right="-663"/>
        <w:jc w:val="both"/>
        <w:rPr>
          <w:rFonts w:eastAsia="Batang"/>
          <w:b/>
          <w:szCs w:val="24"/>
        </w:rPr>
      </w:pPr>
    </w:p>
    <w:p w:rsidR="00BE2609" w:rsidRDefault="004D7E24" w:rsidP="002B6D8E">
      <w:pPr>
        <w:pStyle w:val="Corpodetexto"/>
        <w:ind w:right="-663"/>
        <w:jc w:val="both"/>
        <w:rPr>
          <w:szCs w:val="24"/>
          <w:u w:val="single"/>
        </w:rPr>
      </w:pPr>
      <w:r>
        <w:rPr>
          <w:rFonts w:eastAsia="Batang"/>
          <w:szCs w:val="24"/>
        </w:rPr>
        <w:tab/>
      </w:r>
      <w:r>
        <w:rPr>
          <w:rFonts w:eastAsia="Batang"/>
          <w:szCs w:val="24"/>
        </w:rPr>
        <w:tab/>
      </w:r>
      <w:r>
        <w:rPr>
          <w:rFonts w:eastAsia="Batang"/>
          <w:szCs w:val="24"/>
        </w:rPr>
        <w:tab/>
      </w:r>
      <w:r>
        <w:rPr>
          <w:rFonts w:eastAsia="Batang"/>
          <w:szCs w:val="24"/>
        </w:rPr>
        <w:tab/>
      </w:r>
      <w:r>
        <w:rPr>
          <w:rFonts w:eastAsia="Batang"/>
          <w:szCs w:val="24"/>
        </w:rPr>
        <w:tab/>
      </w:r>
      <w:r>
        <w:rPr>
          <w:rFonts w:eastAsia="Batang"/>
          <w:szCs w:val="24"/>
        </w:rPr>
        <w:t xml:space="preserve">Solicito à Mesa, ouvido o soberano Plenário, com fulcro no que dispõe o art. 122 do Regimento Interno desta Casa, que seja encaminhada ao Sr. Prefeito a presente INDICAÇÃO, </w:t>
      </w:r>
      <w:r w:rsidR="00DB020E">
        <w:rPr>
          <w:szCs w:val="24"/>
          <w:u w:val="single"/>
        </w:rPr>
        <w:t xml:space="preserve">versando sobre </w:t>
      </w:r>
      <w:r w:rsidR="005B4D84">
        <w:rPr>
          <w:szCs w:val="24"/>
          <w:u w:val="single"/>
        </w:rPr>
        <w:t xml:space="preserve">o Poder Executivo buscar parceria para </w:t>
      </w:r>
      <w:r w:rsidR="00DB020E">
        <w:rPr>
          <w:szCs w:val="24"/>
          <w:u w:val="single"/>
        </w:rPr>
        <w:t>incentiva</w:t>
      </w:r>
      <w:r w:rsidR="005B4D84">
        <w:rPr>
          <w:szCs w:val="24"/>
          <w:u w:val="single"/>
        </w:rPr>
        <w:t>r</w:t>
      </w:r>
      <w:r w:rsidR="00DB020E">
        <w:rPr>
          <w:szCs w:val="24"/>
          <w:u w:val="single"/>
        </w:rPr>
        <w:t xml:space="preserve"> e qualificar o empreendedorismo feminino em nossa cidade</w:t>
      </w:r>
      <w:r w:rsidR="00707936">
        <w:rPr>
          <w:szCs w:val="24"/>
          <w:u w:val="single"/>
        </w:rPr>
        <w:t>.</w:t>
      </w:r>
    </w:p>
    <w:p w:rsidR="00BE2609" w:rsidRDefault="00BE2609" w:rsidP="002B6D8E">
      <w:pPr>
        <w:pStyle w:val="Corpodetexto"/>
        <w:ind w:right="-663"/>
        <w:jc w:val="both"/>
        <w:rPr>
          <w:b/>
          <w:szCs w:val="24"/>
        </w:rPr>
      </w:pPr>
    </w:p>
    <w:p w:rsidR="00BE2609" w:rsidRDefault="004D7E24" w:rsidP="002B6D8E">
      <w:pPr>
        <w:pStyle w:val="Corpodetexto"/>
        <w:ind w:right="-663"/>
        <w:jc w:val="both"/>
        <w:rPr>
          <w:b/>
          <w:szCs w:val="24"/>
          <w:u w:val="single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  <w:u w:val="single"/>
        </w:rPr>
        <w:t>JUSTIFICATIVA</w:t>
      </w:r>
    </w:p>
    <w:p w:rsidR="00BE2609" w:rsidRDefault="004D7E24" w:rsidP="002B6D8E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</w:p>
    <w:p w:rsidR="00B17A54" w:rsidRDefault="004D7E24" w:rsidP="002B6D8E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Considerando, que essa busca promove </w:t>
      </w:r>
      <w:r w:rsidR="0087641A">
        <w:rPr>
          <w:rFonts w:ascii="Times New Roman" w:hAnsi="Times New Roman" w:cs="Times New Roman"/>
          <w:sz w:val="24"/>
          <w:szCs w:val="24"/>
        </w:rPr>
        <w:t>ação</w:t>
      </w:r>
      <w:r>
        <w:rPr>
          <w:rFonts w:ascii="Times New Roman" w:hAnsi="Times New Roman" w:cs="Times New Roman"/>
          <w:sz w:val="24"/>
          <w:szCs w:val="24"/>
        </w:rPr>
        <w:t xml:space="preserve"> e oferece meios para</w:t>
      </w:r>
      <w:r w:rsidR="003C4021">
        <w:rPr>
          <w:rFonts w:ascii="Times New Roman" w:hAnsi="Times New Roman" w:cs="Times New Roman"/>
          <w:sz w:val="24"/>
          <w:szCs w:val="24"/>
        </w:rPr>
        <w:t xml:space="preserve"> qualificar </w:t>
      </w:r>
      <w:r>
        <w:rPr>
          <w:rFonts w:ascii="Times New Roman" w:hAnsi="Times New Roman" w:cs="Times New Roman"/>
          <w:sz w:val="24"/>
          <w:szCs w:val="24"/>
        </w:rPr>
        <w:t>as micro e</w:t>
      </w:r>
      <w:r w:rsidR="00EC53B2">
        <w:rPr>
          <w:rFonts w:ascii="Times New Roman" w:hAnsi="Times New Roman" w:cs="Times New Roman"/>
          <w:sz w:val="24"/>
          <w:szCs w:val="24"/>
        </w:rPr>
        <w:t xml:space="preserve"> as</w:t>
      </w:r>
      <w:r>
        <w:rPr>
          <w:rFonts w:ascii="Times New Roman" w:hAnsi="Times New Roman" w:cs="Times New Roman"/>
          <w:sz w:val="24"/>
          <w:szCs w:val="24"/>
        </w:rPr>
        <w:t xml:space="preserve"> pequenas </w:t>
      </w:r>
      <w:r w:rsidR="00EC53B2">
        <w:rPr>
          <w:rFonts w:ascii="Times New Roman" w:hAnsi="Times New Roman" w:cs="Times New Roman"/>
          <w:sz w:val="24"/>
          <w:szCs w:val="24"/>
        </w:rPr>
        <w:t>lideranças feminina</w:t>
      </w:r>
      <w:r w:rsidR="005B4D84">
        <w:rPr>
          <w:rFonts w:ascii="Times New Roman" w:hAnsi="Times New Roman" w:cs="Times New Roman"/>
          <w:sz w:val="24"/>
          <w:szCs w:val="24"/>
        </w:rPr>
        <w:t>s,</w:t>
      </w:r>
      <w:r w:rsidR="00EC53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empresárias</w:t>
      </w:r>
      <w:r w:rsidR="00EC53B2">
        <w:rPr>
          <w:rFonts w:ascii="Times New Roman" w:hAnsi="Times New Roman" w:cs="Times New Roman"/>
          <w:sz w:val="24"/>
          <w:szCs w:val="24"/>
        </w:rPr>
        <w:t xml:space="preserve"> que</w:t>
      </w:r>
      <w:r>
        <w:rPr>
          <w:rFonts w:ascii="Times New Roman" w:hAnsi="Times New Roman" w:cs="Times New Roman"/>
          <w:sz w:val="24"/>
          <w:szCs w:val="24"/>
        </w:rPr>
        <w:t xml:space="preserve"> possam potencializar seus próprios negócios e seus comportamentos empreendedores</w:t>
      </w:r>
      <w:r w:rsidR="003C4021">
        <w:rPr>
          <w:rFonts w:ascii="Times New Roman" w:hAnsi="Times New Roman" w:cs="Times New Roman"/>
          <w:sz w:val="24"/>
          <w:szCs w:val="24"/>
        </w:rPr>
        <w:t>. Essa qualificação tem o relevante mérito de enxergar a necessidade de est</w:t>
      </w:r>
      <w:r w:rsidR="005B4D84">
        <w:rPr>
          <w:rFonts w:ascii="Times New Roman" w:hAnsi="Times New Roman" w:cs="Times New Roman"/>
          <w:sz w:val="24"/>
          <w:szCs w:val="24"/>
        </w:rPr>
        <w:t>í</w:t>
      </w:r>
      <w:r w:rsidR="003C4021">
        <w:rPr>
          <w:rFonts w:ascii="Times New Roman" w:hAnsi="Times New Roman" w:cs="Times New Roman"/>
          <w:sz w:val="24"/>
          <w:szCs w:val="24"/>
        </w:rPr>
        <w:t>mulo e valorização ao empreendedorismo das mulheres, o qual sem introdução</w:t>
      </w:r>
      <w:r w:rsidR="00EC53B2">
        <w:rPr>
          <w:rFonts w:ascii="Times New Roman" w:hAnsi="Times New Roman" w:cs="Times New Roman"/>
          <w:sz w:val="24"/>
          <w:szCs w:val="24"/>
        </w:rPr>
        <w:t xml:space="preserve"> dessa</w:t>
      </w:r>
      <w:r w:rsidR="003C4021">
        <w:rPr>
          <w:rFonts w:ascii="Times New Roman" w:hAnsi="Times New Roman" w:cs="Times New Roman"/>
          <w:sz w:val="24"/>
          <w:szCs w:val="24"/>
        </w:rPr>
        <w:t xml:space="preserve"> preparação do profissionalismo altamente qualificado, continuará a padecer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4021">
        <w:rPr>
          <w:rFonts w:ascii="Times New Roman" w:hAnsi="Times New Roman" w:cs="Times New Roman"/>
          <w:sz w:val="24"/>
          <w:szCs w:val="24"/>
        </w:rPr>
        <w:t>de dificuldades para o seu pleno desenvolvimento.</w:t>
      </w:r>
    </w:p>
    <w:p w:rsidR="00FF6B35" w:rsidRDefault="004D7E24" w:rsidP="002B6D8E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Considerando, que essa capacitação visa elevar a mulher a líder empreendedora, sensibilizando quanto as oportunidades de </w:t>
      </w:r>
      <w:r w:rsidR="00441F03">
        <w:rPr>
          <w:rFonts w:ascii="Times New Roman" w:hAnsi="Times New Roman" w:cs="Times New Roman"/>
          <w:sz w:val="24"/>
          <w:szCs w:val="24"/>
        </w:rPr>
        <w:t>negócio</w:t>
      </w:r>
      <w:r>
        <w:rPr>
          <w:rFonts w:ascii="Times New Roman" w:hAnsi="Times New Roman" w:cs="Times New Roman"/>
          <w:sz w:val="24"/>
          <w:szCs w:val="24"/>
        </w:rPr>
        <w:t xml:space="preserve"> e de mercado, incentivar a criação de projetos </w:t>
      </w:r>
      <w:r w:rsidR="00441F03">
        <w:rPr>
          <w:rFonts w:ascii="Times New Roman" w:hAnsi="Times New Roman" w:cs="Times New Roman"/>
          <w:sz w:val="24"/>
          <w:szCs w:val="24"/>
        </w:rPr>
        <w:t xml:space="preserve">produtivos e que agreguem valor a produtos e serviços, disseminar a cultura empreendedora, fomentar a criação de microempresa individual e o fomento as atividades negocial, aproximar o campo cientifico e de tecnologia de mercado,  além de potencializar as ideias do seu próprio negócio. </w:t>
      </w:r>
    </w:p>
    <w:p w:rsidR="005B4D84" w:rsidRDefault="004D7E24" w:rsidP="005B4D84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Considerando, que especiali</w:t>
      </w:r>
      <w:r>
        <w:rPr>
          <w:rFonts w:ascii="Times New Roman" w:hAnsi="Times New Roman" w:cs="Times New Roman"/>
          <w:sz w:val="24"/>
          <w:szCs w:val="24"/>
        </w:rPr>
        <w:t>sta</w:t>
      </w:r>
      <w:r w:rsidR="005B4D8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e pesquisas apontam que o empreendedorismo feminino contribui para a superação da violência doméstica</w:t>
      </w:r>
      <w:r w:rsidR="005B4D84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quando uma mulher empreende e gera renda para si, vira dona de sua própria história e tem muito mais chances de interromper ciclos de violência domés</w:t>
      </w:r>
      <w:r>
        <w:rPr>
          <w:rFonts w:ascii="Times New Roman" w:hAnsi="Times New Roman" w:cs="Times New Roman"/>
          <w:sz w:val="24"/>
          <w:szCs w:val="24"/>
        </w:rPr>
        <w:t>tica</w:t>
      </w:r>
      <w:r w:rsidR="005B4D84">
        <w:rPr>
          <w:rFonts w:ascii="Times New Roman" w:hAnsi="Times New Roman" w:cs="Times New Roman"/>
          <w:sz w:val="24"/>
          <w:szCs w:val="24"/>
        </w:rPr>
        <w:t xml:space="preserve"> e, além</w:t>
      </w:r>
      <w:r>
        <w:rPr>
          <w:rFonts w:ascii="Times New Roman" w:hAnsi="Times New Roman" w:cs="Times New Roman"/>
          <w:sz w:val="24"/>
          <w:szCs w:val="24"/>
        </w:rPr>
        <w:t xml:space="preserve"> disso, fomentar o empreendedorismo feminino é contribuir para que as mulheres sejam protagonista</w:t>
      </w:r>
      <w:r w:rsidR="005B4D84">
        <w:rPr>
          <w:rFonts w:ascii="Times New Roman" w:hAnsi="Times New Roman" w:cs="Times New Roman"/>
          <w:sz w:val="24"/>
          <w:szCs w:val="24"/>
        </w:rPr>
        <w:t>s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da própria vida.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B4D84" w:rsidRDefault="005B4D84" w:rsidP="005B4D84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</w:p>
    <w:p w:rsidR="00BE2609" w:rsidRPr="005B4D84" w:rsidRDefault="004D7E24" w:rsidP="005B4D84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Sala de Sessões da Câmara Municipal, em 22 de agosto de 2022.</w:t>
      </w:r>
    </w:p>
    <w:p w:rsidR="00BE2609" w:rsidRDefault="00BE2609" w:rsidP="002B6D8E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2609" w:rsidRDefault="00BE2609" w:rsidP="002B6D8E">
      <w:pPr>
        <w:tabs>
          <w:tab w:val="left" w:pos="1260"/>
        </w:tabs>
        <w:ind w:right="-663"/>
        <w:rPr>
          <w:rFonts w:ascii="Times New Roman" w:hAnsi="Times New Roman" w:cs="Times New Roman"/>
          <w:b/>
          <w:sz w:val="24"/>
          <w:szCs w:val="24"/>
        </w:rPr>
      </w:pPr>
    </w:p>
    <w:p w:rsidR="00EC371A" w:rsidRDefault="00EC371A" w:rsidP="002B6D8E">
      <w:pPr>
        <w:tabs>
          <w:tab w:val="left" w:pos="1260"/>
        </w:tabs>
        <w:ind w:right="-663"/>
        <w:rPr>
          <w:rFonts w:ascii="Times New Roman" w:hAnsi="Times New Roman" w:cs="Times New Roman"/>
          <w:b/>
          <w:sz w:val="24"/>
          <w:szCs w:val="24"/>
        </w:rPr>
      </w:pPr>
    </w:p>
    <w:p w:rsidR="00BE2609" w:rsidRDefault="004D7E24" w:rsidP="002B6D8E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both"/>
        <w:rPr>
          <w:rFonts w:ascii="ITC Stone Sans Std Medium" w:hAnsi="ITC Stone Sans Std Medium" w:cs="Times New Roman"/>
          <w:b/>
          <w:sz w:val="24"/>
          <w:szCs w:val="24"/>
        </w:rPr>
      </w:pPr>
      <w:r>
        <w:rPr>
          <w:rFonts w:ascii="ITC Stone Sans Std Medium" w:hAnsi="ITC Stone Sans Std Medium"/>
          <w:b/>
          <w:sz w:val="24"/>
          <w:szCs w:val="24"/>
        </w:rPr>
        <w:tab/>
        <w:t xml:space="preserve">            </w:t>
      </w:r>
      <w:r w:rsidR="002B6D8E">
        <w:rPr>
          <w:rFonts w:ascii="ITC Stone Sans Std Medium" w:hAnsi="ITC Stone Sans Std Medium"/>
          <w:b/>
          <w:sz w:val="24"/>
          <w:szCs w:val="24"/>
        </w:rPr>
        <w:t xml:space="preserve">     </w:t>
      </w:r>
      <w:r>
        <w:rPr>
          <w:rFonts w:ascii="ITC Stone Sans Std Medium" w:hAnsi="ITC Stone Sans Std Medium"/>
          <w:b/>
          <w:sz w:val="24"/>
          <w:szCs w:val="24"/>
        </w:rPr>
        <w:t>VER.  MARCIO DO NASCIMENTO</w:t>
      </w:r>
    </w:p>
    <w:sectPr w:rsidR="00BE2609" w:rsidSect="00A85319">
      <w:headerReference w:type="default" r:id="rId6"/>
      <w:footerReference w:type="default" r:id="rId7"/>
      <w:pgSz w:w="11907" w:h="16840" w:code="9"/>
      <w:pgMar w:top="194" w:right="1701" w:bottom="567" w:left="1797" w:header="680" w:footer="40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7E24" w:rsidRDefault="004D7E24">
      <w:r>
        <w:separator/>
      </w:r>
    </w:p>
  </w:endnote>
  <w:endnote w:type="continuationSeparator" w:id="0">
    <w:p w:rsidR="004D7E24" w:rsidRDefault="004D7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35CD" w:rsidRPr="00A85319" w:rsidRDefault="004D7E24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Protocolada na Secretaria Geral da Câmara e</w:t>
    </w:r>
    <w:r w:rsidR="00A85319">
      <w:rPr>
        <w:rFonts w:ascii="Times New Roman" w:hAnsi="Times New Roman" w:cs="Times New Roman"/>
      </w:rPr>
      <w:t>m ____/____/20</w:t>
    </w:r>
    <w:r w:rsidR="00AF6560">
      <w:rPr>
        <w:rFonts w:ascii="Times New Roman" w:hAnsi="Times New Roman" w:cs="Times New Roman"/>
      </w:rPr>
      <w:t>2</w:t>
    </w:r>
    <w:r w:rsidR="002B6D8E">
      <w:rPr>
        <w:rFonts w:ascii="Times New Roman" w:hAnsi="Times New Roman" w:cs="Times New Roman"/>
      </w:rPr>
      <w:t>2</w:t>
    </w:r>
    <w:r w:rsidRPr="00A85319">
      <w:rPr>
        <w:rFonts w:ascii="Times New Roman" w:hAnsi="Times New Roman" w:cs="Times New Roman"/>
      </w:rPr>
      <w:t xml:space="preserve">           </w:t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  <w:t>_______________________</w:t>
    </w:r>
  </w:p>
  <w:p w:rsidR="00C935CD" w:rsidRPr="00A85319" w:rsidRDefault="004D7E24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Protocolo</w:t>
    </w:r>
  </w:p>
  <w:p w:rsidR="00C935CD" w:rsidRPr="00A85319" w:rsidRDefault="004D7E24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Lida e aprovada  na sessão ordinária do dia </w:t>
    </w:r>
    <w:r w:rsidR="00A85319">
      <w:rPr>
        <w:rFonts w:ascii="Times New Roman" w:hAnsi="Times New Roman" w:cs="Times New Roman"/>
      </w:rPr>
      <w:t>____/____/20</w:t>
    </w:r>
    <w:r w:rsidR="00AF6560">
      <w:rPr>
        <w:rFonts w:ascii="Times New Roman" w:hAnsi="Times New Roman" w:cs="Times New Roman"/>
      </w:rPr>
      <w:t>2</w:t>
    </w:r>
    <w:r w:rsidR="002B6D8E">
      <w:rPr>
        <w:rFonts w:ascii="Times New Roman" w:hAnsi="Times New Roman" w:cs="Times New Roman"/>
      </w:rPr>
      <w:t>2</w:t>
    </w:r>
  </w:p>
  <w:p w:rsidR="00C935CD" w:rsidRPr="00A85319" w:rsidRDefault="00C935CD" w:rsidP="00C935CD">
    <w:pPr>
      <w:ind w:right="-380"/>
      <w:rPr>
        <w:rFonts w:ascii="Times New Roman" w:hAnsi="Times New Roman" w:cs="Times New Roman"/>
      </w:rPr>
    </w:pPr>
  </w:p>
  <w:p w:rsidR="00C935CD" w:rsidRPr="00A85319" w:rsidRDefault="004D7E24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Presidente  _________________________________</w:t>
    </w:r>
  </w:p>
  <w:p w:rsidR="00C935CD" w:rsidRPr="00A85319" w:rsidRDefault="004D7E24" w:rsidP="00C935CD">
    <w:pPr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</w:t>
    </w:r>
    <w:r>
      <w:rPr>
        <w:rFonts w:ascii="Times New Roman" w:hAnsi="Times New Roman" w:cs="Times New Roman"/>
      </w:rPr>
      <w:t xml:space="preserve">                 </w:t>
    </w:r>
    <w:r w:rsidR="00AF6560">
      <w:rPr>
        <w:rFonts w:ascii="Times New Roman" w:hAnsi="Times New Roman" w:cs="Times New Roman"/>
      </w:rPr>
      <w:t xml:space="preserve">     </w:t>
    </w:r>
    <w:r w:rsidR="002B6D8E">
      <w:rPr>
        <w:rFonts w:ascii="Times New Roman" w:hAnsi="Times New Roman" w:cs="Times New Roman"/>
      </w:rPr>
      <w:t xml:space="preserve">   </w:t>
    </w:r>
    <w:r w:rsidR="00464016" w:rsidRPr="00A85319">
      <w:rPr>
        <w:rFonts w:ascii="Times New Roman" w:hAnsi="Times New Roman" w:cs="Times New Roman"/>
      </w:rPr>
      <w:t>Ver</w:t>
    </w:r>
    <w:r w:rsidR="00AF6560">
      <w:rPr>
        <w:rFonts w:ascii="Times New Roman" w:hAnsi="Times New Roman" w:cs="Times New Roman"/>
      </w:rPr>
      <w:t>.</w:t>
    </w:r>
    <w:r w:rsidR="002B6D8E">
      <w:rPr>
        <w:rFonts w:ascii="Times New Roman" w:hAnsi="Times New Roman" w:cs="Times New Roman"/>
      </w:rPr>
      <w:t xml:space="preserve"> Willian Freitas</w:t>
    </w:r>
  </w:p>
  <w:p w:rsidR="009161E1" w:rsidRPr="003D3AA8" w:rsidRDefault="009161E1" w:rsidP="00C935CD">
    <w:pPr>
      <w:pStyle w:val="Rodap"/>
      <w:ind w:right="-380"/>
    </w:pPr>
  </w:p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7E24" w:rsidRDefault="004D7E24">
      <w:r>
        <w:separator/>
      </w:r>
    </w:p>
  </w:footnote>
  <w:footnote w:type="continuationSeparator" w:id="0">
    <w:p w:rsidR="004D7E24" w:rsidRDefault="004D7E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132" w:rsidRDefault="004D7E24" w:rsidP="002B6D8E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760000" cy="714580"/>
          <wp:effectExtent l="0" t="0" r="0" b="9525"/>
          <wp:docPr id="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22F1C"/>
    <w:rsid w:val="000365BC"/>
    <w:rsid w:val="0009146C"/>
    <w:rsid w:val="000A30C2"/>
    <w:rsid w:val="001915A3"/>
    <w:rsid w:val="00217F62"/>
    <w:rsid w:val="00252B93"/>
    <w:rsid w:val="00270397"/>
    <w:rsid w:val="002B6D8E"/>
    <w:rsid w:val="00317841"/>
    <w:rsid w:val="00330D79"/>
    <w:rsid w:val="003565F5"/>
    <w:rsid w:val="003725A0"/>
    <w:rsid w:val="0038788B"/>
    <w:rsid w:val="003B287F"/>
    <w:rsid w:val="003C4021"/>
    <w:rsid w:val="003D3AA8"/>
    <w:rsid w:val="003E3198"/>
    <w:rsid w:val="0043040F"/>
    <w:rsid w:val="00441F03"/>
    <w:rsid w:val="00464016"/>
    <w:rsid w:val="004D7E24"/>
    <w:rsid w:val="004F28FD"/>
    <w:rsid w:val="00510E0A"/>
    <w:rsid w:val="00594A33"/>
    <w:rsid w:val="005B4D84"/>
    <w:rsid w:val="00651838"/>
    <w:rsid w:val="00661507"/>
    <w:rsid w:val="006710A8"/>
    <w:rsid w:val="006E72B2"/>
    <w:rsid w:val="00704380"/>
    <w:rsid w:val="00706A3E"/>
    <w:rsid w:val="00707936"/>
    <w:rsid w:val="007661D0"/>
    <w:rsid w:val="0087641A"/>
    <w:rsid w:val="008A734A"/>
    <w:rsid w:val="008F5820"/>
    <w:rsid w:val="009161E1"/>
    <w:rsid w:val="009A55C5"/>
    <w:rsid w:val="009F196D"/>
    <w:rsid w:val="00A4710A"/>
    <w:rsid w:val="00A85319"/>
    <w:rsid w:val="00A8545B"/>
    <w:rsid w:val="00A87081"/>
    <w:rsid w:val="00A906D8"/>
    <w:rsid w:val="00A94323"/>
    <w:rsid w:val="00AA2516"/>
    <w:rsid w:val="00AB5A74"/>
    <w:rsid w:val="00AF6560"/>
    <w:rsid w:val="00B17A54"/>
    <w:rsid w:val="00B24132"/>
    <w:rsid w:val="00B35345"/>
    <w:rsid w:val="00B44311"/>
    <w:rsid w:val="00B60709"/>
    <w:rsid w:val="00BB662E"/>
    <w:rsid w:val="00BE2609"/>
    <w:rsid w:val="00BF18A5"/>
    <w:rsid w:val="00C2534C"/>
    <w:rsid w:val="00C37A5D"/>
    <w:rsid w:val="00C43B8D"/>
    <w:rsid w:val="00C92142"/>
    <w:rsid w:val="00C935CD"/>
    <w:rsid w:val="00CD316F"/>
    <w:rsid w:val="00D1446A"/>
    <w:rsid w:val="00D5626F"/>
    <w:rsid w:val="00D96B4C"/>
    <w:rsid w:val="00DB020E"/>
    <w:rsid w:val="00DB235C"/>
    <w:rsid w:val="00E24D21"/>
    <w:rsid w:val="00E95256"/>
    <w:rsid w:val="00EC371A"/>
    <w:rsid w:val="00EC53B2"/>
    <w:rsid w:val="00F071AE"/>
    <w:rsid w:val="00F132E6"/>
    <w:rsid w:val="00F31F2E"/>
    <w:rsid w:val="00FE5CFD"/>
    <w:rsid w:val="00FF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7E7A2"/>
  <w15:docId w15:val="{C932020A-83CD-4617-AF8A-21466078E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E260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E2609"/>
  </w:style>
  <w:style w:type="character" w:styleId="Forte">
    <w:name w:val="Strong"/>
    <w:basedOn w:val="Fontepargpadro"/>
    <w:qFormat/>
    <w:rsid w:val="00BE2609"/>
    <w:rPr>
      <w:b/>
      <w:bCs/>
    </w:rPr>
  </w:style>
  <w:style w:type="character" w:customStyle="1" w:styleId="sbaccessibilityfontsize">
    <w:name w:val="sbaccessibilityfontsize"/>
    <w:basedOn w:val="Fontepargpadro"/>
    <w:rsid w:val="00DB02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313</Words>
  <Characters>1692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Dalva Lúcia Zambaldi</cp:lastModifiedBy>
  <cp:revision>9</cp:revision>
  <cp:lastPrinted>2022-06-27T17:26:00Z</cp:lastPrinted>
  <dcterms:created xsi:type="dcterms:W3CDTF">2022-08-18T13:56:00Z</dcterms:created>
  <dcterms:modified xsi:type="dcterms:W3CDTF">2022-08-22T10:42:00Z</dcterms:modified>
</cp:coreProperties>
</file>