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F38C" w14:textId="77777777" w:rsidR="00F5473A" w:rsidRDefault="00F5473A" w:rsidP="00B10CB2">
      <w:pPr>
        <w:tabs>
          <w:tab w:val="left" w:pos="1560"/>
          <w:tab w:val="left" w:pos="1843"/>
        </w:tabs>
        <w:ind w:right="237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2E3A8B" w14:paraId="306CE7E3" w14:textId="77777777" w:rsidTr="00F5473A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10E" w14:textId="77777777" w:rsidR="00F5473A" w:rsidRDefault="00F5473A" w:rsidP="00B10CB2">
            <w:pPr>
              <w:ind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BAED7" w14:textId="7ACEB12B" w:rsidR="00F5473A" w:rsidRDefault="00725A9F" w:rsidP="00725A9F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4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RESOLUÇÃO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B2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="0084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4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maio de</w:t>
            </w:r>
            <w:r w:rsidR="0084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2F9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0F5641" w14:textId="77777777" w:rsidR="00F5473A" w:rsidRDefault="00F5473A" w:rsidP="00B10CB2">
            <w:pPr>
              <w:ind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08B4FF" w14:textId="77777777" w:rsidR="00F5473A" w:rsidRDefault="00F5473A" w:rsidP="00B10CB2">
      <w:pPr>
        <w:tabs>
          <w:tab w:val="left" w:pos="170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48A0E" w14:textId="442499C0" w:rsidR="009B2F92" w:rsidRDefault="009B2F92" w:rsidP="00B10CB2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B10CB2">
        <w:rPr>
          <w:rFonts w:ascii="Times New Roman" w:hAnsi="Times New Roman" w:cs="Times New Roman"/>
          <w:b/>
          <w:sz w:val="24"/>
          <w:szCs w:val="24"/>
        </w:rPr>
        <w:t>VEREADORES SUBSCRITORES.</w:t>
      </w:r>
    </w:p>
    <w:p w14:paraId="590118BF" w14:textId="77777777" w:rsidR="009B2F92" w:rsidRDefault="009B2F92" w:rsidP="00B10CB2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8BD6E" w14:textId="610EE4E6" w:rsidR="00B10CB2" w:rsidRPr="00B10CB2" w:rsidRDefault="00B10CB2" w:rsidP="00EC2F43">
      <w:pPr>
        <w:ind w:left="4536" w:right="2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Altera o </w:t>
      </w:r>
      <w:r w:rsidRPr="00B10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caput</w:t>
      </w: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art. 149 da Resolução nº 003, de 20.12.96, que estabelece o Regimento Interno da Câmara Municipal de Campo Novo do Parecis.</w:t>
      </w:r>
    </w:p>
    <w:p w14:paraId="39FB0C61" w14:textId="77777777" w:rsidR="009B2F92" w:rsidRDefault="009B2F92" w:rsidP="00B10CB2">
      <w:pPr>
        <w:pStyle w:val="Corpodetexto"/>
        <w:tabs>
          <w:tab w:val="left" w:pos="0"/>
        </w:tabs>
        <w:spacing w:after="0"/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14:paraId="6F16C691" w14:textId="2F159B85" w:rsidR="002E5D5A" w:rsidRDefault="009B2F92" w:rsidP="00B10CB2">
      <w:pPr>
        <w:pStyle w:val="Corpodetexto"/>
        <w:tabs>
          <w:tab w:val="left" w:pos="0"/>
        </w:tabs>
        <w:spacing w:after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01EE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B10CB2">
        <w:rPr>
          <w:rFonts w:ascii="Times New Roman" w:hAnsi="Times New Roman" w:cs="Times New Roman"/>
          <w:bCs/>
          <w:sz w:val="24"/>
          <w:szCs w:val="24"/>
        </w:rPr>
        <w:t>Os Vereadores subscritores, integrantes da</w:t>
      </w:r>
      <w:r>
        <w:rPr>
          <w:rFonts w:ascii="Times New Roman" w:hAnsi="Times New Roman" w:cs="Times New Roman"/>
          <w:bCs/>
          <w:sz w:val="24"/>
          <w:szCs w:val="24"/>
        </w:rPr>
        <w:t xml:space="preserve"> Câmara Municipal de Campo Novo do Parecis, </w:t>
      </w:r>
      <w:r>
        <w:rPr>
          <w:rFonts w:ascii="Times New Roman" w:hAnsi="Times New Roman" w:cs="Times New Roman"/>
          <w:sz w:val="24"/>
          <w:szCs w:val="24"/>
        </w:rPr>
        <w:t>Estado de Mato Grosso, no uso de suas atribuições legais, apresenta</w:t>
      </w:r>
      <w:r w:rsidR="00B10C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à apreciação do Plenário o seguinte PROJETO DE RESOLUÇÃO:</w:t>
      </w:r>
    </w:p>
    <w:p w14:paraId="57CCA701" w14:textId="2AED0E5A" w:rsidR="002E5D5A" w:rsidRDefault="002E5D5A" w:rsidP="00B10CB2">
      <w:pPr>
        <w:pStyle w:val="Corpodetexto"/>
        <w:tabs>
          <w:tab w:val="left" w:pos="0"/>
        </w:tabs>
        <w:spacing w:after="0"/>
        <w:ind w:right="237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14:paraId="484175CD" w14:textId="70EA164C" w:rsidR="00B10CB2" w:rsidRPr="00B10CB2" w:rsidRDefault="00B10CB2" w:rsidP="00B10CB2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 Fica alterado o </w:t>
      </w:r>
      <w:r w:rsidRPr="00B10CB2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523FD0">
        <w:rPr>
          <w:rFonts w:ascii="Times New Roman" w:hAnsi="Times New Roman" w:cs="Times New Roman"/>
          <w:sz w:val="24"/>
          <w:szCs w:val="24"/>
        </w:rPr>
        <w:t>art. 149 da Resolução nº 003</w:t>
      </w:r>
      <w:r>
        <w:rPr>
          <w:rFonts w:ascii="Times New Roman" w:hAnsi="Times New Roman" w:cs="Times New Roman"/>
          <w:sz w:val="24"/>
          <w:szCs w:val="24"/>
        </w:rPr>
        <w:t>, de 20.12.96,</w:t>
      </w:r>
      <w:r w:rsidRPr="00523FD0">
        <w:rPr>
          <w:rFonts w:ascii="Times New Roman" w:hAnsi="Times New Roman" w:cs="Times New Roman"/>
          <w:sz w:val="24"/>
          <w:szCs w:val="24"/>
        </w:rPr>
        <w:t xml:space="preserve"> que</w:t>
      </w: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10CB2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o Regimento Interno da Câmara Municipal de Campo Novo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B10CB2">
        <w:rPr>
          <w:rFonts w:ascii="Times New Roman" w:hAnsi="Times New Roman" w:cs="Times New Roman"/>
          <w:sz w:val="24"/>
          <w:szCs w:val="24"/>
        </w:rPr>
        <w:t xml:space="preserve"> </w:t>
      </w:r>
      <w:r w:rsidRPr="00B10CB2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14:paraId="125102E8" w14:textId="77777777" w:rsidR="00B10CB2" w:rsidRPr="00B10CB2" w:rsidRDefault="00B10CB2" w:rsidP="00B10CB2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8E9320E" w14:textId="51032EFC" w:rsidR="00B10CB2" w:rsidRPr="00F17656" w:rsidRDefault="00B10CB2" w:rsidP="00001EE8">
      <w:pPr>
        <w:tabs>
          <w:tab w:val="left" w:pos="709"/>
          <w:tab w:val="left" w:pos="1418"/>
          <w:tab w:val="left" w:pos="9072"/>
          <w:tab w:val="left" w:pos="9214"/>
        </w:tabs>
        <w:ind w:right="23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0C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F1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149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. As sessões </w:t>
      </w:r>
      <w:r w:rsidR="00D37FC7">
        <w:rPr>
          <w:rFonts w:ascii="Times New Roman" w:hAnsi="Times New Roman" w:cs="Times New Roman"/>
          <w:i/>
          <w:iCs/>
          <w:sz w:val="24"/>
          <w:szCs w:val="24"/>
        </w:rPr>
        <w:t xml:space="preserve">plenárias 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>ordinárias serão</w:t>
      </w:r>
      <w:r w:rsidR="00001EE8">
        <w:rPr>
          <w:rFonts w:ascii="Times New Roman" w:hAnsi="Times New Roman" w:cs="Times New Roman"/>
          <w:i/>
          <w:iCs/>
          <w:sz w:val="24"/>
          <w:szCs w:val="24"/>
        </w:rPr>
        <w:t xml:space="preserve"> em número de 3 (três) ao mês,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realizadas na </w:t>
      </w:r>
      <w:r w:rsidR="00F17656" w:rsidRPr="00F17656">
        <w:rPr>
          <w:rFonts w:ascii="Times New Roman" w:hAnsi="Times New Roman" w:cs="Times New Roman"/>
          <w:i/>
          <w:iCs/>
          <w:sz w:val="24"/>
          <w:szCs w:val="24"/>
        </w:rPr>
        <w:t>primeira, segunda e quarta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segunda-feira</w:t>
      </w:r>
      <w:r w:rsidR="00001EE8">
        <w:rPr>
          <w:rFonts w:ascii="Times New Roman" w:hAnsi="Times New Roman" w:cs="Times New Roman"/>
          <w:i/>
          <w:iCs/>
          <w:sz w:val="24"/>
          <w:szCs w:val="24"/>
        </w:rPr>
        <w:t xml:space="preserve"> de cada mês</w:t>
      </w:r>
      <w:r w:rsidR="0040174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17656"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7656" w:rsidRPr="00F176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 exceção dos períodos de recesso</w:t>
      </w:r>
      <w:r w:rsidR="00F17656" w:rsidRPr="00F176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com início às 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>8:00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h (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>oito horas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>) e duração máxima de 4 (quatro) horas, com intervalo de 15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>(quinze) minutos entre o término do expediente e o início da ordem do dia.</w:t>
      </w:r>
    </w:p>
    <w:p w14:paraId="5C4B9CD9" w14:textId="77777777" w:rsidR="00D37FC7" w:rsidRPr="00A22614" w:rsidRDefault="00D37FC7" w:rsidP="00B10CB2">
      <w:pPr>
        <w:tabs>
          <w:tab w:val="left" w:pos="709"/>
          <w:tab w:val="left" w:pos="9072"/>
          <w:tab w:val="left" w:pos="9214"/>
        </w:tabs>
        <w:ind w:right="23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807FC1" w14:textId="4AA792B4" w:rsidR="00B10CB2" w:rsidRDefault="00B10CB2" w:rsidP="00B10CB2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523FD0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523FD0">
        <w:rPr>
          <w:sz w:val="24"/>
          <w:szCs w:val="24"/>
        </w:rPr>
        <w:t xml:space="preserve">Esta Resolução entra em vigor na data de sua publicação. </w:t>
      </w:r>
    </w:p>
    <w:p w14:paraId="40A0DBF9" w14:textId="77777777" w:rsidR="009B2F92" w:rsidRDefault="009B2F92" w:rsidP="00B10CB2">
      <w:pPr>
        <w:pStyle w:val="Ttulo3"/>
        <w:tabs>
          <w:tab w:val="left" w:pos="0"/>
        </w:tabs>
        <w:spacing w:before="0"/>
        <w:ind w:right="237" w:firstLine="141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23A55D" w14:textId="77777777" w:rsidR="002E5D5A" w:rsidRPr="002E5D5A" w:rsidRDefault="002E5D5A" w:rsidP="00B10CB2">
      <w:pPr>
        <w:ind w:right="237"/>
      </w:pPr>
    </w:p>
    <w:p w14:paraId="508BCCAE" w14:textId="7EFC6998" w:rsidR="009B2F92" w:rsidRDefault="009B2F92" w:rsidP="00B10CB2">
      <w:pPr>
        <w:pStyle w:val="Ttulo3"/>
        <w:tabs>
          <w:tab w:val="left" w:pos="0"/>
        </w:tabs>
        <w:spacing w:before="0"/>
        <w:ind w:right="237" w:firstLine="141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Câmara Municipal de Campo Novo do Parecis, em </w:t>
      </w:r>
      <w:r w:rsidR="00F1765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</w:t>
      </w:r>
      <w:r w:rsidR="00F1765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maio de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2023.</w:t>
      </w:r>
    </w:p>
    <w:p w14:paraId="1E381EA2" w14:textId="77777777" w:rsidR="009B2F92" w:rsidRDefault="009B2F92" w:rsidP="00B10CB2">
      <w:pPr>
        <w:tabs>
          <w:tab w:val="left" w:pos="0"/>
        </w:tabs>
        <w:ind w:right="237" w:firstLine="1418"/>
        <w:rPr>
          <w:rFonts w:ascii="Times New Roman" w:hAnsi="Times New Roman" w:cs="Times New Roman"/>
          <w:sz w:val="24"/>
          <w:szCs w:val="24"/>
        </w:rPr>
      </w:pPr>
    </w:p>
    <w:p w14:paraId="2CCA3795" w14:textId="7D52496F" w:rsidR="009B2F92" w:rsidRDefault="009B2F92" w:rsidP="00001EE8">
      <w:pPr>
        <w:tabs>
          <w:tab w:val="left" w:pos="1418"/>
        </w:tabs>
        <w:ind w:right="237"/>
        <w:rPr>
          <w:rFonts w:ascii="Times New Roman" w:hAnsi="Times New Roman" w:cs="Times New Roman"/>
          <w:sz w:val="24"/>
          <w:szCs w:val="24"/>
        </w:rPr>
      </w:pPr>
    </w:p>
    <w:p w14:paraId="58D81F95" w14:textId="77777777" w:rsidR="00001EE8" w:rsidRDefault="00001EE8" w:rsidP="00B10CB2">
      <w:pPr>
        <w:ind w:right="237"/>
        <w:rPr>
          <w:rFonts w:ascii="Times New Roman" w:hAnsi="Times New Roman" w:cs="Times New Roman"/>
          <w:sz w:val="24"/>
          <w:szCs w:val="24"/>
        </w:rPr>
      </w:pPr>
    </w:p>
    <w:p w14:paraId="64C3272B" w14:textId="77777777" w:rsidR="009B2F92" w:rsidRDefault="009B2F92" w:rsidP="00B10CB2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14:paraId="2DC286DF" w14:textId="77777777" w:rsidR="009B2F92" w:rsidRDefault="009B2F92" w:rsidP="00B10CB2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VER. JOSÉ MARCIANO DA SILVA</w:t>
      </w:r>
    </w:p>
    <w:p w14:paraId="1ABCE238" w14:textId="77777777" w:rsidR="009B2F92" w:rsidRDefault="009B2F92" w:rsidP="00B10CB2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Vice-Presidente </w:t>
      </w:r>
    </w:p>
    <w:p w14:paraId="25105850" w14:textId="77777777" w:rsidR="009B2F92" w:rsidRDefault="009B2F92" w:rsidP="00B10CB2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731184C1" w14:textId="55F0F3B1" w:rsidR="009B2F92" w:rsidRDefault="009B2F92" w:rsidP="00B10CB2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7C1B53B" w14:textId="77777777" w:rsidR="00001EE8" w:rsidRDefault="00001EE8" w:rsidP="00B10CB2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021EDBAD" w14:textId="77777777" w:rsidR="009B2F92" w:rsidRDefault="009B2F92" w:rsidP="00B10CB2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74DE1D30" w14:textId="77777777" w:rsidR="009B2F92" w:rsidRDefault="009B2F92" w:rsidP="00B10CB2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WILLIAN F. RODRIGUES            VER. JORGE ITAMAR RODRIGUES</w:t>
      </w:r>
    </w:p>
    <w:p w14:paraId="0812B421" w14:textId="77777777" w:rsidR="009B2F92" w:rsidRDefault="009B2F92" w:rsidP="00B10CB2">
      <w:pPr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1º Secretário                                                 2º Secretário</w:t>
      </w:r>
    </w:p>
    <w:p w14:paraId="5094F994" w14:textId="44A8FA03" w:rsidR="009B2F92" w:rsidRDefault="009B2F9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C2A05" w14:textId="3F034FCE" w:rsidR="00B10CB2" w:rsidRDefault="00B10CB2" w:rsidP="00BF267D">
      <w:pPr>
        <w:tabs>
          <w:tab w:val="left" w:pos="1418"/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196201" w14:textId="51D1CE34" w:rsidR="00001EE8" w:rsidRDefault="00001EE8" w:rsidP="00BF267D">
      <w:pPr>
        <w:tabs>
          <w:tab w:val="left" w:pos="1418"/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E074E2" w14:textId="7640857F" w:rsidR="00001EE8" w:rsidRDefault="00001EE8" w:rsidP="00BF267D">
      <w:pPr>
        <w:tabs>
          <w:tab w:val="left" w:pos="1418"/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E4855" w14:textId="77777777" w:rsidR="00001EE8" w:rsidRDefault="00001EE8" w:rsidP="00BF267D">
      <w:pPr>
        <w:tabs>
          <w:tab w:val="left" w:pos="1418"/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F5C390" w14:textId="045C2443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48B844" w14:textId="066FAC9A" w:rsidR="00B10CB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FABIO DO AGEM                        </w:t>
      </w:r>
      <w:r w:rsidRPr="00B10CB2">
        <w:rPr>
          <w:rFonts w:ascii="Times New Roman" w:hAnsi="Times New Roman" w:cs="Times New Roman"/>
          <w:b/>
          <w:sz w:val="24"/>
          <w:szCs w:val="24"/>
        </w:rPr>
        <w:t xml:space="preserve">VER. BEITO MACHADINHO                                </w:t>
      </w:r>
    </w:p>
    <w:p w14:paraId="1713238D" w14:textId="77777777" w:rsidR="00B10CB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506AC" w14:textId="2854E17C" w:rsidR="00B10CB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B19E7" w14:textId="50FD942D" w:rsidR="00FD307B" w:rsidRDefault="00FD307B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A5359" w14:textId="77777777" w:rsidR="00FD307B" w:rsidRDefault="00FD307B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ACE50" w14:textId="77777777" w:rsidR="00B10CB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CB2">
        <w:rPr>
          <w:rFonts w:ascii="Times New Roman" w:hAnsi="Times New Roman" w:cs="Times New Roman"/>
          <w:b/>
          <w:sz w:val="24"/>
          <w:szCs w:val="24"/>
        </w:rPr>
        <w:t>VER. MARCIO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VER. MARCELO BURGEL   </w:t>
      </w:r>
    </w:p>
    <w:p w14:paraId="7EC112E7" w14:textId="77777777" w:rsidR="00B10CB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7D68D" w14:textId="77777777" w:rsidR="00B10CB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3A131" w14:textId="6A39ADA2" w:rsidR="00B10CB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70801" w14:textId="77777777" w:rsidR="00001EE8" w:rsidRDefault="00001EE8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78751" w14:textId="006269AB" w:rsidR="009B2F92" w:rsidRDefault="00B10CB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VANDERLEI BAIOTO            </w:t>
      </w:r>
    </w:p>
    <w:p w14:paraId="334F257D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DF802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06F7E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21DE7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1D465" w14:textId="77777777" w:rsidR="009B2F92" w:rsidRDefault="009B2F9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C3E30B6" w14:textId="77777777" w:rsidR="002E5D5A" w:rsidRDefault="002E5D5A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8DF8013" w14:textId="5A7C88B5" w:rsidR="002E5D5A" w:rsidRDefault="002E5D5A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76955B73" w14:textId="5AE22EE1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322D615B" w14:textId="11FC9DF4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23444E78" w14:textId="0E83073F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53B9B176" w14:textId="15D9D0D7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602D7AD5" w14:textId="4BCE1618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3C3272F5" w14:textId="7670EB7B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6506BCA7" w14:textId="4E802CF5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26498820" w14:textId="6DF7F449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5C638B5B" w14:textId="71E5FF31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F7BF28A" w14:textId="711455CC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342C5FC2" w14:textId="256257A4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48C8F0F7" w14:textId="5FD10B05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71A0B01B" w14:textId="3C90EE3A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F0FE8A3" w14:textId="405C6638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33CA443E" w14:textId="71A8C674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72D2385D" w14:textId="05C93B1B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3ED1CE7" w14:textId="0A7A9633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BE0D28F" w14:textId="1AFA7BFD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167349B1" w14:textId="5FDEC84A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00B6B98B" w14:textId="7CF8CA3B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6F73373D" w14:textId="321B03A4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51677462" w14:textId="08E8AA39" w:rsidR="00B10CB2" w:rsidRDefault="00B10CB2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62BF0866" w14:textId="77777777" w:rsidR="002E5D5A" w:rsidRPr="00725A9F" w:rsidRDefault="002E5D5A" w:rsidP="00F4102E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B20E7D" w14:textId="69F4D0FC" w:rsidR="002E5D5A" w:rsidRDefault="002E5D5A" w:rsidP="00F4102E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A9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70025000" w14:textId="77777777" w:rsidR="00D37FC7" w:rsidRDefault="00D37FC7" w:rsidP="00F4102E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4E6098" w14:textId="0BF2065B" w:rsidR="00BF267D" w:rsidRDefault="00BF267D" w:rsidP="00F4102E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5C5DEC" w14:textId="71C68E6E" w:rsidR="00EA0703" w:rsidRPr="00EA0703" w:rsidRDefault="002E3FF4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0703">
        <w:rPr>
          <w:rFonts w:ascii="Times New Roman" w:hAnsi="Times New Roman" w:cs="Times New Roman"/>
          <w:sz w:val="24"/>
          <w:szCs w:val="24"/>
        </w:rPr>
        <w:t>A</w:t>
      </w:r>
      <w:r w:rsidRPr="00EA0703">
        <w:rPr>
          <w:rFonts w:ascii="Times New Roman" w:hAnsi="Times New Roman" w:cs="Times New Roman"/>
          <w:sz w:val="24"/>
          <w:szCs w:val="24"/>
        </w:rPr>
        <w:t xml:space="preserve"> presente propos</w:t>
      </w:r>
      <w:r w:rsidRPr="00EA0703">
        <w:rPr>
          <w:rFonts w:ascii="Times New Roman" w:hAnsi="Times New Roman" w:cs="Times New Roman"/>
          <w:sz w:val="24"/>
          <w:szCs w:val="24"/>
        </w:rPr>
        <w:t xml:space="preserve">itura </w:t>
      </w:r>
      <w:r w:rsidRPr="00EA0703">
        <w:rPr>
          <w:rFonts w:ascii="Times New Roman" w:hAnsi="Times New Roman" w:cs="Times New Roman"/>
          <w:sz w:val="24"/>
          <w:szCs w:val="24"/>
        </w:rPr>
        <w:t xml:space="preserve">pretende dar nova redação ao </w:t>
      </w:r>
      <w:r w:rsidRPr="00EA0703">
        <w:rPr>
          <w:rFonts w:ascii="Times New Roman" w:hAnsi="Times New Roman" w:cs="Times New Roman"/>
          <w:i/>
          <w:sz w:val="24"/>
          <w:szCs w:val="24"/>
        </w:rPr>
        <w:t>caput</w:t>
      </w:r>
      <w:r w:rsidRPr="00EA0703">
        <w:rPr>
          <w:rFonts w:ascii="Times New Roman" w:hAnsi="Times New Roman" w:cs="Times New Roman"/>
          <w:sz w:val="24"/>
          <w:szCs w:val="24"/>
        </w:rPr>
        <w:t xml:space="preserve"> do art. 149 do Regimento Interno, </w:t>
      </w:r>
      <w:r w:rsidR="00EA0703" w:rsidRPr="00EA0703">
        <w:rPr>
          <w:rFonts w:ascii="Times New Roman" w:hAnsi="Times New Roman" w:cs="Times New Roman"/>
          <w:color w:val="000000"/>
          <w:sz w:val="24"/>
          <w:szCs w:val="24"/>
        </w:rPr>
        <w:t>estabelecendo novo horário para o início das sessões plenárias ordinárias d</w:t>
      </w:r>
      <w:r w:rsidR="00D37FC7">
        <w:rPr>
          <w:rFonts w:ascii="Times New Roman" w:hAnsi="Times New Roman" w:cs="Times New Roman"/>
          <w:color w:val="000000"/>
          <w:sz w:val="24"/>
          <w:szCs w:val="24"/>
        </w:rPr>
        <w:t>este</w:t>
      </w:r>
      <w:r w:rsidR="00EA0703" w:rsidRPr="00EA0703">
        <w:rPr>
          <w:rFonts w:ascii="Times New Roman" w:hAnsi="Times New Roman" w:cs="Times New Roman"/>
          <w:color w:val="000000"/>
          <w:sz w:val="24"/>
          <w:szCs w:val="24"/>
        </w:rPr>
        <w:t xml:space="preserve"> Poder Legislativo.</w:t>
      </w:r>
    </w:p>
    <w:p w14:paraId="1119329E" w14:textId="096A269B" w:rsidR="002E3FF4" w:rsidRDefault="002E3FF4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0703">
        <w:rPr>
          <w:rFonts w:ascii="Times New Roman" w:hAnsi="Times New Roman" w:cs="Times New Roman"/>
          <w:sz w:val="24"/>
          <w:szCs w:val="24"/>
        </w:rPr>
        <w:t>Quanto ao aspecto legal, a</w:t>
      </w:r>
      <w:r w:rsidRPr="00EA0703">
        <w:rPr>
          <w:rFonts w:ascii="Times New Roman" w:hAnsi="Times New Roman" w:cs="Times New Roman"/>
          <w:sz w:val="24"/>
          <w:szCs w:val="24"/>
        </w:rPr>
        <w:t xml:space="preserve"> iniciativa da presente proposta obedece ao disposto no</w:t>
      </w:r>
      <w:r w:rsidRPr="00EA0703">
        <w:rPr>
          <w:rFonts w:ascii="Times New Roman" w:hAnsi="Times New Roman" w:cs="Times New Roman"/>
          <w:sz w:val="24"/>
          <w:szCs w:val="24"/>
        </w:rPr>
        <w:t>s artigos 1º, 46, VI, “</w:t>
      </w:r>
      <w:r w:rsidR="00135EFB" w:rsidRPr="00EA0703">
        <w:rPr>
          <w:rFonts w:ascii="Times New Roman" w:hAnsi="Times New Roman" w:cs="Times New Roman"/>
          <w:sz w:val="24"/>
          <w:szCs w:val="24"/>
        </w:rPr>
        <w:t>a</w:t>
      </w:r>
      <w:r w:rsidRPr="00EA0703">
        <w:rPr>
          <w:rFonts w:ascii="Times New Roman" w:hAnsi="Times New Roman" w:cs="Times New Roman"/>
          <w:sz w:val="24"/>
          <w:szCs w:val="24"/>
        </w:rPr>
        <w:t>”</w:t>
      </w:r>
      <w:r w:rsidR="00135EFB" w:rsidRPr="00EA0703">
        <w:rPr>
          <w:rFonts w:ascii="Times New Roman" w:hAnsi="Times New Roman" w:cs="Times New Roman"/>
          <w:sz w:val="24"/>
          <w:szCs w:val="24"/>
        </w:rPr>
        <w:t xml:space="preserve"> </w:t>
      </w:r>
      <w:r w:rsidRPr="00EA0703">
        <w:rPr>
          <w:rFonts w:ascii="Times New Roman" w:hAnsi="Times New Roman" w:cs="Times New Roman"/>
          <w:sz w:val="24"/>
          <w:szCs w:val="24"/>
        </w:rPr>
        <w:t xml:space="preserve">e </w:t>
      </w:r>
      <w:r w:rsidRPr="00EA0703">
        <w:rPr>
          <w:rFonts w:ascii="Times New Roman" w:hAnsi="Times New Roman" w:cs="Times New Roman"/>
          <w:sz w:val="24"/>
          <w:szCs w:val="24"/>
        </w:rPr>
        <w:t xml:space="preserve">245 do Regimento Interno, </w:t>
      </w:r>
      <w:r w:rsidRPr="00EA070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EA0703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EA0703">
        <w:rPr>
          <w:rFonts w:ascii="Times New Roman" w:hAnsi="Times New Roman" w:cs="Times New Roman"/>
          <w:sz w:val="24"/>
          <w:szCs w:val="24"/>
        </w:rPr>
        <w:t>:</w:t>
      </w:r>
    </w:p>
    <w:p w14:paraId="4857AC33" w14:textId="77777777" w:rsidR="00F4102E" w:rsidRPr="00EA0703" w:rsidRDefault="00F4102E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57D55F" w14:textId="7D5A45C8" w:rsidR="00135EFB" w:rsidRPr="00EA0703" w:rsidRDefault="002E3FF4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b/>
          <w:i/>
          <w:iCs/>
          <w:snapToGrid w:val="0"/>
          <w:sz w:val="24"/>
          <w:szCs w:val="24"/>
        </w:rPr>
        <w:t>Art. 1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º O Poder Legislativo local é exercido pela Câmara Municipal que tem funções legislativas, de fiscalização financeira e de controle externo do Executivo, de julgamento político-administrativo, 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  <w:u w:val="single"/>
        </w:rPr>
        <w:t>desempenhando ainda as atribuições que lhe são próprias, atinentes à gestão dos assuntos de sua economia interna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.</w:t>
      </w:r>
    </w:p>
    <w:p w14:paraId="5C54D252" w14:textId="77777777" w:rsidR="00135EFB" w:rsidRPr="00EA0703" w:rsidRDefault="00135EFB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757C7493" w14:textId="0B3407B0" w:rsidR="00135EFB" w:rsidRPr="00EA0703" w:rsidRDefault="00135EFB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Art. 46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.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São atribuições do Plenário, entre outras, as seguintes:</w:t>
      </w:r>
    </w:p>
    <w:p w14:paraId="554DC3A4" w14:textId="77777777" w:rsidR="00135EFB" w:rsidRPr="00EA0703" w:rsidRDefault="00135EFB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VI 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-</w:t>
      </w: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proofErr w:type="gramStart"/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expedir</w:t>
      </w:r>
      <w:proofErr w:type="gramEnd"/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resoluções sobre assuntos de sua economia interna, mormente quanto aos seguintes assuntos:</w:t>
      </w:r>
    </w:p>
    <w:p w14:paraId="33011774" w14:textId="511FF445" w:rsidR="00135EFB" w:rsidRPr="00EA0703" w:rsidRDefault="00135EFB" w:rsidP="00F4102E">
      <w:pPr>
        <w:pStyle w:val="PargrafodaLista"/>
        <w:numPr>
          <w:ilvl w:val="0"/>
          <w:numId w:val="2"/>
        </w:numPr>
        <w:tabs>
          <w:tab w:val="left" w:pos="3261"/>
        </w:tabs>
        <w:ind w:right="95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EA0703">
        <w:rPr>
          <w:rFonts w:ascii="Times New Roman" w:hAnsi="Times New Roman" w:cs="Times New Roman"/>
          <w:i/>
          <w:iCs/>
          <w:snapToGrid w:val="0"/>
          <w:sz w:val="24"/>
          <w:szCs w:val="24"/>
        </w:rPr>
        <w:t>alteração deste Regimento Interno;</w:t>
      </w:r>
    </w:p>
    <w:p w14:paraId="530E231A" w14:textId="77777777" w:rsidR="00135EFB" w:rsidRPr="00EA0703" w:rsidRDefault="00135EFB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B1D205" w14:textId="6617B27E" w:rsidR="002E3FF4" w:rsidRPr="00EA0703" w:rsidRDefault="002E3FF4" w:rsidP="00F4102E">
      <w:pPr>
        <w:pStyle w:val="Corpodetexto2"/>
        <w:ind w:right="95" w:firstLine="1418"/>
        <w:rPr>
          <w:i/>
          <w:szCs w:val="24"/>
        </w:rPr>
      </w:pPr>
      <w:r w:rsidRPr="00EA0703">
        <w:rPr>
          <w:b/>
          <w:i/>
          <w:szCs w:val="24"/>
        </w:rPr>
        <w:t>Art. 245</w:t>
      </w:r>
      <w:r w:rsidRPr="00EA0703">
        <w:rPr>
          <w:bCs/>
          <w:i/>
          <w:szCs w:val="24"/>
        </w:rPr>
        <w:t>.</w:t>
      </w:r>
      <w:r w:rsidRPr="00EA0703">
        <w:rPr>
          <w:i/>
          <w:szCs w:val="24"/>
        </w:rPr>
        <w:t xml:space="preserve"> Este Regimento Interno somente poderá ser alterado, reformado ou substituído pelo voto da maioria absoluta dos membros da Edilidade mediante proposta:</w:t>
      </w:r>
    </w:p>
    <w:p w14:paraId="2BD2FA36" w14:textId="18486FE9" w:rsidR="002E3FF4" w:rsidRPr="00EA0703" w:rsidRDefault="002E3FF4" w:rsidP="00F4102E">
      <w:pPr>
        <w:pStyle w:val="Corpodetexto2"/>
        <w:ind w:right="95" w:firstLine="1418"/>
        <w:rPr>
          <w:i/>
          <w:szCs w:val="24"/>
        </w:rPr>
      </w:pPr>
      <w:r w:rsidRPr="00EA0703">
        <w:rPr>
          <w:i/>
          <w:szCs w:val="24"/>
        </w:rPr>
        <w:t xml:space="preserve">I </w:t>
      </w:r>
      <w:r w:rsidRPr="00EA0703">
        <w:rPr>
          <w:i/>
          <w:szCs w:val="24"/>
        </w:rPr>
        <w:t>-</w:t>
      </w:r>
      <w:r w:rsidRPr="00EA0703">
        <w:rPr>
          <w:i/>
          <w:szCs w:val="24"/>
        </w:rPr>
        <w:t xml:space="preserve"> </w:t>
      </w:r>
      <w:proofErr w:type="gramStart"/>
      <w:r w:rsidRPr="00EA0703">
        <w:rPr>
          <w:i/>
          <w:szCs w:val="24"/>
        </w:rPr>
        <w:t>de</w:t>
      </w:r>
      <w:proofErr w:type="gramEnd"/>
      <w:r w:rsidRPr="00EA0703">
        <w:rPr>
          <w:i/>
          <w:szCs w:val="24"/>
        </w:rPr>
        <w:t xml:space="preserve"> 1/3 (um terço), no mínimo, dos vereadores;</w:t>
      </w:r>
    </w:p>
    <w:p w14:paraId="57D5AEC6" w14:textId="69FCF46A" w:rsidR="002E3FF4" w:rsidRPr="00EA0703" w:rsidRDefault="002E3FF4" w:rsidP="00F4102E">
      <w:pPr>
        <w:pStyle w:val="Corpodetexto2"/>
        <w:ind w:right="95" w:firstLine="1418"/>
        <w:rPr>
          <w:i/>
          <w:szCs w:val="24"/>
        </w:rPr>
      </w:pPr>
      <w:r w:rsidRPr="00EA0703">
        <w:rPr>
          <w:i/>
          <w:szCs w:val="24"/>
        </w:rPr>
        <w:t xml:space="preserve">II </w:t>
      </w:r>
      <w:r w:rsidRPr="00EA0703">
        <w:rPr>
          <w:i/>
          <w:szCs w:val="24"/>
        </w:rPr>
        <w:t>-</w:t>
      </w:r>
      <w:r w:rsidRPr="00EA0703">
        <w:rPr>
          <w:i/>
          <w:szCs w:val="24"/>
        </w:rPr>
        <w:t xml:space="preserve"> </w:t>
      </w:r>
      <w:proofErr w:type="gramStart"/>
      <w:r w:rsidRPr="00EA0703">
        <w:rPr>
          <w:i/>
          <w:szCs w:val="24"/>
        </w:rPr>
        <w:t>da</w:t>
      </w:r>
      <w:proofErr w:type="gramEnd"/>
      <w:r w:rsidRPr="00EA0703">
        <w:rPr>
          <w:i/>
          <w:szCs w:val="24"/>
        </w:rPr>
        <w:t xml:space="preserve"> Mesa;</w:t>
      </w:r>
    </w:p>
    <w:p w14:paraId="3B9ED4DF" w14:textId="07BBFFBC" w:rsidR="002E3FF4" w:rsidRPr="00EA0703" w:rsidRDefault="002E3FF4" w:rsidP="00F4102E">
      <w:pPr>
        <w:pStyle w:val="Corpodetexto2"/>
        <w:ind w:right="95" w:firstLine="1418"/>
        <w:rPr>
          <w:i/>
          <w:szCs w:val="24"/>
        </w:rPr>
      </w:pPr>
      <w:r w:rsidRPr="00EA0703">
        <w:rPr>
          <w:i/>
          <w:szCs w:val="24"/>
        </w:rPr>
        <w:t>III</w:t>
      </w:r>
      <w:r w:rsidRPr="00EA0703">
        <w:rPr>
          <w:i/>
          <w:szCs w:val="24"/>
        </w:rPr>
        <w:t xml:space="preserve"> -</w:t>
      </w:r>
      <w:r w:rsidRPr="00EA0703">
        <w:rPr>
          <w:i/>
          <w:szCs w:val="24"/>
        </w:rPr>
        <w:t xml:space="preserve"> de uma das Comissões da Câmara.</w:t>
      </w:r>
    </w:p>
    <w:p w14:paraId="3B5E3025" w14:textId="77777777" w:rsidR="002E3FF4" w:rsidRPr="00EA0703" w:rsidRDefault="002E3FF4" w:rsidP="00F4102E">
      <w:pPr>
        <w:tabs>
          <w:tab w:val="left" w:pos="3261"/>
        </w:tabs>
        <w:ind w:right="9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C507CF" w14:textId="0E9B3BC7" w:rsidR="00FD307B" w:rsidRPr="005B02A0" w:rsidRDefault="00135EFB" w:rsidP="00F4102E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02A0">
        <w:rPr>
          <w:rFonts w:ascii="Times New Roman" w:hAnsi="Times New Roman" w:cs="Times New Roman"/>
          <w:sz w:val="24"/>
          <w:szCs w:val="24"/>
        </w:rPr>
        <w:t xml:space="preserve">Quanto a conveniência da matéria, </w:t>
      </w:r>
      <w:r w:rsidR="00F4102E" w:rsidRPr="005B02A0">
        <w:rPr>
          <w:rFonts w:ascii="Times New Roman" w:hAnsi="Times New Roman" w:cs="Times New Roman"/>
          <w:sz w:val="24"/>
          <w:szCs w:val="24"/>
        </w:rPr>
        <w:t xml:space="preserve">a alteração do horário das sessões das 17:30 horas para às 8:00 </w:t>
      </w:r>
      <w:proofErr w:type="gramStart"/>
      <w:r w:rsidR="00F4102E" w:rsidRPr="005B02A0">
        <w:rPr>
          <w:rFonts w:ascii="Times New Roman" w:hAnsi="Times New Roman" w:cs="Times New Roman"/>
          <w:sz w:val="24"/>
          <w:szCs w:val="24"/>
        </w:rPr>
        <w:t xml:space="preserve">horas </w:t>
      </w:r>
      <w:r w:rsidR="00FD307B" w:rsidRPr="005B02A0">
        <w:rPr>
          <w:rFonts w:ascii="Times New Roman" w:hAnsi="Times New Roman" w:cs="Times New Roman"/>
          <w:sz w:val="24"/>
          <w:szCs w:val="24"/>
        </w:rPr>
        <w:t xml:space="preserve"> dia</w:t>
      </w:r>
      <w:proofErr w:type="gramEnd"/>
      <w:r w:rsidR="00FD307B" w:rsidRPr="005B02A0">
        <w:rPr>
          <w:rFonts w:ascii="Times New Roman" w:hAnsi="Times New Roman" w:cs="Times New Roman"/>
          <w:sz w:val="24"/>
          <w:szCs w:val="24"/>
        </w:rPr>
        <w:t xml:space="preserve"> poderão ser acompanhadas por um público maior, como internautas e radiouvintes e</w:t>
      </w:r>
      <w:r w:rsidR="00EA0703" w:rsidRPr="005B02A0">
        <w:rPr>
          <w:rFonts w:ascii="Times New Roman" w:hAnsi="Times New Roman" w:cs="Times New Roman"/>
          <w:sz w:val="24"/>
          <w:szCs w:val="24"/>
        </w:rPr>
        <w:t>, também, possibilitando a</w:t>
      </w:r>
      <w:r w:rsidR="00FD307B" w:rsidRPr="005B02A0">
        <w:rPr>
          <w:rFonts w:ascii="Times New Roman" w:hAnsi="Times New Roman" w:cs="Times New Roman"/>
          <w:sz w:val="24"/>
          <w:szCs w:val="24"/>
        </w:rPr>
        <w:t xml:space="preserve"> participação d</w:t>
      </w:r>
      <w:r w:rsidR="00EA0703" w:rsidRPr="005B02A0">
        <w:rPr>
          <w:rFonts w:ascii="Times New Roman" w:hAnsi="Times New Roman" w:cs="Times New Roman"/>
          <w:sz w:val="24"/>
          <w:szCs w:val="24"/>
        </w:rPr>
        <w:t>e estudantes</w:t>
      </w:r>
      <w:r w:rsidR="00FD307B" w:rsidRPr="005B02A0">
        <w:rPr>
          <w:rFonts w:ascii="Times New Roman" w:hAnsi="Times New Roman" w:cs="Times New Roman"/>
          <w:sz w:val="24"/>
          <w:szCs w:val="24"/>
        </w:rPr>
        <w:t xml:space="preserve">, que poderão </w:t>
      </w:r>
      <w:r w:rsidR="00EA0703" w:rsidRPr="005B02A0">
        <w:rPr>
          <w:rFonts w:ascii="Times New Roman" w:hAnsi="Times New Roman" w:cs="Times New Roman"/>
          <w:sz w:val="24"/>
          <w:szCs w:val="24"/>
        </w:rPr>
        <w:t>acompanhar as sessões plenárias</w:t>
      </w:r>
      <w:r w:rsidR="00FD307B" w:rsidRPr="005B02A0">
        <w:rPr>
          <w:rFonts w:ascii="Times New Roman" w:hAnsi="Times New Roman" w:cs="Times New Roman"/>
          <w:sz w:val="24"/>
          <w:szCs w:val="24"/>
        </w:rPr>
        <w:t xml:space="preserve"> no intuito de conhecerem de perto os trabalhos do Legislativo </w:t>
      </w:r>
      <w:proofErr w:type="spellStart"/>
      <w:r w:rsidR="00FD307B" w:rsidRPr="005B02A0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FD307B" w:rsidRPr="005B02A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p w14:paraId="24AADFEC" w14:textId="750A3204" w:rsidR="00725A9F" w:rsidRPr="005B02A0" w:rsidRDefault="00725A9F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02A0">
        <w:rPr>
          <w:rFonts w:ascii="Times New Roman" w:hAnsi="Times New Roman" w:cs="Times New Roman"/>
          <w:sz w:val="24"/>
          <w:szCs w:val="24"/>
        </w:rPr>
        <w:t xml:space="preserve">CONSIDERANDO que esse novo horário possibilitará a transmissão simultânea integral das sessões </w:t>
      </w:r>
      <w:r w:rsidR="00EA0703" w:rsidRPr="005B02A0">
        <w:rPr>
          <w:rFonts w:ascii="Times New Roman" w:hAnsi="Times New Roman" w:cs="Times New Roman"/>
          <w:sz w:val="24"/>
          <w:szCs w:val="24"/>
        </w:rPr>
        <w:t>pelo rádio, veículo este que detém, de longe, o maior alcance local no período matutino.</w:t>
      </w:r>
    </w:p>
    <w:p w14:paraId="232DB400" w14:textId="67936AFB" w:rsidR="005B02A0" w:rsidRPr="005B02A0" w:rsidRDefault="005B02A0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5B02A0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De acordo com a Câmara dos Deputados, pesquisas indicam que mais de 80% da população ouve rádio, atingindo as mais distantes regiões e classes sociais.</w:t>
      </w:r>
    </w:p>
    <w:p w14:paraId="1D7C1B31" w14:textId="33E079E9" w:rsidR="005B02A0" w:rsidRPr="005B02A0" w:rsidRDefault="005B02A0" w:rsidP="00F4102E">
      <w:pPr>
        <w:tabs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02A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As facilidades de acesso fazem com que o veículo seja o meio de comunicação mais abrangente em território nacional, podendo ser ouvido tanto pelo aparelho radiofônico que utiliza as frequências AM e FM, como pelo sinal digital transmitido via internet, através do celular e do computador.</w:t>
      </w:r>
    </w:p>
    <w:p w14:paraId="382A33B3" w14:textId="77777777" w:rsidR="002E3FF4" w:rsidRPr="005B02A0" w:rsidRDefault="00725A9F" w:rsidP="00F4102E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0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Outrossim, nos termos do art. </w:t>
      </w:r>
      <w:r w:rsidRPr="005B02A0">
        <w:rPr>
          <w:rFonts w:ascii="Times New Roman" w:hAnsi="Times New Roman" w:cs="Times New Roman"/>
          <w:sz w:val="24"/>
          <w:szCs w:val="24"/>
        </w:rPr>
        <w:t>do § 2º do art. 144 do Regimento Interno, requeremos a tramitação em regime de urgência especial da presente propositura.</w:t>
      </w:r>
    </w:p>
    <w:p w14:paraId="2733DC7D" w14:textId="1D380514" w:rsidR="002E3FF4" w:rsidRPr="005B02A0" w:rsidRDefault="002E3FF4" w:rsidP="00F4102E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2793B4" w14:textId="4E5A2626" w:rsidR="002E3FF4" w:rsidRPr="005B02A0" w:rsidRDefault="002E3FF4" w:rsidP="00F4102E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02A0">
        <w:rPr>
          <w:rFonts w:ascii="Times New Roman" w:hAnsi="Times New Roman" w:cs="Times New Roman"/>
          <w:sz w:val="24"/>
          <w:szCs w:val="24"/>
        </w:rPr>
        <w:t>Art. 136</w:t>
      </w:r>
    </w:p>
    <w:p w14:paraId="37061EF1" w14:textId="4FC0BCA0" w:rsidR="00EA0703" w:rsidRPr="005B02A0" w:rsidRDefault="002E3FF4" w:rsidP="00F4102E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02A0">
        <w:rPr>
          <w:rFonts w:ascii="Times New Roman" w:hAnsi="Times New Roman" w:cs="Times New Roman"/>
          <w:sz w:val="24"/>
          <w:szCs w:val="24"/>
        </w:rPr>
        <w:lastRenderedPageBreak/>
        <w:t>§ 3</w:t>
      </w:r>
      <w:r w:rsidR="00EA0703" w:rsidRPr="005B02A0">
        <w:rPr>
          <w:rFonts w:ascii="Times New Roman" w:hAnsi="Times New Roman" w:cs="Times New Roman"/>
          <w:sz w:val="24"/>
          <w:szCs w:val="24"/>
        </w:rPr>
        <w:t>º</w:t>
      </w:r>
      <w:r w:rsidRPr="005B02A0">
        <w:rPr>
          <w:rFonts w:ascii="Times New Roman" w:hAnsi="Times New Roman" w:cs="Times New Roman"/>
          <w:sz w:val="24"/>
          <w:szCs w:val="24"/>
        </w:rPr>
        <w:t xml:space="preserve"> Os projetos originários elaborados pela Mesa ou por Comissão Permanente ou Especial em assuntos de sua competência dispensarão pareceres para a sua apreciação pelo Plenário, sempre que o requerer o seu próprio autor e a audiência não for obrigatória, na forma deste Regimento.</w:t>
      </w:r>
    </w:p>
    <w:p w14:paraId="171CDE77" w14:textId="46369530" w:rsidR="00725A9F" w:rsidRPr="005B02A0" w:rsidRDefault="00490847" w:rsidP="00F4102E">
      <w:pPr>
        <w:ind w:right="95"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A0">
        <w:rPr>
          <w:rFonts w:ascii="Times New Roman" w:hAnsi="Times New Roman" w:cs="Times New Roman"/>
          <w:sz w:val="24"/>
          <w:szCs w:val="24"/>
        </w:rPr>
        <w:t>Diante do exposto, conto com o apoio dos Nobres Pares, pois faz-se imprescindível a alteração do referido horário das sessões, a qual objetiva única e exclusivamente o aumento da participação popular em nossa Casa.</w:t>
      </w:r>
    </w:p>
    <w:p w14:paraId="498F3407" w14:textId="77777777" w:rsidR="00725A9F" w:rsidRPr="005B02A0" w:rsidRDefault="00725A9F" w:rsidP="00F4102E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</w:p>
    <w:p w14:paraId="15CBBE3F" w14:textId="77777777" w:rsidR="00725A9F" w:rsidRPr="005B02A0" w:rsidRDefault="00725A9F" w:rsidP="00F4102E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</w:p>
    <w:p w14:paraId="444E3839" w14:textId="77777777" w:rsidR="00725A9F" w:rsidRPr="005B02A0" w:rsidRDefault="00725A9F" w:rsidP="00F4102E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07CFCB89" w14:textId="77777777" w:rsidR="00725A9F" w:rsidRPr="005B02A0" w:rsidRDefault="00725A9F" w:rsidP="00F4102E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49BFFEAA" w14:textId="77777777" w:rsidR="00725A9F" w:rsidRPr="005B02A0" w:rsidRDefault="00725A9F" w:rsidP="00F4102E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0B40B" w14:textId="77777777" w:rsidR="00F5473A" w:rsidRPr="005B02A0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2587DD3E" w14:textId="77777777" w:rsidR="00F5473A" w:rsidRPr="005B02A0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683F65CB" w14:textId="77777777" w:rsidR="00F5473A" w:rsidRPr="005B02A0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63310784" w14:textId="77777777" w:rsidR="00F5473A" w:rsidRPr="005B02A0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6AFA4CEF" w14:textId="77777777" w:rsidR="00F5473A" w:rsidRPr="00EA0703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1F6661F1" w14:textId="77777777" w:rsidR="00F5473A" w:rsidRPr="00EA0703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5C80A6E" w14:textId="77777777" w:rsidR="00F5473A" w:rsidRPr="00EA0703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5644FA6C" w14:textId="77777777" w:rsidR="00F5473A" w:rsidRPr="00EA0703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2F47E09F" w14:textId="77777777" w:rsidR="00F5473A" w:rsidRPr="00EA0703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7380F000" w14:textId="77777777" w:rsidR="00F5473A" w:rsidRPr="00EA0703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48431B4" w14:textId="77777777" w:rsidR="00F5473A" w:rsidRPr="00EA0703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4E738A0D" w14:textId="77777777" w:rsidR="00F5473A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4183EF63" w14:textId="77777777" w:rsidR="00F5473A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7D837A8F" w14:textId="77777777" w:rsidR="00F5473A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801B8BC" w14:textId="77777777" w:rsidR="00F5473A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518D6A5" w14:textId="77777777" w:rsidR="00F5473A" w:rsidRDefault="00F5473A" w:rsidP="00F4102E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14EF4352" w14:textId="77777777" w:rsidR="00F5473A" w:rsidRDefault="00F5473A" w:rsidP="00B10CB2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9F6704A" w14:textId="77777777" w:rsidR="00F5473A" w:rsidRDefault="00F5473A" w:rsidP="00B10CB2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E3E9602" w14:textId="77777777" w:rsidR="00F5473A" w:rsidRDefault="00F5473A" w:rsidP="00B10CB2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020D9D60" w14:textId="77777777" w:rsidR="00F5473A" w:rsidRDefault="00F5473A" w:rsidP="00B10CB2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5F5B2CC3" w14:textId="77777777" w:rsidR="00F5473A" w:rsidRDefault="00F5473A" w:rsidP="00B10CB2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47D11A38" w14:textId="77777777" w:rsidR="00F5473A" w:rsidRDefault="00F5473A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E7BDF8" w14:textId="77777777" w:rsidR="00F5473A" w:rsidRDefault="00F5473A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6FB4F3" w14:textId="77777777" w:rsidR="00F5473A" w:rsidRDefault="00F5473A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DB0A9" w14:textId="77777777" w:rsidR="00F5473A" w:rsidRDefault="00F5473A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F09D4" w14:textId="77777777" w:rsidR="00F5473A" w:rsidRDefault="00F5473A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58D9F8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AEAB4D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EE8942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146C1D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8464C9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1B3B19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7243F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F64998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723BB5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6999BE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3C0C21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AA1C5D" w14:textId="77777777" w:rsidR="00F5473A" w:rsidRDefault="00F5473A" w:rsidP="00B10CB2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EF579" w14:textId="77777777" w:rsidR="009B2F92" w:rsidRDefault="009B2F9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C0D0E" w14:textId="59B53062" w:rsidR="00F5473A" w:rsidRDefault="00F5473A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0E13D1" w14:textId="121B0834" w:rsidR="00453D82" w:rsidRDefault="00453D8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166D1C" w14:textId="2164AA2F" w:rsidR="00453D82" w:rsidRDefault="00453D8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E18CD7" w14:textId="77777777" w:rsidR="00453D82" w:rsidRDefault="00453D82" w:rsidP="00B10CB2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53D82" w:rsidSect="00001EE8">
      <w:headerReference w:type="default" r:id="rId7"/>
      <w:footerReference w:type="default" r:id="rId8"/>
      <w:pgSz w:w="11906" w:h="16838"/>
      <w:pgMar w:top="1021" w:right="1440" w:bottom="567" w:left="1440" w:header="68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316B" w14:textId="77777777" w:rsidR="00C35946" w:rsidRDefault="00C35946">
      <w:r>
        <w:separator/>
      </w:r>
    </w:p>
  </w:endnote>
  <w:endnote w:type="continuationSeparator" w:id="0">
    <w:p w14:paraId="122B8EBF" w14:textId="77777777" w:rsidR="00C35946" w:rsidRDefault="00C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EEAF" w14:textId="3A590528" w:rsidR="00F5473A" w:rsidRDefault="00844190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Protocolado em ___/___/2023 __________________ Ao Expediente da sessão ___/___/2023</w:t>
    </w:r>
  </w:p>
  <w:p w14:paraId="3DB57C9A" w14:textId="77777777" w:rsidR="00F5473A" w:rsidRDefault="00844190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</w:t>
    </w:r>
  </w:p>
  <w:p w14:paraId="7679EF4B" w14:textId="77777777" w:rsidR="00F5473A" w:rsidRDefault="00844190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Apreciado na sessão do dia ___/___/2023      Resultado: _____________________________</w:t>
    </w:r>
  </w:p>
  <w:p w14:paraId="3EDDF7CC" w14:textId="77777777" w:rsidR="00F5473A" w:rsidRDefault="00F5473A" w:rsidP="00F5473A">
    <w:pPr>
      <w:jc w:val="both"/>
      <w:rPr>
        <w:rFonts w:ascii="Times New Roman" w:hAnsi="Times New Roman" w:cs="Times New Roman"/>
        <w:sz w:val="24"/>
        <w:szCs w:val="24"/>
      </w:rPr>
    </w:pPr>
  </w:p>
  <w:p w14:paraId="64782825" w14:textId="77777777" w:rsidR="00F5473A" w:rsidRDefault="00844190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_________________________________</w:t>
    </w:r>
  </w:p>
  <w:p w14:paraId="70A907E1" w14:textId="77777777" w:rsidR="00F5473A" w:rsidRDefault="00844190" w:rsidP="00F5473A">
    <w:pPr>
      <w:pStyle w:val="Rodap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Ver. Joaquim Pereira dos Santos</w:t>
    </w:r>
  </w:p>
  <w:p w14:paraId="1FA026EB" w14:textId="77777777" w:rsidR="00F5473A" w:rsidRDefault="00F5473A" w:rsidP="00F5473A">
    <w:pPr>
      <w:pStyle w:val="Rodap"/>
      <w:rPr>
        <w:sz w:val="24"/>
        <w:szCs w:val="24"/>
      </w:rPr>
    </w:pPr>
  </w:p>
  <w:p w14:paraId="5DEB539B" w14:textId="27F342DE" w:rsidR="00715BD9" w:rsidRDefault="00715B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82F9" w14:textId="77777777" w:rsidR="00C35946" w:rsidRDefault="00C35946">
      <w:r>
        <w:separator/>
      </w:r>
    </w:p>
  </w:footnote>
  <w:footnote w:type="continuationSeparator" w:id="0">
    <w:p w14:paraId="634EF1E3" w14:textId="77777777" w:rsidR="00C35946" w:rsidRDefault="00C3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3773" w14:textId="77777777" w:rsidR="00F5473A" w:rsidRDefault="00844190">
    <w:pPr>
      <w:pStyle w:val="Cabealho"/>
    </w:pPr>
    <w:r>
      <w:rPr>
        <w:noProof/>
      </w:rPr>
      <w:drawing>
        <wp:inline distT="0" distB="0" distL="0" distR="0" wp14:anchorId="300B98A7" wp14:editId="47EC027A">
          <wp:extent cx="5612130" cy="695960"/>
          <wp:effectExtent l="0" t="0" r="7620" b="889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26816" name="Image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2EEE"/>
    <w:multiLevelType w:val="singleLevel"/>
    <w:tmpl w:val="3BB4F3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D8B1991"/>
    <w:multiLevelType w:val="hybridMultilevel"/>
    <w:tmpl w:val="0A222CE4"/>
    <w:lvl w:ilvl="0" w:tplc="EC0C06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1EE8"/>
    <w:rsid w:val="00135EFB"/>
    <w:rsid w:val="00162F61"/>
    <w:rsid w:val="00171399"/>
    <w:rsid w:val="001915A3"/>
    <w:rsid w:val="00217F62"/>
    <w:rsid w:val="002E3A8B"/>
    <w:rsid w:val="002E3FF4"/>
    <w:rsid w:val="002E5D5A"/>
    <w:rsid w:val="003A1CA8"/>
    <w:rsid w:val="0040174B"/>
    <w:rsid w:val="00453D82"/>
    <w:rsid w:val="00490847"/>
    <w:rsid w:val="005B02A0"/>
    <w:rsid w:val="005D59AE"/>
    <w:rsid w:val="006667B4"/>
    <w:rsid w:val="007077CE"/>
    <w:rsid w:val="00715BD9"/>
    <w:rsid w:val="00725A9F"/>
    <w:rsid w:val="007862CB"/>
    <w:rsid w:val="00844190"/>
    <w:rsid w:val="009B2F92"/>
    <w:rsid w:val="009B7BA3"/>
    <w:rsid w:val="00A906D8"/>
    <w:rsid w:val="00AB5A74"/>
    <w:rsid w:val="00B00E05"/>
    <w:rsid w:val="00B10CB2"/>
    <w:rsid w:val="00BE70A9"/>
    <w:rsid w:val="00BF267D"/>
    <w:rsid w:val="00C35946"/>
    <w:rsid w:val="00C41FC7"/>
    <w:rsid w:val="00D37FC7"/>
    <w:rsid w:val="00E37012"/>
    <w:rsid w:val="00EA0703"/>
    <w:rsid w:val="00EC2F43"/>
    <w:rsid w:val="00EC38DE"/>
    <w:rsid w:val="00F05D0D"/>
    <w:rsid w:val="00F071AE"/>
    <w:rsid w:val="00F13AB9"/>
    <w:rsid w:val="00F17656"/>
    <w:rsid w:val="00F4102E"/>
    <w:rsid w:val="00F5473A"/>
    <w:rsid w:val="00F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C2917"/>
  <w15:docId w15:val="{67243114-C5BF-476C-9794-F981BE67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B00E05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00E0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0E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E05"/>
  </w:style>
  <w:style w:type="paragraph" w:styleId="Recuodecorpodetexto3">
    <w:name w:val="Body Text Indent 3"/>
    <w:basedOn w:val="Normal"/>
    <w:link w:val="Recuodecorpodetexto3Char"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B00E0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E05"/>
  </w:style>
  <w:style w:type="paragraph" w:styleId="Rodap">
    <w:name w:val="footer"/>
    <w:basedOn w:val="Normal"/>
    <w:link w:val="RodapChar"/>
    <w:unhideWhenUsed/>
    <w:rsid w:val="00B00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0E05"/>
  </w:style>
  <w:style w:type="character" w:styleId="Hyperlink">
    <w:name w:val="Hyperlink"/>
    <w:basedOn w:val="Fontepargpadro"/>
    <w:uiPriority w:val="99"/>
    <w:semiHidden/>
    <w:unhideWhenUsed/>
    <w:rsid w:val="00725A9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35E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070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D37FC7"/>
    <w:pPr>
      <w:suppressAutoHyphens/>
      <w:spacing w:after="200" w:line="276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18</cp:revision>
  <cp:lastPrinted>2023-05-04T18:37:00Z</cp:lastPrinted>
  <dcterms:created xsi:type="dcterms:W3CDTF">2018-01-23T13:19:00Z</dcterms:created>
  <dcterms:modified xsi:type="dcterms:W3CDTF">2023-05-04T18:47:00Z</dcterms:modified>
</cp:coreProperties>
</file>