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93E4D" w14:textId="4297E8DD" w:rsidR="006505DA" w:rsidRPr="000B537D" w:rsidRDefault="006505DA" w:rsidP="000B537D">
      <w:pPr>
        <w:tabs>
          <w:tab w:val="left" w:pos="3544"/>
        </w:tabs>
        <w:jc w:val="both"/>
        <w:rPr>
          <w:b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6505DA" w:rsidRPr="000B537D" w14:paraId="0168805B" w14:textId="77777777" w:rsidTr="00A852D0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E8AD" w14:textId="77777777" w:rsidR="006505DA" w:rsidRPr="000B537D" w:rsidRDefault="006505DA" w:rsidP="000B537D">
            <w:pPr>
              <w:rPr>
                <w:rFonts w:eastAsia="Times New Roman"/>
                <w:b/>
                <w:sz w:val="23"/>
                <w:szCs w:val="23"/>
              </w:rPr>
            </w:pPr>
          </w:p>
          <w:p w14:paraId="26FF1F9F" w14:textId="77777777" w:rsidR="006505DA" w:rsidRPr="000B537D" w:rsidRDefault="006505DA" w:rsidP="000B537D">
            <w:pPr>
              <w:rPr>
                <w:b/>
                <w:sz w:val="23"/>
                <w:szCs w:val="23"/>
              </w:rPr>
            </w:pPr>
            <w:r w:rsidRPr="000B537D">
              <w:rPr>
                <w:b/>
                <w:sz w:val="23"/>
                <w:szCs w:val="23"/>
              </w:rPr>
              <w:t>REQUERIMENTO Nº 087/2023</w:t>
            </w:r>
          </w:p>
          <w:p w14:paraId="246CEA62" w14:textId="77777777" w:rsidR="006505DA" w:rsidRPr="000B537D" w:rsidRDefault="006505DA" w:rsidP="000B537D">
            <w:pPr>
              <w:rPr>
                <w:b/>
                <w:sz w:val="23"/>
                <w:szCs w:val="23"/>
              </w:rPr>
            </w:pPr>
          </w:p>
        </w:tc>
      </w:tr>
    </w:tbl>
    <w:p w14:paraId="6CC45258" w14:textId="77777777" w:rsidR="006505DA" w:rsidRPr="000B537D" w:rsidRDefault="006505DA" w:rsidP="000B537D">
      <w:pPr>
        <w:tabs>
          <w:tab w:val="left" w:pos="3544"/>
        </w:tabs>
        <w:jc w:val="both"/>
        <w:rPr>
          <w:b/>
          <w:sz w:val="23"/>
          <w:szCs w:val="23"/>
        </w:rPr>
      </w:pPr>
    </w:p>
    <w:p w14:paraId="08717728" w14:textId="578FDC24" w:rsidR="00995063" w:rsidRPr="000B537D" w:rsidRDefault="001C1D73" w:rsidP="000B537D">
      <w:pPr>
        <w:tabs>
          <w:tab w:val="left" w:pos="3544"/>
        </w:tabs>
        <w:jc w:val="both"/>
        <w:rPr>
          <w:b/>
          <w:sz w:val="23"/>
          <w:szCs w:val="23"/>
        </w:rPr>
      </w:pPr>
      <w:r w:rsidRPr="000B537D">
        <w:rPr>
          <w:b/>
          <w:sz w:val="23"/>
          <w:szCs w:val="23"/>
        </w:rPr>
        <w:t>AUTORIA: VER</w:t>
      </w:r>
      <w:r w:rsidR="006505DA" w:rsidRPr="000B537D">
        <w:rPr>
          <w:b/>
          <w:sz w:val="23"/>
          <w:szCs w:val="23"/>
        </w:rPr>
        <w:t>.</w:t>
      </w:r>
      <w:r w:rsidR="00416EE5" w:rsidRPr="000B537D">
        <w:rPr>
          <w:b/>
          <w:sz w:val="23"/>
          <w:szCs w:val="23"/>
        </w:rPr>
        <w:t xml:space="preserve"> JORGE ITAMAR RODRIGUES.</w:t>
      </w:r>
    </w:p>
    <w:p w14:paraId="64358E6B" w14:textId="11E699F2" w:rsidR="00995063" w:rsidRPr="000B537D" w:rsidRDefault="00995063" w:rsidP="000B537D">
      <w:pPr>
        <w:jc w:val="both"/>
        <w:rPr>
          <w:b/>
          <w:sz w:val="23"/>
          <w:szCs w:val="23"/>
        </w:rPr>
      </w:pPr>
    </w:p>
    <w:p w14:paraId="56ACA557" w14:textId="77777777" w:rsidR="006505DA" w:rsidRPr="000B537D" w:rsidRDefault="006505DA" w:rsidP="000B537D">
      <w:pPr>
        <w:jc w:val="both"/>
        <w:rPr>
          <w:b/>
          <w:sz w:val="23"/>
          <w:szCs w:val="23"/>
        </w:rPr>
      </w:pPr>
    </w:p>
    <w:p w14:paraId="75A57CE7" w14:textId="77777777" w:rsidR="00995063" w:rsidRPr="000B537D" w:rsidRDefault="001C1D73" w:rsidP="000B537D">
      <w:pPr>
        <w:ind w:firstLine="3686"/>
        <w:jc w:val="both"/>
        <w:rPr>
          <w:b/>
          <w:sz w:val="23"/>
          <w:szCs w:val="23"/>
        </w:rPr>
      </w:pPr>
      <w:r w:rsidRPr="000B537D">
        <w:rPr>
          <w:sz w:val="23"/>
          <w:szCs w:val="23"/>
        </w:rPr>
        <w:t>Senhor Presidente,</w:t>
      </w:r>
    </w:p>
    <w:p w14:paraId="1C0FDBCD" w14:textId="77777777" w:rsidR="00995063" w:rsidRPr="000B537D" w:rsidRDefault="00995063" w:rsidP="000B537D">
      <w:pPr>
        <w:jc w:val="both"/>
        <w:rPr>
          <w:b/>
          <w:sz w:val="23"/>
          <w:szCs w:val="23"/>
        </w:rPr>
      </w:pPr>
    </w:p>
    <w:p w14:paraId="6B2858FA" w14:textId="77777777" w:rsidR="006505DA" w:rsidRPr="000B537D" w:rsidRDefault="006505DA" w:rsidP="000B537D">
      <w:pPr>
        <w:ind w:firstLine="3686"/>
        <w:jc w:val="both"/>
        <w:rPr>
          <w:sz w:val="23"/>
          <w:szCs w:val="23"/>
        </w:rPr>
      </w:pPr>
    </w:p>
    <w:p w14:paraId="2000BCCC" w14:textId="384FDEEF" w:rsidR="00416EE5" w:rsidRPr="000B537D" w:rsidRDefault="001C1D73" w:rsidP="000B537D">
      <w:pPr>
        <w:ind w:firstLine="3686"/>
        <w:jc w:val="both"/>
        <w:rPr>
          <w:b/>
          <w:bCs/>
          <w:sz w:val="23"/>
          <w:szCs w:val="23"/>
        </w:rPr>
      </w:pPr>
      <w:r w:rsidRPr="000B537D">
        <w:rPr>
          <w:sz w:val="23"/>
          <w:szCs w:val="23"/>
        </w:rPr>
        <w:t xml:space="preserve">Requeiro, </w:t>
      </w:r>
      <w:r w:rsidR="00416EE5" w:rsidRPr="000B537D">
        <w:rPr>
          <w:sz w:val="23"/>
          <w:szCs w:val="23"/>
        </w:rPr>
        <w:t xml:space="preserve">ouvido o soberano Plenário, com fundamento no art. 23, XIII, da Lei Orgânica Municipal, </w:t>
      </w:r>
      <w:r w:rsidR="00416EE5" w:rsidRPr="000B537D">
        <w:rPr>
          <w:b/>
          <w:bCs/>
          <w:sz w:val="23"/>
          <w:szCs w:val="23"/>
        </w:rPr>
        <w:t>ao Sr. Prefeito Municipal, por intermédio da Secretaria Municipal de Educação</w:t>
      </w:r>
      <w:r w:rsidR="00416EE5" w:rsidRPr="000B537D">
        <w:rPr>
          <w:b/>
          <w:bCs/>
          <w:sz w:val="23"/>
          <w:szCs w:val="23"/>
        </w:rPr>
        <w:t xml:space="preserve">, as seguintes informações sobre a </w:t>
      </w:r>
      <w:r w:rsidR="00416EE5" w:rsidRPr="000B537D">
        <w:rPr>
          <w:b/>
          <w:bCs/>
          <w:sz w:val="23"/>
          <w:szCs w:val="23"/>
        </w:rPr>
        <w:t>educação infantil em creches (0 a 3 anos):</w:t>
      </w:r>
    </w:p>
    <w:p w14:paraId="569A632F" w14:textId="28E4F9D3" w:rsidR="00416EE5" w:rsidRPr="000B537D" w:rsidRDefault="00616371" w:rsidP="000B537D">
      <w:pPr>
        <w:pStyle w:val="PargrafodaLista"/>
        <w:numPr>
          <w:ilvl w:val="0"/>
          <w:numId w:val="2"/>
        </w:numPr>
        <w:ind w:left="0" w:firstLine="0"/>
        <w:jc w:val="both"/>
        <w:rPr>
          <w:b/>
          <w:bCs/>
          <w:sz w:val="23"/>
          <w:szCs w:val="23"/>
        </w:rPr>
      </w:pPr>
      <w:r w:rsidRPr="000B537D">
        <w:rPr>
          <w:b/>
          <w:bCs/>
          <w:sz w:val="23"/>
          <w:szCs w:val="23"/>
        </w:rPr>
        <w:t>_</w:t>
      </w:r>
      <w:r w:rsidR="007508F9" w:rsidRPr="000B537D">
        <w:rPr>
          <w:b/>
          <w:bCs/>
          <w:sz w:val="23"/>
          <w:szCs w:val="23"/>
        </w:rPr>
        <w:t xml:space="preserve"> </w:t>
      </w:r>
      <w:r w:rsidR="00416EE5" w:rsidRPr="000B537D">
        <w:rPr>
          <w:b/>
          <w:bCs/>
          <w:sz w:val="23"/>
          <w:szCs w:val="23"/>
        </w:rPr>
        <w:t>Qual o déficit atual de vagas?</w:t>
      </w:r>
    </w:p>
    <w:p w14:paraId="582E4935" w14:textId="7350E492" w:rsidR="00416EE5" w:rsidRPr="000B537D" w:rsidRDefault="00616371" w:rsidP="000B537D">
      <w:pPr>
        <w:pStyle w:val="PargrafodaLista"/>
        <w:numPr>
          <w:ilvl w:val="0"/>
          <w:numId w:val="2"/>
        </w:numPr>
        <w:ind w:left="0" w:firstLine="0"/>
        <w:jc w:val="both"/>
        <w:rPr>
          <w:b/>
          <w:bCs/>
          <w:sz w:val="23"/>
          <w:szCs w:val="23"/>
        </w:rPr>
      </w:pPr>
      <w:r w:rsidRPr="000B537D">
        <w:rPr>
          <w:b/>
          <w:bCs/>
          <w:sz w:val="23"/>
          <w:szCs w:val="23"/>
        </w:rPr>
        <w:t xml:space="preserve">_ </w:t>
      </w:r>
      <w:r w:rsidR="00416EE5" w:rsidRPr="000B537D">
        <w:rPr>
          <w:b/>
          <w:bCs/>
          <w:sz w:val="23"/>
          <w:szCs w:val="23"/>
        </w:rPr>
        <w:t>Qual o percentual de atendimento</w:t>
      </w:r>
      <w:r w:rsidRPr="000B537D">
        <w:rPr>
          <w:b/>
          <w:bCs/>
          <w:sz w:val="23"/>
          <w:szCs w:val="23"/>
        </w:rPr>
        <w:t>?</w:t>
      </w:r>
    </w:p>
    <w:p w14:paraId="62E9FD16" w14:textId="3D46E4D5" w:rsidR="00416EE5" w:rsidRPr="000B537D" w:rsidRDefault="00616371" w:rsidP="000B537D">
      <w:pPr>
        <w:pStyle w:val="PargrafodaLista"/>
        <w:numPr>
          <w:ilvl w:val="0"/>
          <w:numId w:val="2"/>
        </w:numPr>
        <w:ind w:left="0" w:firstLine="0"/>
        <w:jc w:val="both"/>
        <w:rPr>
          <w:b/>
          <w:bCs/>
          <w:sz w:val="23"/>
          <w:szCs w:val="23"/>
        </w:rPr>
      </w:pPr>
      <w:r w:rsidRPr="000B537D">
        <w:rPr>
          <w:b/>
          <w:bCs/>
          <w:sz w:val="23"/>
          <w:szCs w:val="23"/>
        </w:rPr>
        <w:t xml:space="preserve">_ </w:t>
      </w:r>
      <w:r w:rsidR="00416EE5" w:rsidRPr="000B537D">
        <w:rPr>
          <w:b/>
          <w:bCs/>
          <w:sz w:val="23"/>
          <w:szCs w:val="23"/>
        </w:rPr>
        <w:t xml:space="preserve">O Município já realizou algum estudo para a oferta futura de vagas </w:t>
      </w:r>
      <w:r w:rsidRPr="000B537D">
        <w:rPr>
          <w:b/>
          <w:bCs/>
          <w:sz w:val="23"/>
          <w:szCs w:val="23"/>
        </w:rPr>
        <w:t>em creches em</w:t>
      </w:r>
      <w:r w:rsidR="00416EE5" w:rsidRPr="000B537D">
        <w:rPr>
          <w:b/>
          <w:bCs/>
          <w:sz w:val="23"/>
          <w:szCs w:val="23"/>
        </w:rPr>
        <w:t xml:space="preserve"> horário integral, pelo menos nas escolas localizadas </w:t>
      </w:r>
      <w:r w:rsidR="007508F9" w:rsidRPr="000B537D">
        <w:rPr>
          <w:b/>
          <w:bCs/>
          <w:sz w:val="23"/>
          <w:szCs w:val="23"/>
        </w:rPr>
        <w:t>nos</w:t>
      </w:r>
      <w:r w:rsidR="00416EE5" w:rsidRPr="000B537D">
        <w:rPr>
          <w:b/>
          <w:bCs/>
          <w:sz w:val="23"/>
          <w:szCs w:val="23"/>
        </w:rPr>
        <w:t xml:space="preserve"> </w:t>
      </w:r>
      <w:r w:rsidR="007508F9" w:rsidRPr="000B537D">
        <w:rPr>
          <w:b/>
          <w:bCs/>
          <w:sz w:val="23"/>
          <w:szCs w:val="23"/>
        </w:rPr>
        <w:t>bairros de maior</w:t>
      </w:r>
      <w:r w:rsidR="00416EE5" w:rsidRPr="000B537D">
        <w:rPr>
          <w:b/>
          <w:bCs/>
          <w:sz w:val="23"/>
          <w:szCs w:val="23"/>
        </w:rPr>
        <w:t xml:space="preserve"> vulnerabilidade social?</w:t>
      </w:r>
    </w:p>
    <w:p w14:paraId="117905BB" w14:textId="77777777" w:rsidR="00995063" w:rsidRPr="000B537D" w:rsidRDefault="001C1D73" w:rsidP="000B537D">
      <w:pPr>
        <w:ind w:firstLine="3686"/>
        <w:jc w:val="both"/>
        <w:rPr>
          <w:b/>
          <w:sz w:val="23"/>
          <w:szCs w:val="23"/>
        </w:rPr>
      </w:pPr>
      <w:r w:rsidRPr="000B537D">
        <w:rPr>
          <w:b/>
          <w:sz w:val="23"/>
          <w:szCs w:val="23"/>
          <w:u w:val="single"/>
        </w:rPr>
        <w:t>JUSTIFICATIVA</w:t>
      </w:r>
    </w:p>
    <w:p w14:paraId="6ADDA0A9" w14:textId="2367FD1D" w:rsidR="00995063" w:rsidRPr="000B537D" w:rsidRDefault="00995063" w:rsidP="000B537D">
      <w:pPr>
        <w:ind w:firstLine="3686"/>
        <w:jc w:val="both"/>
        <w:rPr>
          <w:b/>
          <w:sz w:val="23"/>
          <w:szCs w:val="23"/>
        </w:rPr>
      </w:pPr>
    </w:p>
    <w:p w14:paraId="19B9A086" w14:textId="2EB840FE" w:rsidR="00616ADA" w:rsidRPr="000B537D" w:rsidRDefault="006505DA" w:rsidP="000B537D">
      <w:pPr>
        <w:ind w:firstLine="3686"/>
        <w:jc w:val="both"/>
        <w:rPr>
          <w:sz w:val="23"/>
          <w:szCs w:val="23"/>
        </w:rPr>
      </w:pPr>
      <w:r w:rsidRPr="000B537D">
        <w:rPr>
          <w:sz w:val="23"/>
          <w:szCs w:val="23"/>
        </w:rPr>
        <w:t>Quanto aos itens 1 e 2, a</w:t>
      </w:r>
      <w:r w:rsidR="000B3603" w:rsidRPr="000B537D">
        <w:rPr>
          <w:sz w:val="23"/>
          <w:szCs w:val="23"/>
        </w:rPr>
        <w:t xml:space="preserve"> fim de nortear minha atuação parlamentar, gostaria de ser informado sobre o déficit</w:t>
      </w:r>
      <w:r w:rsidR="00616ADA" w:rsidRPr="000B537D">
        <w:rPr>
          <w:sz w:val="23"/>
          <w:szCs w:val="23"/>
        </w:rPr>
        <w:t xml:space="preserve"> atual de vagas em creches, bem como o percentual atual de atendimento dessa demanda, o qual deverá ser de, no mínimo, 50% (cinquenta por cento) até o final da vigência do Plano Municipal de Educação, em 2024.</w:t>
      </w:r>
    </w:p>
    <w:p w14:paraId="5CA513F9" w14:textId="77777777" w:rsidR="006505DA" w:rsidRPr="000B537D" w:rsidRDefault="00616ADA" w:rsidP="000B537D">
      <w:pPr>
        <w:ind w:firstLine="3686"/>
        <w:jc w:val="both"/>
        <w:rPr>
          <w:sz w:val="23"/>
          <w:szCs w:val="23"/>
        </w:rPr>
      </w:pPr>
      <w:r w:rsidRPr="000B537D">
        <w:rPr>
          <w:sz w:val="23"/>
          <w:szCs w:val="23"/>
        </w:rPr>
        <w:t>Quanto ao item 3, d</w:t>
      </w:r>
      <w:r w:rsidR="000B3603" w:rsidRPr="000B537D">
        <w:rPr>
          <w:sz w:val="23"/>
          <w:szCs w:val="23"/>
        </w:rPr>
        <w:t>iante de informações oriundas da Secretaria Municipal de Educação, constantes dos arquivos desta Câmara, o Município tem prestado atendimento a educação infantil de 0 a 3 anos em horário parcial, priorizando abranger o maior número de crianças, diante de o espaço físico atual ser insuficiente para atendimento em tempo integral.</w:t>
      </w:r>
      <w:r w:rsidRPr="000B537D">
        <w:rPr>
          <w:sz w:val="23"/>
          <w:szCs w:val="23"/>
        </w:rPr>
        <w:t xml:space="preserve"> </w:t>
      </w:r>
    </w:p>
    <w:p w14:paraId="6766111B" w14:textId="7CAC0293" w:rsidR="007508F9" w:rsidRPr="000B537D" w:rsidRDefault="006505DA" w:rsidP="00940286">
      <w:pPr>
        <w:ind w:firstLine="3686"/>
        <w:jc w:val="both"/>
        <w:rPr>
          <w:color w:val="1E1D36"/>
          <w:sz w:val="23"/>
          <w:szCs w:val="23"/>
        </w:rPr>
      </w:pPr>
      <w:r w:rsidRPr="000B537D">
        <w:rPr>
          <w:sz w:val="23"/>
          <w:szCs w:val="23"/>
        </w:rPr>
        <w:t>Não obstante, n</w:t>
      </w:r>
      <w:r w:rsidR="00616ADA" w:rsidRPr="000B537D">
        <w:rPr>
          <w:color w:val="1E1D36"/>
          <w:sz w:val="23"/>
          <w:szCs w:val="23"/>
        </w:rPr>
        <w:t>ão podemos esquecer que o acesso à creche pública é ainda um fator importante na inserção da mulher no mercado de trabalho</w:t>
      </w:r>
      <w:r w:rsidRPr="000B537D">
        <w:rPr>
          <w:color w:val="1E1D36"/>
          <w:sz w:val="23"/>
          <w:szCs w:val="23"/>
        </w:rPr>
        <w:t xml:space="preserve">. </w:t>
      </w:r>
      <w:r w:rsidR="00616ADA" w:rsidRPr="000B537D">
        <w:rPr>
          <w:color w:val="1E1D36"/>
          <w:sz w:val="23"/>
          <w:szCs w:val="23"/>
        </w:rPr>
        <w:t xml:space="preserve">Além disso, </w:t>
      </w:r>
      <w:r w:rsidRPr="000B537D">
        <w:rPr>
          <w:color w:val="1E1D36"/>
          <w:sz w:val="23"/>
          <w:szCs w:val="23"/>
        </w:rPr>
        <w:t>a</w:t>
      </w:r>
      <w:r w:rsidR="00616ADA" w:rsidRPr="000B537D">
        <w:rPr>
          <w:color w:val="1E1D36"/>
          <w:sz w:val="23"/>
          <w:szCs w:val="23"/>
        </w:rPr>
        <w:t xml:space="preserve">tualmente existe um consenso, baseado na ciência, de que a educação infantil </w:t>
      </w:r>
      <w:r w:rsidRPr="000B537D">
        <w:rPr>
          <w:color w:val="1E1D36"/>
          <w:sz w:val="23"/>
          <w:szCs w:val="23"/>
        </w:rPr>
        <w:t>-</w:t>
      </w:r>
      <w:r w:rsidR="00616ADA" w:rsidRPr="000B537D">
        <w:rPr>
          <w:color w:val="1E1D36"/>
          <w:sz w:val="23"/>
          <w:szCs w:val="23"/>
        </w:rPr>
        <w:t xml:space="preserve"> que além da creche inclui a pré-escola </w:t>
      </w:r>
      <w:r w:rsidRPr="000B537D">
        <w:rPr>
          <w:color w:val="1E1D36"/>
          <w:sz w:val="23"/>
          <w:szCs w:val="23"/>
        </w:rPr>
        <w:t>-</w:t>
      </w:r>
      <w:r w:rsidR="00616ADA" w:rsidRPr="000B537D">
        <w:rPr>
          <w:color w:val="1E1D36"/>
          <w:sz w:val="23"/>
          <w:szCs w:val="23"/>
        </w:rPr>
        <w:t xml:space="preserve"> é fundamental para o desenvolvimento integral (cognitivo, físico, social e emocional) e para construir uma base sólida e ampla, que prepare as crianças pequenas para a aprendizagem ao longo da vida. Uma boa educação infantil está associada a maiores níveis de sucesso acadêmico e profissional e redução de desigualdades sociais.</w:t>
      </w:r>
      <w:r w:rsidR="00616ADA" w:rsidRPr="000B537D">
        <w:rPr>
          <w:sz w:val="23"/>
          <w:szCs w:val="23"/>
        </w:rPr>
        <w:t xml:space="preserve"> Por este motivo estou solicitando se o Município já realizou algum estudo para oferecimento desta etapa em período integral, pelo menos nos bairro</w:t>
      </w:r>
      <w:r w:rsidRPr="000B537D">
        <w:rPr>
          <w:sz w:val="23"/>
          <w:szCs w:val="23"/>
        </w:rPr>
        <w:t>s</w:t>
      </w:r>
      <w:r w:rsidR="00616ADA" w:rsidRPr="000B537D">
        <w:rPr>
          <w:sz w:val="23"/>
          <w:szCs w:val="23"/>
        </w:rPr>
        <w:t xml:space="preserve"> de maior vulnerabilidade social.</w:t>
      </w:r>
    </w:p>
    <w:p w14:paraId="7A62D3E6" w14:textId="77777777" w:rsidR="00CF3358" w:rsidRPr="000B537D" w:rsidRDefault="00CF3358" w:rsidP="000B537D">
      <w:pPr>
        <w:tabs>
          <w:tab w:val="left" w:pos="3686"/>
        </w:tabs>
        <w:jc w:val="both"/>
        <w:rPr>
          <w:sz w:val="23"/>
          <w:szCs w:val="23"/>
        </w:rPr>
      </w:pPr>
    </w:p>
    <w:p w14:paraId="21C7E559" w14:textId="0AD11BDA" w:rsidR="006505DA" w:rsidRPr="000B537D" w:rsidRDefault="001C1D73" w:rsidP="000B537D">
      <w:pPr>
        <w:ind w:firstLine="3686"/>
        <w:jc w:val="both"/>
        <w:rPr>
          <w:snapToGrid w:val="0"/>
          <w:sz w:val="23"/>
          <w:szCs w:val="23"/>
        </w:rPr>
      </w:pPr>
      <w:r w:rsidRPr="000B537D">
        <w:rPr>
          <w:snapToGrid w:val="0"/>
          <w:sz w:val="23"/>
          <w:szCs w:val="23"/>
        </w:rPr>
        <w:t xml:space="preserve">Sala de Sessões da Câmara Municipal, em </w:t>
      </w:r>
      <w:r w:rsidR="007508F9" w:rsidRPr="000B537D">
        <w:rPr>
          <w:snapToGrid w:val="0"/>
          <w:sz w:val="23"/>
          <w:szCs w:val="23"/>
        </w:rPr>
        <w:t>24</w:t>
      </w:r>
      <w:r w:rsidRPr="000B537D">
        <w:rPr>
          <w:snapToGrid w:val="0"/>
          <w:sz w:val="23"/>
          <w:szCs w:val="23"/>
        </w:rPr>
        <w:t xml:space="preserve"> de </w:t>
      </w:r>
      <w:r w:rsidR="007508F9" w:rsidRPr="000B537D">
        <w:rPr>
          <w:snapToGrid w:val="0"/>
          <w:sz w:val="23"/>
          <w:szCs w:val="23"/>
        </w:rPr>
        <w:t>abril</w:t>
      </w:r>
      <w:r w:rsidRPr="000B537D">
        <w:rPr>
          <w:snapToGrid w:val="0"/>
          <w:sz w:val="23"/>
          <w:szCs w:val="23"/>
        </w:rPr>
        <w:t xml:space="preserve"> de 20</w:t>
      </w:r>
      <w:r w:rsidR="00995063" w:rsidRPr="000B537D">
        <w:rPr>
          <w:snapToGrid w:val="0"/>
          <w:sz w:val="23"/>
          <w:szCs w:val="23"/>
        </w:rPr>
        <w:t>2</w:t>
      </w:r>
      <w:r w:rsidR="007508F9" w:rsidRPr="000B537D">
        <w:rPr>
          <w:snapToGrid w:val="0"/>
          <w:sz w:val="23"/>
          <w:szCs w:val="23"/>
        </w:rPr>
        <w:t>3</w:t>
      </w:r>
      <w:r w:rsidRPr="000B537D">
        <w:rPr>
          <w:snapToGrid w:val="0"/>
          <w:sz w:val="23"/>
          <w:szCs w:val="23"/>
        </w:rPr>
        <w:t>.</w:t>
      </w:r>
    </w:p>
    <w:p w14:paraId="4A78B524" w14:textId="3750359E" w:rsidR="006505DA" w:rsidRDefault="006505DA" w:rsidP="000B537D">
      <w:pPr>
        <w:ind w:firstLine="3686"/>
        <w:jc w:val="both"/>
        <w:rPr>
          <w:snapToGrid w:val="0"/>
          <w:sz w:val="23"/>
          <w:szCs w:val="23"/>
        </w:rPr>
      </w:pPr>
    </w:p>
    <w:p w14:paraId="1B25B9B4" w14:textId="77777777" w:rsidR="000B537D" w:rsidRPr="000B537D" w:rsidRDefault="000B537D" w:rsidP="000B537D">
      <w:pPr>
        <w:ind w:firstLine="3686"/>
        <w:jc w:val="both"/>
        <w:rPr>
          <w:snapToGrid w:val="0"/>
          <w:sz w:val="23"/>
          <w:szCs w:val="23"/>
        </w:rPr>
      </w:pPr>
    </w:p>
    <w:p w14:paraId="1058EEB4" w14:textId="76ACC94E" w:rsidR="009D6911" w:rsidRPr="000B537D" w:rsidRDefault="006505DA" w:rsidP="000B537D">
      <w:pPr>
        <w:ind w:firstLine="3686"/>
        <w:jc w:val="both"/>
        <w:rPr>
          <w:sz w:val="23"/>
          <w:szCs w:val="23"/>
        </w:rPr>
      </w:pPr>
      <w:r w:rsidRPr="000B537D">
        <w:rPr>
          <w:b/>
          <w:bCs/>
          <w:snapToGrid w:val="0"/>
          <w:sz w:val="23"/>
          <w:szCs w:val="23"/>
        </w:rPr>
        <w:t xml:space="preserve">       VER. JORGE ITAMAR RODRIGUES</w:t>
      </w:r>
      <w:r w:rsidR="009D6911" w:rsidRPr="000B537D">
        <w:rPr>
          <w:sz w:val="23"/>
          <w:szCs w:val="23"/>
        </w:rPr>
        <w:t xml:space="preserve">                       </w:t>
      </w:r>
    </w:p>
    <w:sectPr w:rsidR="009D6911" w:rsidRPr="000B537D" w:rsidSect="006505DA">
      <w:headerReference w:type="default" r:id="rId7"/>
      <w:footerReference w:type="default" r:id="rId8"/>
      <w:pgSz w:w="11906" w:h="16838"/>
      <w:pgMar w:top="1418" w:right="1701" w:bottom="567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B677D" w14:textId="77777777" w:rsidR="007A3C6E" w:rsidRDefault="007A3C6E">
      <w:r>
        <w:separator/>
      </w:r>
    </w:p>
  </w:endnote>
  <w:endnote w:type="continuationSeparator" w:id="0">
    <w:p w14:paraId="2782C000" w14:textId="77777777" w:rsidR="007A3C6E" w:rsidRDefault="007A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CB88" w14:textId="49A3E3BB" w:rsidR="006505DA" w:rsidRPr="006505DA" w:rsidRDefault="006505DA" w:rsidP="006505DA">
    <w:pPr>
      <w:ind w:right="-1"/>
      <w:rPr>
        <w:sz w:val="22"/>
        <w:szCs w:val="22"/>
      </w:rPr>
    </w:pPr>
    <w:r w:rsidRPr="006505DA">
      <w:rPr>
        <w:sz w:val="22"/>
        <w:szCs w:val="22"/>
      </w:rPr>
      <w:t xml:space="preserve">Protocolado na Secretaria Geral da Câmara em ____/____/2023     </w:t>
    </w:r>
    <w:r w:rsidRPr="006505DA">
      <w:rPr>
        <w:sz w:val="22"/>
        <w:szCs w:val="22"/>
      </w:rPr>
      <w:t>__</w:t>
    </w:r>
    <w:r w:rsidRPr="006505DA">
      <w:rPr>
        <w:sz w:val="22"/>
        <w:szCs w:val="22"/>
      </w:rPr>
      <w:t>_</w:t>
    </w:r>
    <w:r w:rsidRPr="006505DA">
      <w:rPr>
        <w:sz w:val="22"/>
        <w:szCs w:val="22"/>
      </w:rPr>
      <w:softHyphen/>
    </w:r>
    <w:r w:rsidRPr="006505DA">
      <w:rPr>
        <w:sz w:val="22"/>
        <w:szCs w:val="22"/>
      </w:rPr>
      <w:softHyphen/>
    </w:r>
    <w:r w:rsidRPr="006505DA">
      <w:rPr>
        <w:sz w:val="22"/>
        <w:szCs w:val="22"/>
      </w:rPr>
      <w:softHyphen/>
      <w:t>___</w:t>
    </w:r>
    <w:r>
      <w:rPr>
        <w:sz w:val="22"/>
        <w:szCs w:val="22"/>
      </w:rPr>
      <w:t>______</w:t>
    </w:r>
    <w:r w:rsidRPr="006505DA">
      <w:rPr>
        <w:sz w:val="22"/>
        <w:szCs w:val="22"/>
      </w:rPr>
      <w:t>___________</w:t>
    </w:r>
  </w:p>
  <w:p w14:paraId="49FFCDBD" w14:textId="347F477F" w:rsidR="006505DA" w:rsidRPr="006505DA" w:rsidRDefault="006505DA" w:rsidP="006505DA">
    <w:pPr>
      <w:ind w:right="-1"/>
      <w:rPr>
        <w:sz w:val="22"/>
        <w:szCs w:val="22"/>
      </w:rPr>
    </w:pPr>
    <w:r w:rsidRPr="006505DA">
      <w:rPr>
        <w:sz w:val="22"/>
        <w:szCs w:val="22"/>
      </w:rPr>
      <w:t xml:space="preserve">                                                                                                                    </w:t>
    </w:r>
    <w:r w:rsidRPr="006505DA">
      <w:rPr>
        <w:sz w:val="22"/>
        <w:szCs w:val="22"/>
      </w:rPr>
      <w:t xml:space="preserve">  </w:t>
    </w:r>
    <w:r>
      <w:rPr>
        <w:sz w:val="22"/>
        <w:szCs w:val="22"/>
      </w:rPr>
      <w:t xml:space="preserve">        </w:t>
    </w:r>
    <w:r w:rsidRPr="006505DA">
      <w:rPr>
        <w:sz w:val="22"/>
        <w:szCs w:val="22"/>
      </w:rPr>
      <w:t>Protocolo</w:t>
    </w:r>
  </w:p>
  <w:p w14:paraId="7584A160" w14:textId="77777777" w:rsidR="006505DA" w:rsidRPr="006505DA" w:rsidRDefault="006505DA" w:rsidP="006505DA">
    <w:pPr>
      <w:ind w:right="-1"/>
      <w:rPr>
        <w:sz w:val="22"/>
        <w:szCs w:val="22"/>
      </w:rPr>
    </w:pPr>
    <w:r w:rsidRPr="006505DA">
      <w:rPr>
        <w:sz w:val="22"/>
        <w:szCs w:val="22"/>
      </w:rPr>
      <w:t xml:space="preserve">Lido e </w:t>
    </w:r>
    <w:proofErr w:type="gramStart"/>
    <w:r w:rsidRPr="006505DA">
      <w:rPr>
        <w:sz w:val="22"/>
        <w:szCs w:val="22"/>
      </w:rPr>
      <w:t>aprovado  na</w:t>
    </w:r>
    <w:proofErr w:type="gramEnd"/>
    <w:r w:rsidRPr="006505DA">
      <w:rPr>
        <w:sz w:val="22"/>
        <w:szCs w:val="22"/>
      </w:rPr>
      <w:t xml:space="preserve"> sessão ordinária do dia ____/____/2023</w:t>
    </w:r>
  </w:p>
  <w:p w14:paraId="7C2FD848" w14:textId="77777777" w:rsidR="006505DA" w:rsidRPr="006505DA" w:rsidRDefault="006505DA" w:rsidP="006505DA">
    <w:pPr>
      <w:ind w:right="-1"/>
      <w:rPr>
        <w:sz w:val="22"/>
        <w:szCs w:val="22"/>
      </w:rPr>
    </w:pPr>
  </w:p>
  <w:p w14:paraId="52893E76" w14:textId="77777777" w:rsidR="006505DA" w:rsidRPr="006505DA" w:rsidRDefault="006505DA" w:rsidP="006505DA">
    <w:pPr>
      <w:ind w:right="-1"/>
      <w:rPr>
        <w:sz w:val="22"/>
        <w:szCs w:val="22"/>
      </w:rPr>
    </w:pPr>
    <w:proofErr w:type="gramStart"/>
    <w:r w:rsidRPr="006505DA">
      <w:rPr>
        <w:sz w:val="22"/>
        <w:szCs w:val="22"/>
      </w:rPr>
      <w:t>Presidente  _</w:t>
    </w:r>
    <w:proofErr w:type="gramEnd"/>
    <w:r w:rsidRPr="006505DA">
      <w:rPr>
        <w:sz w:val="22"/>
        <w:szCs w:val="22"/>
      </w:rPr>
      <w:t>________________________________</w:t>
    </w:r>
  </w:p>
  <w:p w14:paraId="762E1BE4" w14:textId="77777777" w:rsidR="006505DA" w:rsidRPr="006505DA" w:rsidRDefault="006505DA" w:rsidP="006505DA">
    <w:pPr>
      <w:ind w:right="-1"/>
      <w:rPr>
        <w:sz w:val="22"/>
        <w:szCs w:val="22"/>
      </w:rPr>
    </w:pPr>
    <w:r w:rsidRPr="006505DA">
      <w:rPr>
        <w:sz w:val="22"/>
        <w:szCs w:val="22"/>
      </w:rPr>
      <w:t xml:space="preserve">                          Ver. Joaquim Pereira dos Santos</w:t>
    </w:r>
  </w:p>
  <w:p w14:paraId="6D0FAAE5" w14:textId="77777777" w:rsidR="006505DA" w:rsidRDefault="006505DA" w:rsidP="006505DA">
    <w:pPr>
      <w:pStyle w:val="Rodap"/>
      <w:ind w:right="-1"/>
    </w:pPr>
  </w:p>
  <w:p w14:paraId="0850D86E" w14:textId="77777777" w:rsidR="00995063" w:rsidRPr="006505DA" w:rsidRDefault="00995063" w:rsidP="006505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24DF2" w14:textId="77777777" w:rsidR="007A3C6E" w:rsidRDefault="007A3C6E">
      <w:r>
        <w:separator/>
      </w:r>
    </w:p>
  </w:footnote>
  <w:footnote w:type="continuationSeparator" w:id="0">
    <w:p w14:paraId="2293D7AA" w14:textId="77777777" w:rsidR="007A3C6E" w:rsidRDefault="007A3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899BB" w14:textId="77777777" w:rsidR="00995063" w:rsidRDefault="001C1D73">
    <w:pPr>
      <w:pStyle w:val="Cabealho"/>
    </w:pPr>
    <w:r w:rsidRPr="00995063">
      <w:rPr>
        <w:noProof/>
      </w:rPr>
      <w:drawing>
        <wp:inline distT="0" distB="0" distL="0" distR="0" wp14:anchorId="4BE890E7" wp14:editId="340BDEC3">
          <wp:extent cx="5400040" cy="669659"/>
          <wp:effectExtent l="19050" t="0" r="0" b="0"/>
          <wp:docPr id="37" name="Imagem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B2149"/>
    <w:multiLevelType w:val="hybridMultilevel"/>
    <w:tmpl w:val="CA7228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A70F3"/>
    <w:multiLevelType w:val="hybridMultilevel"/>
    <w:tmpl w:val="469091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0B3603"/>
    <w:rsid w:val="000B537D"/>
    <w:rsid w:val="001C1D73"/>
    <w:rsid w:val="001F3E6F"/>
    <w:rsid w:val="002223C4"/>
    <w:rsid w:val="002F50AE"/>
    <w:rsid w:val="00416EE5"/>
    <w:rsid w:val="00616371"/>
    <w:rsid w:val="00616ADA"/>
    <w:rsid w:val="006505DA"/>
    <w:rsid w:val="007508F9"/>
    <w:rsid w:val="007A3C6E"/>
    <w:rsid w:val="00940286"/>
    <w:rsid w:val="00995063"/>
    <w:rsid w:val="009D6911"/>
    <w:rsid w:val="00B01DA4"/>
    <w:rsid w:val="00CF3358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D9AA0"/>
  <w15:docId w15:val="{5FF24543-28EA-41B8-A5BE-83B30A28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D6911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416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5</cp:revision>
  <cp:lastPrinted>2023-04-24T20:34:00Z</cp:lastPrinted>
  <dcterms:created xsi:type="dcterms:W3CDTF">2021-01-25T15:54:00Z</dcterms:created>
  <dcterms:modified xsi:type="dcterms:W3CDTF">2023-04-24T20:47:00Z</dcterms:modified>
</cp:coreProperties>
</file>