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41024" w14:textId="77777777" w:rsidR="00502AF7" w:rsidRPr="002853C4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B52C22" w:rsidRPr="002853C4" w14:paraId="5A1D3195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E6F" w14:textId="77777777" w:rsidR="00602018" w:rsidRPr="002853C4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CBB7E" w14:textId="218DF267" w:rsidR="00602018" w:rsidRPr="002853C4" w:rsidRDefault="00B8364F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A41130">
              <w:rPr>
                <w:rFonts w:ascii="Times New Roman" w:hAnsi="Times New Roman" w:cs="Times New Roman"/>
                <w:b/>
                <w:sz w:val="24"/>
                <w:szCs w:val="24"/>
              </w:rPr>
              <w:t>060/2023-LE, de 13 de novembro</w:t>
            </w:r>
            <w:r w:rsidR="002853C4" w:rsidRPr="002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2023.</w:t>
            </w:r>
          </w:p>
          <w:p w14:paraId="10D1C271" w14:textId="77777777" w:rsidR="00602018" w:rsidRPr="002853C4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03F460" w14:textId="77777777" w:rsidR="00602018" w:rsidRPr="002853C4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0BC2D926" w14:textId="787E4A32" w:rsidR="00602018" w:rsidRPr="002853C4" w:rsidRDefault="00B8364F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2853C4">
        <w:rPr>
          <w:b/>
          <w:bCs/>
        </w:rPr>
        <w:t>AUTORIA: VER</w:t>
      </w:r>
      <w:r w:rsidR="002853C4" w:rsidRPr="002853C4">
        <w:rPr>
          <w:b/>
          <w:bCs/>
        </w:rPr>
        <w:t>. FABIO DO AGEM.</w:t>
      </w:r>
    </w:p>
    <w:p w14:paraId="4D114B37" w14:textId="77777777" w:rsidR="00602018" w:rsidRPr="002853C4" w:rsidRDefault="00602018" w:rsidP="00602018">
      <w:pPr>
        <w:pStyle w:val="NormalWeb"/>
        <w:spacing w:before="0" w:beforeAutospacing="0" w:after="0" w:afterAutospacing="0"/>
        <w:ind w:right="-96"/>
        <w:jc w:val="both"/>
      </w:pPr>
    </w:p>
    <w:p w14:paraId="4B63036F" w14:textId="335EF485" w:rsidR="00A41130" w:rsidRDefault="006171CA" w:rsidP="006171CA">
      <w:pPr>
        <w:pStyle w:val="NormalWeb"/>
        <w:spacing w:before="0" w:beforeAutospacing="0" w:after="0" w:afterAutospacing="0"/>
        <w:ind w:left="2880" w:right="-96" w:firstLine="720"/>
        <w:jc w:val="both"/>
      </w:pPr>
      <w:r>
        <w:t>Fica proibido no M</w:t>
      </w:r>
      <w:r w:rsidR="00A41130" w:rsidRPr="00A41130">
        <w:t xml:space="preserve">unicípio de Campo Novo do Parecis-MT, em ambientes de uso coletivo, públicos ou privados, o consumo de cigarros, cigarrilhas, charutos, cachimbos, cigarros eletrônicos, </w:t>
      </w:r>
      <w:proofErr w:type="spellStart"/>
      <w:r w:rsidR="00A41130" w:rsidRPr="00A41130">
        <w:t>vapers</w:t>
      </w:r>
      <w:proofErr w:type="spellEnd"/>
      <w:r w:rsidR="00A41130" w:rsidRPr="00A41130">
        <w:t xml:space="preserve">, narguilés ou de qualquer outro produto </w:t>
      </w:r>
      <w:proofErr w:type="spellStart"/>
      <w:r w:rsidR="00A41130" w:rsidRPr="00A41130">
        <w:t>fumígeno</w:t>
      </w:r>
      <w:proofErr w:type="spellEnd"/>
      <w:r w:rsidR="00A41130" w:rsidRPr="00A41130">
        <w:t xml:space="preserve"> ou semelhantes, derivado ou não do tabaco</w:t>
      </w:r>
    </w:p>
    <w:p w14:paraId="40ED805A" w14:textId="77777777" w:rsidR="00D03B0A" w:rsidRDefault="00D03B0A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7261D0C3" w14:textId="77777777" w:rsidR="00D03B0A" w:rsidRDefault="00D03B0A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00D5FCE0" w14:textId="14C4374F" w:rsidR="00602018" w:rsidRPr="002853C4" w:rsidRDefault="00B8364F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2853C4">
        <w:t xml:space="preserve">O Vereador </w:t>
      </w:r>
      <w:r w:rsidR="002853C4" w:rsidRPr="002853C4">
        <w:t>Fabio do Agem,</w:t>
      </w:r>
      <w:r w:rsidRPr="002853C4">
        <w:t xml:space="preserve"> no uso das atribuições que lhe são conferidas por Lei, apresenta para apreciação e deliberação do soberano Plenário o seguinte Projeto de Lei:</w:t>
      </w:r>
    </w:p>
    <w:p w14:paraId="4966F026" w14:textId="119986AE" w:rsidR="002853C4" w:rsidRPr="002E57D6" w:rsidRDefault="00B8364F" w:rsidP="002E57D6">
      <w:pPr>
        <w:pStyle w:val="NormalWeb"/>
        <w:spacing w:before="0" w:beforeAutospacing="0" w:after="0" w:afterAutospacing="0"/>
        <w:ind w:right="-96" w:firstLine="1418"/>
        <w:jc w:val="both"/>
      </w:pPr>
      <w:r w:rsidRPr="002853C4">
        <w:t> </w:t>
      </w:r>
    </w:p>
    <w:p w14:paraId="20CE1C93" w14:textId="1C21DF4D" w:rsidR="00D03B0A" w:rsidRPr="002E57D6" w:rsidRDefault="00D03B0A" w:rsidP="002853C4">
      <w:pPr>
        <w:pStyle w:val="NormalWeb"/>
        <w:spacing w:before="0" w:beforeAutospacing="0" w:after="0" w:afterAutospacing="0"/>
        <w:ind w:right="-96" w:firstLine="1418"/>
        <w:jc w:val="both"/>
        <w:rPr>
          <w:bCs/>
          <w:shd w:val="clear" w:color="auto" w:fill="FBFBFB"/>
        </w:rPr>
      </w:pPr>
      <w:r w:rsidRPr="00D92B8D">
        <w:rPr>
          <w:b/>
          <w:bCs/>
          <w:shd w:val="clear" w:color="auto" w:fill="FBFBFB"/>
        </w:rPr>
        <w:t>Art. 1</w:t>
      </w:r>
      <w:r w:rsidR="006171CA" w:rsidRPr="00D92B8D">
        <w:rPr>
          <w:b/>
          <w:bCs/>
          <w:shd w:val="clear" w:color="auto" w:fill="FBFBFB"/>
        </w:rPr>
        <w:t>°</w:t>
      </w:r>
      <w:r w:rsidRPr="002E57D6">
        <w:rPr>
          <w:bCs/>
          <w:shd w:val="clear" w:color="auto" w:fill="FBFBFB"/>
        </w:rPr>
        <w:t xml:space="preserve"> Fica proibido no município de Campo Novo do Parecis-MT, em ambientes de uso coletivo, públicos ou privados, o consumo de cigarros, cigarrilhas, charutos, cachimbos, cigarros eletrônicos, </w:t>
      </w:r>
      <w:proofErr w:type="spellStart"/>
      <w:r w:rsidRPr="002E57D6">
        <w:rPr>
          <w:bCs/>
          <w:shd w:val="clear" w:color="auto" w:fill="FBFBFB"/>
        </w:rPr>
        <w:t>vapers</w:t>
      </w:r>
      <w:proofErr w:type="spellEnd"/>
      <w:r w:rsidRPr="002E57D6">
        <w:rPr>
          <w:bCs/>
          <w:shd w:val="clear" w:color="auto" w:fill="FBFBFB"/>
        </w:rPr>
        <w:t xml:space="preserve">, narguilés ou de qualquer outro produto </w:t>
      </w:r>
      <w:proofErr w:type="spellStart"/>
      <w:r w:rsidRPr="002E57D6">
        <w:rPr>
          <w:bCs/>
          <w:shd w:val="clear" w:color="auto" w:fill="FBFBFB"/>
        </w:rPr>
        <w:t>fumígeno</w:t>
      </w:r>
      <w:proofErr w:type="spellEnd"/>
      <w:r w:rsidRPr="002E57D6">
        <w:rPr>
          <w:bCs/>
          <w:shd w:val="clear" w:color="auto" w:fill="FBFBFB"/>
        </w:rPr>
        <w:t xml:space="preserve"> ou semelhantes, derivado ou não do tabaco, com exceção aos estabelecimentos específicos e exclusivamente destinados ao consumo no próprio local de cigarros, cigarrilhas, charutos, cachimbos, cigarros eletrônicos, </w:t>
      </w:r>
      <w:proofErr w:type="spellStart"/>
      <w:r w:rsidRPr="002E57D6">
        <w:rPr>
          <w:bCs/>
          <w:shd w:val="clear" w:color="auto" w:fill="FBFBFB"/>
        </w:rPr>
        <w:t>vapers</w:t>
      </w:r>
      <w:proofErr w:type="spellEnd"/>
      <w:r w:rsidRPr="002E57D6">
        <w:rPr>
          <w:bCs/>
          <w:shd w:val="clear" w:color="auto" w:fill="FBFBFB"/>
        </w:rPr>
        <w:t xml:space="preserve">, narguilés ou de qualquer outro produto </w:t>
      </w:r>
      <w:proofErr w:type="spellStart"/>
      <w:r w:rsidRPr="002E57D6">
        <w:rPr>
          <w:bCs/>
          <w:shd w:val="clear" w:color="auto" w:fill="FBFBFB"/>
        </w:rPr>
        <w:t>fumígeno</w:t>
      </w:r>
      <w:proofErr w:type="spellEnd"/>
      <w:r w:rsidRPr="002E57D6">
        <w:rPr>
          <w:bCs/>
          <w:shd w:val="clear" w:color="auto" w:fill="FBFBFB"/>
        </w:rPr>
        <w:t xml:space="preserve"> ou semelhantes, derivado ou não do tabaco, desde que essa condição esteja anunciada, de forma clara, na respectiva entrada.</w:t>
      </w:r>
    </w:p>
    <w:p w14:paraId="1E2AEC33" w14:textId="77777777" w:rsidR="00D03B0A" w:rsidRDefault="00D03B0A" w:rsidP="002853C4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  <w:shd w:val="clear" w:color="auto" w:fill="FBFBFB"/>
        </w:rPr>
      </w:pPr>
    </w:p>
    <w:p w14:paraId="6FB42E3A" w14:textId="77777777" w:rsidR="00D03B0A" w:rsidRDefault="00D03B0A" w:rsidP="002853C4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  <w:shd w:val="clear" w:color="auto" w:fill="FBFBFB"/>
        </w:rPr>
      </w:pPr>
      <w:bookmarkStart w:id="0" w:name="_GoBack"/>
      <w:bookmarkEnd w:id="0"/>
    </w:p>
    <w:p w14:paraId="75AE1300" w14:textId="63D0B926" w:rsidR="002853C4" w:rsidRPr="002853C4" w:rsidRDefault="006171CA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>
        <w:rPr>
          <w:b/>
          <w:bCs/>
          <w:shd w:val="clear" w:color="auto" w:fill="FBFBFB"/>
        </w:rPr>
        <w:t>Art. 2°</w:t>
      </w:r>
      <w:r w:rsidR="002853C4" w:rsidRPr="002853C4">
        <w:rPr>
          <w:shd w:val="clear" w:color="auto" w:fill="FBFBFB"/>
        </w:rPr>
        <w:t xml:space="preserve"> Esta Lei entra em vigor na data de sua publicação.</w:t>
      </w:r>
    </w:p>
    <w:p w14:paraId="40A08480" w14:textId="321BE076" w:rsidR="00602018" w:rsidRPr="002853C4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727ED346" w14:textId="77777777" w:rsidR="002853C4" w:rsidRPr="002853C4" w:rsidRDefault="002853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6907EDA7" w14:textId="15F54BA6" w:rsidR="00602018" w:rsidRPr="002853C4" w:rsidRDefault="00B8364F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2853C4">
        <w:t xml:space="preserve">Sala de Sessões da Câmara Municipal, em </w:t>
      </w:r>
      <w:r w:rsidR="00D03B0A">
        <w:t>13</w:t>
      </w:r>
      <w:r w:rsidRPr="002853C4">
        <w:t xml:space="preserve"> de</w:t>
      </w:r>
      <w:r w:rsidR="00D03B0A">
        <w:t xml:space="preserve"> novembro</w:t>
      </w:r>
      <w:r w:rsidR="002853C4" w:rsidRPr="002853C4">
        <w:t xml:space="preserve"> de 2023.</w:t>
      </w:r>
    </w:p>
    <w:p w14:paraId="7035009F" w14:textId="77777777" w:rsidR="00602018" w:rsidRPr="002853C4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3C65D59D" w14:textId="50D01704" w:rsidR="00602018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5A0FE55E" w14:textId="2EDF3D16" w:rsidR="002853C4" w:rsidRDefault="002853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739F0493" w14:textId="367F83B3" w:rsidR="002853C4" w:rsidRDefault="002853C4" w:rsidP="00D03B0A">
      <w:pPr>
        <w:pStyle w:val="NormalWeb"/>
        <w:spacing w:before="0" w:beforeAutospacing="0" w:after="0" w:afterAutospacing="0"/>
        <w:ind w:right="-96"/>
        <w:jc w:val="both"/>
      </w:pPr>
    </w:p>
    <w:p w14:paraId="54EC2D16" w14:textId="77777777" w:rsidR="002853C4" w:rsidRPr="002853C4" w:rsidRDefault="002853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29C0B9A2" w14:textId="77777777" w:rsidR="00602018" w:rsidRPr="002853C4" w:rsidRDefault="00B8364F" w:rsidP="0060201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2853C4">
        <w:rPr>
          <w:b/>
        </w:rPr>
        <w:tab/>
      </w:r>
      <w:r w:rsidRPr="002853C4">
        <w:rPr>
          <w:b/>
        </w:rPr>
        <w:tab/>
      </w:r>
      <w:r w:rsidRPr="002853C4">
        <w:rPr>
          <w:b/>
        </w:rPr>
        <w:tab/>
      </w:r>
      <w:r w:rsidRPr="002853C4">
        <w:rPr>
          <w:b/>
        </w:rPr>
        <w:tab/>
      </w:r>
    </w:p>
    <w:p w14:paraId="619E4E45" w14:textId="22435B79" w:rsidR="00602018" w:rsidRPr="002853C4" w:rsidRDefault="002E57D6" w:rsidP="0060201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  <w:t xml:space="preserve">       </w:t>
      </w:r>
      <w:r w:rsidR="00B8364F" w:rsidRPr="002853C4">
        <w:rPr>
          <w:b/>
        </w:rPr>
        <w:t>VER.</w:t>
      </w:r>
      <w:r w:rsidR="002853C4">
        <w:rPr>
          <w:b/>
        </w:rPr>
        <w:t xml:space="preserve"> FABIO DO AGEM</w:t>
      </w:r>
      <w:r w:rsidR="00B8364F" w:rsidRPr="002853C4">
        <w:rPr>
          <w:b/>
        </w:rPr>
        <w:t xml:space="preserve"> </w:t>
      </w:r>
    </w:p>
    <w:p w14:paraId="112DA5C7" w14:textId="77777777" w:rsidR="00602018" w:rsidRPr="002853C4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3D8EAC" w14:textId="77777777" w:rsidR="00602018" w:rsidRPr="002853C4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776096" w14:textId="77777777" w:rsidR="002853C4" w:rsidRPr="002853C4" w:rsidRDefault="002853C4" w:rsidP="002853C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B48BDF" w14:textId="77777777" w:rsidR="002E57D6" w:rsidRDefault="002E57D6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66CB7E" w14:textId="77777777" w:rsidR="002E57D6" w:rsidRDefault="002E57D6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A16622" w14:textId="77777777" w:rsidR="00602018" w:rsidRPr="002853C4" w:rsidRDefault="00B8364F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3C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0535D21F" w14:textId="7CCA96AC" w:rsidR="002853C4" w:rsidRDefault="002853C4" w:rsidP="002853C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BA76EE" w14:textId="77777777" w:rsidR="005279CC" w:rsidRPr="005279CC" w:rsidRDefault="005279CC" w:rsidP="005279CC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 xml:space="preserve">O Projeto de Lei em questão tem como desígnio realizar a implementação da proibição do consumo e da utilização de cigarros, cigarrilhas, charutos, cachimbos, cigarros eletrônicos, </w:t>
      </w:r>
      <w:proofErr w:type="spellStart"/>
      <w:r w:rsidRPr="005279CC">
        <w:rPr>
          <w:rFonts w:ascii="Times New Roman" w:hAnsi="Times New Roman" w:cs="Times New Roman"/>
          <w:sz w:val="24"/>
          <w:szCs w:val="24"/>
        </w:rPr>
        <w:t>vapers</w:t>
      </w:r>
      <w:proofErr w:type="spellEnd"/>
      <w:r w:rsidRPr="005279CC">
        <w:rPr>
          <w:rFonts w:ascii="Times New Roman" w:hAnsi="Times New Roman" w:cs="Times New Roman"/>
          <w:sz w:val="24"/>
          <w:szCs w:val="24"/>
        </w:rPr>
        <w:t xml:space="preserve">, narguilés ou de qualquer outro produto </w:t>
      </w:r>
      <w:proofErr w:type="spellStart"/>
      <w:r w:rsidRPr="005279CC">
        <w:rPr>
          <w:rFonts w:ascii="Times New Roman" w:hAnsi="Times New Roman" w:cs="Times New Roman"/>
          <w:sz w:val="24"/>
          <w:szCs w:val="24"/>
        </w:rPr>
        <w:t>fumígeno</w:t>
      </w:r>
      <w:proofErr w:type="spellEnd"/>
      <w:r w:rsidRPr="005279CC">
        <w:rPr>
          <w:rFonts w:ascii="Times New Roman" w:hAnsi="Times New Roman" w:cs="Times New Roman"/>
          <w:sz w:val="24"/>
          <w:szCs w:val="24"/>
        </w:rPr>
        <w:t xml:space="preserve"> ou semelhantes, derivado ou não do tabacos, em ambientes de uso coletivo, públicos ou privados, no âmbito do município de Campo Novo do Parecis-MT.</w:t>
      </w:r>
    </w:p>
    <w:p w14:paraId="4C7161ED" w14:textId="77777777" w:rsidR="005279CC" w:rsidRPr="005279CC" w:rsidRDefault="005279CC" w:rsidP="005279CC">
      <w:pPr>
        <w:ind w:right="-96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34C6964B" w14:textId="77777777" w:rsidR="005279CC" w:rsidRPr="005279CC" w:rsidRDefault="005279CC" w:rsidP="005279CC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 xml:space="preserve">Vale relembrar que a comercialização, importação e propaganda de todos os tipos de dispositivos eletrônicos para fumar são proibidas no Brasil, por meio da Resolução de Diretoria Colegiada da Anvisa: RDC nº 46, de 28 de agosto de </w:t>
      </w:r>
      <w:proofErr w:type="gramStart"/>
      <w:r w:rsidRPr="005279CC">
        <w:rPr>
          <w:rFonts w:ascii="Times New Roman" w:hAnsi="Times New Roman" w:cs="Times New Roman"/>
          <w:sz w:val="24"/>
          <w:szCs w:val="24"/>
        </w:rPr>
        <w:t>2009 .</w:t>
      </w:r>
      <w:proofErr w:type="gramEnd"/>
      <w:r w:rsidRPr="005279CC">
        <w:rPr>
          <w:rFonts w:ascii="Times New Roman" w:hAnsi="Times New Roman" w:cs="Times New Roman"/>
          <w:sz w:val="24"/>
          <w:szCs w:val="24"/>
        </w:rPr>
        <w:t xml:space="preserve"> Essa decisão se baseou no princípio da precaução, devido à inexistência de dados científicos que comprovassem as alegações atribuídas a esses produtos.</w:t>
      </w:r>
    </w:p>
    <w:p w14:paraId="418082E1" w14:textId="77777777" w:rsidR="005279CC" w:rsidRPr="005279CC" w:rsidRDefault="005279CC" w:rsidP="005279CC">
      <w:pPr>
        <w:ind w:right="-96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A29BE16" w14:textId="77777777" w:rsidR="005279CC" w:rsidRPr="005279CC" w:rsidRDefault="005279CC" w:rsidP="005279CC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Em 20/09/2019 a Anvisa divulgou alerta aos médicos sobre as doenças pulmonares causadas por esses produtos nos Estados Unidos. O alerta foi enviado ao Conselho Federal de Medicina (CFM), à Associação Médica Brasileira (AMB) e à Rede Sentinela, que conta com 252 instituições de saúde responsáveis por notificações de eventos adversos relacionados à saúde.</w:t>
      </w:r>
    </w:p>
    <w:p w14:paraId="2E6E55B8" w14:textId="77777777" w:rsidR="005279CC" w:rsidRPr="005279CC" w:rsidRDefault="005279CC" w:rsidP="005279CC">
      <w:pPr>
        <w:ind w:right="-96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59DB33E8" w14:textId="77777777" w:rsidR="005279CC" w:rsidRPr="005279CC" w:rsidRDefault="005279CC" w:rsidP="005279CC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Portanto, partindo da premissa de que a comercialização, importação e propaganda destes produtos são proibidas em nosso País, em razão da inexistência de dados científicos, prudente e necessária se faz, em respeito ao princípio da precaução e em observância ao bem coletivo, implementar-se a proibição da utilização e do consumo destes produtos em ambientes de uso coletivo, públicos ou privados, no âmbito do município de Campo Novo do Parecis-MT.</w:t>
      </w:r>
    </w:p>
    <w:p w14:paraId="496330BC" w14:textId="77777777" w:rsidR="005279CC" w:rsidRPr="005279CC" w:rsidRDefault="005279CC" w:rsidP="005279CC">
      <w:pPr>
        <w:ind w:right="-96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03033328" w14:textId="7D5173E2" w:rsidR="002853C4" w:rsidRPr="005279CC" w:rsidRDefault="005279CC" w:rsidP="005279CC">
      <w:pPr>
        <w:ind w:right="-96"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279CC">
        <w:rPr>
          <w:rFonts w:ascii="Times New Roman" w:hAnsi="Times New Roman" w:cs="Times New Roman"/>
          <w:sz w:val="24"/>
          <w:szCs w:val="24"/>
        </w:rPr>
        <w:t>Por essas razões, solicitamos a apreciação do projeto em epigrafe e contamos com o apoio de todos os Parlamentares.</w:t>
      </w:r>
    </w:p>
    <w:sectPr w:rsidR="002853C4" w:rsidRPr="005279CC" w:rsidSect="002853C4">
      <w:headerReference w:type="default" r:id="rId6"/>
      <w:footerReference w:type="default" r:id="rId7"/>
      <w:pgSz w:w="11907" w:h="16840" w:code="9"/>
      <w:pgMar w:top="1021" w:right="1701" w:bottom="567" w:left="1797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5D56B" w14:textId="77777777" w:rsidR="000C14BB" w:rsidRDefault="000C14BB">
      <w:r>
        <w:separator/>
      </w:r>
    </w:p>
  </w:endnote>
  <w:endnote w:type="continuationSeparator" w:id="0">
    <w:p w14:paraId="48259C7B" w14:textId="77777777" w:rsidR="000C14BB" w:rsidRDefault="000C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9F51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2A65D5EC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1FCC7D01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02E440AC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</w:p>
  <w:p w14:paraId="0991A788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33D4C3DB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</w:p>
  <w:p w14:paraId="046A82EB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052D17DA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Ver. Joaquim Pereira dos Santos</w:t>
    </w:r>
  </w:p>
  <w:p w14:paraId="2DF8B0F1" w14:textId="77777777" w:rsidR="002853C4" w:rsidRDefault="002853C4" w:rsidP="002853C4">
    <w:pPr>
      <w:pStyle w:val="Rodap"/>
    </w:pPr>
  </w:p>
  <w:p w14:paraId="1B941454" w14:textId="77777777" w:rsidR="009F196D" w:rsidRPr="002853C4" w:rsidRDefault="009F196D" w:rsidP="002853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BC84E" w14:textId="77777777" w:rsidR="000C14BB" w:rsidRDefault="000C14BB">
      <w:r>
        <w:separator/>
      </w:r>
    </w:p>
  </w:footnote>
  <w:footnote w:type="continuationSeparator" w:id="0">
    <w:p w14:paraId="1A9608F4" w14:textId="77777777" w:rsidR="000C14BB" w:rsidRDefault="000C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5A9AF" w14:textId="77777777" w:rsidR="00602018" w:rsidRDefault="00B8364F">
    <w:pPr>
      <w:pStyle w:val="Cabealho"/>
    </w:pPr>
    <w:r w:rsidRPr="00602018">
      <w:rPr>
        <w:noProof/>
        <w:lang w:eastAsia="pt-BR"/>
      </w:rPr>
      <w:drawing>
        <wp:inline distT="0" distB="0" distL="0" distR="0" wp14:anchorId="061F2711" wp14:editId="742A59C1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14BB"/>
    <w:rsid w:val="00141FB6"/>
    <w:rsid w:val="00170C40"/>
    <w:rsid w:val="001915A3"/>
    <w:rsid w:val="00217F62"/>
    <w:rsid w:val="002853C4"/>
    <w:rsid w:val="002E57D6"/>
    <w:rsid w:val="00305BD6"/>
    <w:rsid w:val="004514E0"/>
    <w:rsid w:val="004D4398"/>
    <w:rsid w:val="00502AF7"/>
    <w:rsid w:val="00510D99"/>
    <w:rsid w:val="005279CC"/>
    <w:rsid w:val="00602018"/>
    <w:rsid w:val="006171CA"/>
    <w:rsid w:val="006D0CE1"/>
    <w:rsid w:val="009261FD"/>
    <w:rsid w:val="009F196D"/>
    <w:rsid w:val="00A41130"/>
    <w:rsid w:val="00A906D8"/>
    <w:rsid w:val="00AA0F5C"/>
    <w:rsid w:val="00AB5A74"/>
    <w:rsid w:val="00B52C22"/>
    <w:rsid w:val="00B8364F"/>
    <w:rsid w:val="00B87505"/>
    <w:rsid w:val="00D03B0A"/>
    <w:rsid w:val="00D92B8D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4EC4"/>
  <w15:docId w15:val="{611D0A03-ED07-4C44-A98E-91C781D6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5</cp:revision>
  <cp:lastPrinted>2023-11-13T13:18:00Z</cp:lastPrinted>
  <dcterms:created xsi:type="dcterms:W3CDTF">2023-11-13T12:05:00Z</dcterms:created>
  <dcterms:modified xsi:type="dcterms:W3CDTF">2023-12-08T19:10:00Z</dcterms:modified>
</cp:coreProperties>
</file>