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DA" w:rsidRDefault="001C6CDA" w:rsidP="001C6CDA">
      <w:pPr>
        <w:ind w:left="720" w:right="-2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C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Nº116/2015 DE 9 DE NOVEMBRO DE 2015.</w:t>
      </w:r>
    </w:p>
    <w:p w:rsidR="001C6CDA" w:rsidRDefault="001C6CDA" w:rsidP="001C6CDA">
      <w:pPr>
        <w:ind w:left="273" w:right="-238" w:firstLine="44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CDA" w:rsidRDefault="001C6CDA" w:rsidP="001C6CDA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CONCEDE O TÍTULO DE CIDADÃO HONORÁRIO CAMPONOVENSE AO SENHOR JOÃO FRANCISCO DALLEPIANE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sz w:val="24"/>
          <w:szCs w:val="24"/>
        </w:rPr>
        <w:t>DÁ OUTRAS  PROVIDÊNCIAS.</w:t>
      </w:r>
    </w:p>
    <w:p w:rsidR="001C6CDA" w:rsidRDefault="001C6CDA" w:rsidP="001C6CDA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1C6CDA" w:rsidRDefault="001C6CDA" w:rsidP="001C6CDA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1C6CDA" w:rsidRDefault="001C6CDA" w:rsidP="001C6CDA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1C6CDA" w:rsidRDefault="001C6CDA" w:rsidP="001C6CDA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1C6CDA" w:rsidRDefault="001C6CDA" w:rsidP="001C6CDA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1C6CDA" w:rsidRDefault="001C6CDA" w:rsidP="001C6CDA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1C6CDA" w:rsidRDefault="001C6CDA" w:rsidP="001C6CDA">
      <w:pPr>
        <w:pStyle w:val="Recuodecorpodetexto2"/>
        <w:ind w:right="-238" w:firstLine="720"/>
        <w:rPr>
          <w:b/>
          <w:bCs/>
          <w:szCs w:val="24"/>
        </w:rPr>
      </w:pPr>
      <w:r>
        <w:rPr>
          <w:b/>
          <w:bCs/>
          <w:szCs w:val="24"/>
        </w:rPr>
        <w:tab/>
        <w:t>Art. 1º</w:t>
      </w:r>
      <w:r>
        <w:rPr>
          <w:szCs w:val="24"/>
        </w:rPr>
        <w:t xml:space="preserve">. Fica concedido o Título de Cidadão Honorário </w:t>
      </w:r>
      <w:proofErr w:type="spellStart"/>
      <w:r>
        <w:rPr>
          <w:szCs w:val="24"/>
        </w:rPr>
        <w:t>Camponovense</w:t>
      </w:r>
      <w:proofErr w:type="spellEnd"/>
      <w:r>
        <w:rPr>
          <w:szCs w:val="24"/>
        </w:rPr>
        <w:t xml:space="preserve"> ao Senhor </w:t>
      </w:r>
      <w:r>
        <w:rPr>
          <w:b/>
          <w:szCs w:val="24"/>
        </w:rPr>
        <w:t>JOÃO FRANCISCO DALLEPIANE.</w:t>
      </w:r>
    </w:p>
    <w:p w:rsidR="001C6CDA" w:rsidRDefault="001C6CDA" w:rsidP="001C6CDA">
      <w:pPr>
        <w:pStyle w:val="Recuodecorpodetexto2"/>
        <w:ind w:right="-238" w:firstLine="720"/>
        <w:rPr>
          <w:szCs w:val="24"/>
        </w:rPr>
      </w:pP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2</w:t>
      </w:r>
      <w:r>
        <w:rPr>
          <w:szCs w:val="24"/>
        </w:rPr>
        <w:t xml:space="preserve">º. A outorga da honraria dar-se-á em data e horário a ser posteriormente marcados. </w:t>
      </w: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3º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>Art. 4</w:t>
      </w:r>
      <w:r>
        <w:rPr>
          <w:szCs w:val="24"/>
        </w:rPr>
        <w:t>º. Este Decreto Legislativo entra em vigor na data de sua publicação.</w:t>
      </w: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</w:p>
    <w:p w:rsidR="001C6CDA" w:rsidRDefault="001C6CDA" w:rsidP="001C6CDA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</w:t>
      </w:r>
      <w:r>
        <w:rPr>
          <w:szCs w:val="24"/>
        </w:rPr>
        <w:t xml:space="preserve">. </w:t>
      </w:r>
      <w:r>
        <w:rPr>
          <w:b/>
          <w:szCs w:val="24"/>
        </w:rPr>
        <w:t>5</w:t>
      </w:r>
      <w:r>
        <w:rPr>
          <w:b/>
          <w:bCs/>
          <w:szCs w:val="24"/>
        </w:rPr>
        <w:t>º</w:t>
      </w:r>
      <w:r>
        <w:rPr>
          <w:szCs w:val="24"/>
        </w:rPr>
        <w:t>. Revogam-se as disposições em contrário.</w:t>
      </w:r>
    </w:p>
    <w:p w:rsidR="001C6CDA" w:rsidRDefault="001C6CDA" w:rsidP="001C6CDA">
      <w:pPr>
        <w:pStyle w:val="Recuodecorpodetexto3"/>
        <w:spacing w:after="0"/>
        <w:ind w:right="-238" w:firstLine="437"/>
        <w:jc w:val="both"/>
        <w:rPr>
          <w:b/>
          <w:caps/>
          <w:sz w:val="24"/>
          <w:szCs w:val="24"/>
        </w:rPr>
      </w:pPr>
    </w:p>
    <w:p w:rsidR="001C6CDA" w:rsidRDefault="001C6CDA" w:rsidP="001C6CDA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1C6CDA" w:rsidRDefault="001C6CDA" w:rsidP="001C6CDA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em 9 de novembro de 2015.</w:t>
      </w: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1C6CDA" w:rsidRDefault="001C6CDA" w:rsidP="001C6CDA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1C6CDA" w:rsidRDefault="001C6CDA" w:rsidP="001C6CDA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1C6CDA" w:rsidRDefault="001C6CDA" w:rsidP="001C6CD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1C6CDA" w:rsidRDefault="001C6CDA" w:rsidP="001C6CDA"/>
    <w:p w:rsidR="001C6CDA" w:rsidRDefault="001C6CDA" w:rsidP="001C6CDA"/>
    <w:p w:rsidR="001C6CDA" w:rsidRDefault="001C6CDA" w:rsidP="001C6CDA"/>
    <w:p w:rsidR="00C316C2" w:rsidRDefault="00C316C2"/>
    <w:sectPr w:rsidR="00C316C2" w:rsidSect="001C6CDA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1C6CDA"/>
    <w:rsid w:val="00217F62"/>
    <w:rsid w:val="00A906D8"/>
    <w:rsid w:val="00AB5A74"/>
    <w:rsid w:val="00C316C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C6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6CDA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6C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6CD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6CD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3</cp:revision>
  <cp:lastPrinted>2015-11-10T19:37:00Z</cp:lastPrinted>
  <dcterms:created xsi:type="dcterms:W3CDTF">2015-11-10T19:35:00Z</dcterms:created>
  <dcterms:modified xsi:type="dcterms:W3CDTF">2015-11-10T19:38:00Z</dcterms:modified>
</cp:coreProperties>
</file>