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F0" w:rsidRDefault="00AC66F0" w:rsidP="00AC66F0">
      <w:pPr>
        <w:ind w:left="696" w:right="379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66F0" w:rsidRDefault="00AC66F0" w:rsidP="00AC66F0">
      <w:pPr>
        <w:ind w:left="696" w:right="379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RESOLUÇÃO Nº 034, DE 13 DE OUTUBRO DE 2020.</w:t>
      </w:r>
    </w:p>
    <w:p w:rsidR="00AC66F0" w:rsidRDefault="00AC66F0" w:rsidP="00AC66F0">
      <w:pPr>
        <w:ind w:left="1418" w:right="379" w:hanging="141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66F0" w:rsidRDefault="00AC66F0" w:rsidP="00AC66F0">
      <w:pPr>
        <w:shd w:val="clear" w:color="auto" w:fill="FFFFFF"/>
        <w:ind w:left="1418" w:right="379" w:hanging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ab/>
        <w:t xml:space="preserve">REVOGA O ART. 4º DA RESOLUÇÃO Nº 33, DE 28 DE SETEMBRO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ab/>
        <w:t xml:space="preserve">DE 2020, QUE ESTABELECE NORMAS E PROCEDIMENTOS A SEREM OBSERVADOS DURANTE O PERÍODO ELEITORAL DO ANO DE 2020, PELOS AGENTES PÚBLICOS DO PODER LEGISLATIVO MUNICIPAL.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 </w:t>
      </w:r>
    </w:p>
    <w:p w:rsidR="00AC66F0" w:rsidRDefault="00AC66F0" w:rsidP="00AC66F0">
      <w:pPr>
        <w:tabs>
          <w:tab w:val="left" w:pos="851"/>
        </w:tabs>
        <w:ind w:left="1418" w:righ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6F0" w:rsidRDefault="00AC66F0" w:rsidP="00AC66F0">
      <w:pPr>
        <w:tabs>
          <w:tab w:val="left" w:pos="851"/>
        </w:tabs>
        <w:ind w:right="379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DA CÂMARA MUNICIPAL de Campo Novo do Parecis, Estado de Mato Grosso, no uso de suas atribuições legais,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FAZ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aprovou e eu promulgo a seguinte </w:t>
      </w:r>
      <w:r>
        <w:rPr>
          <w:rFonts w:ascii="Times New Roman" w:hAnsi="Times New Roman" w:cs="Times New Roman"/>
          <w:bCs/>
          <w:sz w:val="24"/>
          <w:szCs w:val="24"/>
        </w:rPr>
        <w:t>RESOLUÇÃO:</w:t>
      </w:r>
    </w:p>
    <w:p w:rsidR="00AC66F0" w:rsidRDefault="00AC66F0" w:rsidP="00AC66F0">
      <w:pPr>
        <w:tabs>
          <w:tab w:val="left" w:pos="709"/>
          <w:tab w:val="left" w:pos="1418"/>
          <w:tab w:val="left" w:pos="9072"/>
          <w:tab w:val="left" w:pos="9214"/>
        </w:tabs>
        <w:ind w:right="379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66F0" w:rsidRDefault="00AC66F0" w:rsidP="000F7B7E">
      <w:pPr>
        <w:tabs>
          <w:tab w:val="left" w:pos="709"/>
          <w:tab w:val="left" w:pos="1418"/>
          <w:tab w:val="left" w:pos="8647"/>
          <w:tab w:val="left" w:pos="9072"/>
          <w:tab w:val="left" w:pos="9214"/>
        </w:tabs>
        <w:ind w:right="379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66F0" w:rsidRDefault="00AC66F0" w:rsidP="00AC66F0">
      <w:pPr>
        <w:shd w:val="clear" w:color="auto" w:fill="FFFFFF"/>
        <w:ind w:right="379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revogado o art. 4º da Resolução nº 33, de 28 de setembro de 2020, que estabelece normas e procedimentos a serem observados durante o período eleitoral do ano de 2020, pelos Agentes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Públicos do Poder Legislativo Municipal.</w:t>
      </w:r>
    </w:p>
    <w:p w:rsidR="00AC66F0" w:rsidRDefault="00AC66F0" w:rsidP="00AC66F0">
      <w:pPr>
        <w:shd w:val="clear" w:color="auto" w:fill="FFFFFF"/>
        <w:ind w:right="379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66F0" w:rsidRDefault="00AC66F0" w:rsidP="00AC66F0">
      <w:pPr>
        <w:shd w:val="clear" w:color="auto" w:fill="FFFFFF"/>
        <w:ind w:right="379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Resolução entra em vigor na data de sua publicação.</w:t>
      </w:r>
    </w:p>
    <w:p w:rsidR="00AC66F0" w:rsidRDefault="00AC66F0" w:rsidP="00AC66F0">
      <w:pPr>
        <w:pStyle w:val="Ttulo3"/>
        <w:tabs>
          <w:tab w:val="left" w:pos="1560"/>
          <w:tab w:val="left" w:pos="4253"/>
        </w:tabs>
        <w:spacing w:before="0"/>
        <w:ind w:right="379" w:firstLine="14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C66F0" w:rsidRDefault="00AC66F0" w:rsidP="00AC66F0">
      <w:pPr>
        <w:ind w:right="379"/>
      </w:pPr>
    </w:p>
    <w:p w:rsidR="00AC66F0" w:rsidRDefault="00AC66F0" w:rsidP="00AC66F0">
      <w:pPr>
        <w:pStyle w:val="Ttulo3"/>
        <w:tabs>
          <w:tab w:val="left" w:pos="1560"/>
          <w:tab w:val="left" w:pos="4253"/>
        </w:tabs>
        <w:spacing w:before="0"/>
        <w:ind w:right="379" w:firstLine="14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Câmara Municipal de Campo Novo do Parecis/MT, em 13 de outubro de 2020.</w:t>
      </w:r>
    </w:p>
    <w:p w:rsidR="00AC66F0" w:rsidRDefault="00AC66F0" w:rsidP="00AC66F0">
      <w:pPr>
        <w:ind w:right="379"/>
        <w:rPr>
          <w:sz w:val="24"/>
          <w:szCs w:val="24"/>
        </w:rPr>
      </w:pPr>
    </w:p>
    <w:p w:rsidR="00AC66F0" w:rsidRDefault="00AC66F0" w:rsidP="00AC66F0">
      <w:pPr>
        <w:ind w:right="379"/>
        <w:rPr>
          <w:sz w:val="24"/>
          <w:szCs w:val="24"/>
        </w:rPr>
      </w:pPr>
    </w:p>
    <w:p w:rsidR="00AC66F0" w:rsidRDefault="00AC66F0" w:rsidP="00AC66F0">
      <w:pPr>
        <w:ind w:right="379"/>
        <w:rPr>
          <w:sz w:val="24"/>
          <w:szCs w:val="24"/>
        </w:rPr>
      </w:pPr>
    </w:p>
    <w:p w:rsidR="00AC66F0" w:rsidRDefault="00AC66F0" w:rsidP="00AC66F0">
      <w:pPr>
        <w:pStyle w:val="Ttulo3"/>
        <w:spacing w:before="0"/>
        <w:ind w:left="3540" w:right="37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VER. DIONARDO MENDES DA CONCEIÇÃO</w:t>
      </w:r>
    </w:p>
    <w:p w:rsidR="00AC66F0" w:rsidRDefault="00AC66F0" w:rsidP="00AC66F0">
      <w:pPr>
        <w:pStyle w:val="Ttulo3"/>
        <w:spacing w:before="0"/>
        <w:ind w:left="3540" w:right="37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         Presidente</w:t>
      </w:r>
    </w:p>
    <w:p w:rsidR="00AC66F0" w:rsidRDefault="00AC66F0" w:rsidP="00AC66F0">
      <w:pPr>
        <w:pStyle w:val="Ttulo3"/>
        <w:spacing w:before="0"/>
        <w:ind w:right="379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C66F0" w:rsidRDefault="00AC66F0" w:rsidP="00AC66F0">
      <w:pPr>
        <w:ind w:right="379"/>
      </w:pPr>
    </w:p>
    <w:p w:rsidR="00AC66F0" w:rsidRPr="00AC66F0" w:rsidRDefault="00AC66F0" w:rsidP="00AC66F0">
      <w:pPr>
        <w:ind w:right="379"/>
      </w:pPr>
    </w:p>
    <w:p w:rsidR="00AC66F0" w:rsidRDefault="00AC66F0" w:rsidP="00AC66F0">
      <w:pPr>
        <w:pStyle w:val="Ttulo3"/>
        <w:spacing w:before="0"/>
        <w:ind w:right="379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Registrado na Secretaria da Câmara Municipal, publicado por afixação no lugar de costume, em 14.10.2020.</w:t>
      </w:r>
    </w:p>
    <w:p w:rsidR="00AC66F0" w:rsidRDefault="00AC66F0" w:rsidP="00AC66F0">
      <w:pPr>
        <w:pStyle w:val="Recuodecorpodetexto"/>
        <w:spacing w:after="0"/>
        <w:ind w:right="379"/>
        <w:rPr>
          <w:rFonts w:ascii="Times New Roman" w:hAnsi="Times New Roman" w:cs="Times New Roman"/>
          <w:sz w:val="24"/>
          <w:szCs w:val="24"/>
        </w:rPr>
      </w:pPr>
    </w:p>
    <w:p w:rsidR="00AC66F0" w:rsidRDefault="00AC66F0" w:rsidP="00AC66F0">
      <w:pPr>
        <w:pStyle w:val="Recuodecorpodetexto"/>
        <w:spacing w:after="0"/>
        <w:ind w:right="379"/>
        <w:rPr>
          <w:rFonts w:ascii="Times New Roman" w:hAnsi="Times New Roman" w:cs="Times New Roman"/>
          <w:sz w:val="24"/>
          <w:szCs w:val="24"/>
        </w:rPr>
      </w:pPr>
    </w:p>
    <w:p w:rsidR="00AC66F0" w:rsidRDefault="00AC66F0" w:rsidP="00AC66F0">
      <w:pPr>
        <w:pStyle w:val="Recuodecorpodetexto"/>
        <w:spacing w:after="0"/>
        <w:ind w:right="379"/>
        <w:rPr>
          <w:rFonts w:ascii="Times New Roman" w:hAnsi="Times New Roman" w:cs="Times New Roman"/>
          <w:sz w:val="24"/>
          <w:szCs w:val="24"/>
        </w:rPr>
      </w:pPr>
    </w:p>
    <w:p w:rsidR="00AC66F0" w:rsidRDefault="00AC66F0" w:rsidP="00AC66F0">
      <w:pPr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DALVA LÚCIA ZAMBALDI</w:t>
      </w:r>
    </w:p>
    <w:p w:rsidR="00AC66F0" w:rsidRDefault="00AC66F0" w:rsidP="00AC66F0">
      <w:pPr>
        <w:ind w:left="2832" w:right="37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Secretária Geral</w:t>
      </w:r>
    </w:p>
    <w:p w:rsidR="00AC66F0" w:rsidRDefault="00AC66F0" w:rsidP="00AC66F0">
      <w:pPr>
        <w:tabs>
          <w:tab w:val="left" w:pos="709"/>
          <w:tab w:val="left" w:pos="9072"/>
          <w:tab w:val="left" w:pos="9214"/>
        </w:tabs>
        <w:ind w:right="37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AC66F0" w:rsidSect="00AC66F0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EF" w:rsidRDefault="00EB0DEF" w:rsidP="00AC66F0">
      <w:r>
        <w:separator/>
      </w:r>
    </w:p>
  </w:endnote>
  <w:endnote w:type="continuationSeparator" w:id="1">
    <w:p w:rsidR="00EB0DEF" w:rsidRDefault="00EB0DEF" w:rsidP="00AC6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6F0" w:rsidRDefault="00AC66F0">
    <w:pPr>
      <w:pStyle w:val="Rodap"/>
    </w:pPr>
    <w:r w:rsidRPr="00AC66F0">
      <w:drawing>
        <wp:inline distT="0" distB="0" distL="0" distR="0">
          <wp:extent cx="5612130" cy="427990"/>
          <wp:effectExtent l="19050" t="0" r="762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EF" w:rsidRDefault="00EB0DEF" w:rsidP="00AC66F0">
      <w:r>
        <w:separator/>
      </w:r>
    </w:p>
  </w:footnote>
  <w:footnote w:type="continuationSeparator" w:id="1">
    <w:p w:rsidR="00EB0DEF" w:rsidRDefault="00EB0DEF" w:rsidP="00AC6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6F0" w:rsidRDefault="00AC66F0">
    <w:pPr>
      <w:pStyle w:val="Cabealho"/>
    </w:pPr>
    <w:r w:rsidRPr="00AC66F0">
      <w:drawing>
        <wp:inline distT="0" distB="0" distL="0" distR="0">
          <wp:extent cx="5400040" cy="669924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7B7E"/>
    <w:rsid w:val="001915A3"/>
    <w:rsid w:val="00217F62"/>
    <w:rsid w:val="005E66F8"/>
    <w:rsid w:val="00A906D8"/>
    <w:rsid w:val="00AB5A74"/>
    <w:rsid w:val="00AC66F0"/>
    <w:rsid w:val="00EB0DE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66F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66F0"/>
  </w:style>
  <w:style w:type="paragraph" w:styleId="Cabealho">
    <w:name w:val="header"/>
    <w:basedOn w:val="Normal"/>
    <w:link w:val="CabealhoChar"/>
    <w:uiPriority w:val="99"/>
    <w:semiHidden/>
    <w:unhideWhenUsed/>
    <w:rsid w:val="00AC66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66F0"/>
  </w:style>
  <w:style w:type="paragraph" w:styleId="Rodap">
    <w:name w:val="footer"/>
    <w:basedOn w:val="Normal"/>
    <w:link w:val="RodapChar"/>
    <w:uiPriority w:val="99"/>
    <w:semiHidden/>
    <w:unhideWhenUsed/>
    <w:rsid w:val="00AC66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C66F0"/>
  </w:style>
  <w:style w:type="paragraph" w:styleId="Textodebalo">
    <w:name w:val="Balloon Text"/>
    <w:basedOn w:val="Normal"/>
    <w:link w:val="TextodebaloChar"/>
    <w:uiPriority w:val="99"/>
    <w:semiHidden/>
    <w:unhideWhenUsed/>
    <w:rsid w:val="00AC66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2020-10-14T12:09:00Z</cp:lastPrinted>
  <dcterms:created xsi:type="dcterms:W3CDTF">2020-10-14T12:09:00Z</dcterms:created>
  <dcterms:modified xsi:type="dcterms:W3CDTF">2020-10-14T12:09:00Z</dcterms:modified>
</cp:coreProperties>
</file>