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A4CCA" w14:textId="77777777" w:rsidR="00661664" w:rsidRDefault="00661664" w:rsidP="004C6E6C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5D3094B5" w14:textId="7F58EAC3" w:rsidR="00661664" w:rsidRDefault="00661664" w:rsidP="004C6E6C">
      <w:pPr>
        <w:ind w:left="696" w:right="-46"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RESOLUÇÃO Nº 042, </w:t>
      </w:r>
      <w:r w:rsidR="004C6E6C">
        <w:rPr>
          <w:rFonts w:ascii="Times New Roman" w:hAnsi="Times New Roman" w:cs="Times New Roman"/>
          <w:b/>
          <w:sz w:val="24"/>
          <w:szCs w:val="24"/>
          <w:u w:val="single"/>
        </w:rPr>
        <w:t>de 8 de maio de 2023.</w:t>
      </w:r>
    </w:p>
    <w:p w14:paraId="30923AD3" w14:textId="77777777" w:rsidR="00661664" w:rsidRDefault="00661664" w:rsidP="004C6E6C">
      <w:pPr>
        <w:ind w:right="-4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1C9770F" w14:textId="6CF5E655" w:rsidR="00661664" w:rsidRPr="00B10CB2" w:rsidRDefault="00661664" w:rsidP="004C6E6C">
      <w:pPr>
        <w:ind w:left="3969" w:right="-4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10CB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Altera o </w:t>
      </w:r>
      <w:r w:rsidRPr="00B10C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caput</w:t>
      </w:r>
      <w:r w:rsidRPr="00B10CB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do art. 149 da Resolução nº 003, de 20.12.96, que estabelece o Regimento Interno da Câmara Municipal de Campo Novo do Parecis.</w:t>
      </w:r>
    </w:p>
    <w:p w14:paraId="4962CEDD" w14:textId="77777777" w:rsidR="00661664" w:rsidRDefault="00661664" w:rsidP="004C6E6C">
      <w:pPr>
        <w:tabs>
          <w:tab w:val="left" w:pos="851"/>
        </w:tabs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A6D16B" w14:textId="77777777" w:rsidR="00661664" w:rsidRDefault="00661664" w:rsidP="004C6E6C">
      <w:pPr>
        <w:tabs>
          <w:tab w:val="left" w:pos="851"/>
        </w:tabs>
        <w:ind w:right="-46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DA CÂMARA MUNICIPAL de Campo Novo do Parecis, Estado de Mato Grosso, no uso de suas atribuições legais, 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FAZ SABER </w:t>
      </w:r>
      <w:r>
        <w:rPr>
          <w:rFonts w:ascii="Times New Roman" w:hAnsi="Times New Roman" w:cs="Times New Roman"/>
          <w:sz w:val="24"/>
          <w:szCs w:val="24"/>
        </w:rPr>
        <w:t xml:space="preserve">que a Câmara Municipal aprovou e eu promulgo a seguinte </w:t>
      </w:r>
      <w:r>
        <w:rPr>
          <w:rFonts w:ascii="Times New Roman" w:hAnsi="Times New Roman" w:cs="Times New Roman"/>
          <w:bCs/>
          <w:sz w:val="24"/>
          <w:szCs w:val="24"/>
        </w:rPr>
        <w:t>RESOLUÇÃO:</w:t>
      </w:r>
    </w:p>
    <w:p w14:paraId="10BCED9C" w14:textId="77777777" w:rsidR="00661664" w:rsidRDefault="00661664" w:rsidP="004C6E6C">
      <w:pPr>
        <w:ind w:right="-46"/>
        <w:rPr>
          <w:rFonts w:ascii="Times New Roman" w:hAnsi="Times New Roman" w:cs="Times New Roman"/>
          <w:b/>
          <w:sz w:val="24"/>
          <w:szCs w:val="24"/>
        </w:rPr>
      </w:pPr>
    </w:p>
    <w:p w14:paraId="0FC5857B" w14:textId="77777777" w:rsidR="00661664" w:rsidRPr="00B10CB2" w:rsidRDefault="00661664" w:rsidP="004C6E6C">
      <w:pPr>
        <w:tabs>
          <w:tab w:val="left" w:pos="709"/>
          <w:tab w:val="left" w:pos="9072"/>
          <w:tab w:val="left" w:pos="9214"/>
        </w:tabs>
        <w:ind w:right="-46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523FD0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523FD0">
        <w:rPr>
          <w:rFonts w:ascii="Times New Roman" w:hAnsi="Times New Roman" w:cs="Times New Roman"/>
          <w:sz w:val="24"/>
          <w:szCs w:val="24"/>
        </w:rPr>
        <w:t xml:space="preserve"> Fica alterado o </w:t>
      </w:r>
      <w:r w:rsidRPr="00B10CB2">
        <w:rPr>
          <w:rFonts w:ascii="Times New Roman" w:hAnsi="Times New Roman" w:cs="Times New Roman"/>
          <w:i/>
          <w:iCs/>
          <w:sz w:val="24"/>
          <w:szCs w:val="24"/>
        </w:rPr>
        <w:t>caput</w:t>
      </w:r>
      <w:r>
        <w:rPr>
          <w:rFonts w:ascii="Times New Roman" w:hAnsi="Times New Roman" w:cs="Times New Roman"/>
          <w:sz w:val="24"/>
          <w:szCs w:val="24"/>
        </w:rPr>
        <w:t xml:space="preserve"> do </w:t>
      </w:r>
      <w:r w:rsidRPr="00523FD0">
        <w:rPr>
          <w:rFonts w:ascii="Times New Roman" w:hAnsi="Times New Roman" w:cs="Times New Roman"/>
          <w:sz w:val="24"/>
          <w:szCs w:val="24"/>
        </w:rPr>
        <w:t>art. 149 da Resolução nº 003</w:t>
      </w:r>
      <w:r>
        <w:rPr>
          <w:rFonts w:ascii="Times New Roman" w:hAnsi="Times New Roman" w:cs="Times New Roman"/>
          <w:sz w:val="24"/>
          <w:szCs w:val="24"/>
        </w:rPr>
        <w:t>, de 20.12.96,</w:t>
      </w:r>
      <w:r w:rsidRPr="00523FD0">
        <w:rPr>
          <w:rFonts w:ascii="Times New Roman" w:hAnsi="Times New Roman" w:cs="Times New Roman"/>
          <w:sz w:val="24"/>
          <w:szCs w:val="24"/>
        </w:rPr>
        <w:t xml:space="preserve"> que</w:t>
      </w:r>
      <w:r w:rsidRPr="00B10CB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B10CB2">
        <w:rPr>
          <w:rFonts w:ascii="Times New Roman" w:eastAsia="Times New Roman" w:hAnsi="Times New Roman" w:cs="Times New Roman"/>
          <w:sz w:val="24"/>
          <w:szCs w:val="24"/>
          <w:lang w:eastAsia="pt-BR"/>
        </w:rPr>
        <w:t>estabelece o Regimento Interno da Câmara Municipal de Campo Novo do Parecis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que</w:t>
      </w:r>
      <w:r w:rsidRPr="00B10CB2">
        <w:rPr>
          <w:rFonts w:ascii="Times New Roman" w:hAnsi="Times New Roman" w:cs="Times New Roman"/>
          <w:sz w:val="24"/>
          <w:szCs w:val="24"/>
        </w:rPr>
        <w:t xml:space="preserve"> passa a vigorar com a seguinte redação:</w:t>
      </w:r>
    </w:p>
    <w:p w14:paraId="279E70EA" w14:textId="77777777" w:rsidR="00661664" w:rsidRPr="00B10CB2" w:rsidRDefault="00661664" w:rsidP="004C6E6C">
      <w:pPr>
        <w:tabs>
          <w:tab w:val="left" w:pos="709"/>
          <w:tab w:val="left" w:pos="9072"/>
          <w:tab w:val="left" w:pos="9214"/>
        </w:tabs>
        <w:ind w:right="-46" w:firstLine="1440"/>
        <w:jc w:val="both"/>
        <w:rPr>
          <w:rFonts w:ascii="Times New Roman" w:hAnsi="Times New Roman" w:cs="Times New Roman"/>
          <w:sz w:val="24"/>
          <w:szCs w:val="24"/>
        </w:rPr>
      </w:pPr>
    </w:p>
    <w:p w14:paraId="045E8173" w14:textId="77777777" w:rsidR="00661664" w:rsidRPr="00F17656" w:rsidRDefault="00661664" w:rsidP="004C6E6C">
      <w:pPr>
        <w:tabs>
          <w:tab w:val="left" w:pos="709"/>
          <w:tab w:val="left" w:pos="1418"/>
          <w:tab w:val="left" w:pos="9072"/>
          <w:tab w:val="left" w:pos="9214"/>
        </w:tabs>
        <w:ind w:right="-4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23FD0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B10CB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</w:t>
      </w:r>
      <w:r w:rsidRPr="00F17656">
        <w:rPr>
          <w:rFonts w:ascii="Times New Roman" w:hAnsi="Times New Roman" w:cs="Times New Roman"/>
          <w:b/>
          <w:bCs/>
          <w:i/>
          <w:iCs/>
          <w:sz w:val="24"/>
          <w:szCs w:val="24"/>
        </w:rPr>
        <w:t>Art. 149</w:t>
      </w:r>
      <w:r w:rsidRPr="00F17656">
        <w:rPr>
          <w:rFonts w:ascii="Times New Roman" w:hAnsi="Times New Roman" w:cs="Times New Roman"/>
          <w:i/>
          <w:iCs/>
          <w:sz w:val="24"/>
          <w:szCs w:val="24"/>
        </w:rPr>
        <w:t xml:space="preserve">. As sessões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plenárias </w:t>
      </w:r>
      <w:r w:rsidRPr="00F17656">
        <w:rPr>
          <w:rFonts w:ascii="Times New Roman" w:hAnsi="Times New Roman" w:cs="Times New Roman"/>
          <w:i/>
          <w:iCs/>
          <w:sz w:val="24"/>
          <w:szCs w:val="24"/>
        </w:rPr>
        <w:t>ordinárias serão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em número de 3 (três) ao mês,</w:t>
      </w:r>
      <w:r w:rsidRPr="00F17656">
        <w:rPr>
          <w:rFonts w:ascii="Times New Roman" w:hAnsi="Times New Roman" w:cs="Times New Roman"/>
          <w:i/>
          <w:iCs/>
          <w:sz w:val="24"/>
          <w:szCs w:val="24"/>
        </w:rPr>
        <w:t xml:space="preserve"> realizadas na primeira, segunda e quarta segunda-feira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de cada mês,</w:t>
      </w:r>
      <w:r w:rsidRPr="00F1765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1765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com exceção dos períodos de recesso,</w:t>
      </w:r>
      <w:r w:rsidRPr="00F17656">
        <w:rPr>
          <w:rFonts w:ascii="Times New Roman" w:hAnsi="Times New Roman" w:cs="Times New Roman"/>
          <w:i/>
          <w:iCs/>
          <w:sz w:val="24"/>
          <w:szCs w:val="24"/>
        </w:rPr>
        <w:t xml:space="preserve"> com início às 8:00 h (oito horas) e duração máxima de 4 (quatro) horas, com intervalo de 15 (quinze) minutos entre o término do expediente e o início da ordem do dia.</w:t>
      </w:r>
    </w:p>
    <w:p w14:paraId="3898D459" w14:textId="77777777" w:rsidR="00661664" w:rsidRPr="00A22614" w:rsidRDefault="00661664" w:rsidP="004C6E6C">
      <w:pPr>
        <w:tabs>
          <w:tab w:val="left" w:pos="709"/>
          <w:tab w:val="left" w:pos="9072"/>
          <w:tab w:val="left" w:pos="9214"/>
        </w:tabs>
        <w:ind w:right="-4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A171D51" w14:textId="77777777" w:rsidR="00661664" w:rsidRDefault="00661664" w:rsidP="004C6E6C">
      <w:pPr>
        <w:pStyle w:val="Recuodecorpodetexto3"/>
        <w:spacing w:after="0"/>
        <w:ind w:left="862" w:right="-46" w:firstLine="578"/>
        <w:jc w:val="both"/>
        <w:rPr>
          <w:sz w:val="24"/>
          <w:szCs w:val="24"/>
        </w:rPr>
      </w:pPr>
      <w:r w:rsidRPr="00523FD0">
        <w:rPr>
          <w:b/>
          <w:bCs/>
          <w:sz w:val="24"/>
          <w:szCs w:val="24"/>
        </w:rPr>
        <w:t xml:space="preserve">Art. </w:t>
      </w:r>
      <w:r>
        <w:rPr>
          <w:b/>
          <w:bCs/>
          <w:sz w:val="24"/>
          <w:szCs w:val="24"/>
        </w:rPr>
        <w:t>2</w:t>
      </w:r>
      <w:r w:rsidRPr="00523FD0">
        <w:rPr>
          <w:b/>
          <w:bCs/>
          <w:sz w:val="24"/>
          <w:szCs w:val="24"/>
        </w:rPr>
        <w:t>º</w:t>
      </w:r>
      <w:r>
        <w:rPr>
          <w:sz w:val="24"/>
          <w:szCs w:val="24"/>
        </w:rPr>
        <w:t xml:space="preserve"> </w:t>
      </w:r>
      <w:r w:rsidRPr="00523FD0">
        <w:rPr>
          <w:sz w:val="24"/>
          <w:szCs w:val="24"/>
        </w:rPr>
        <w:t xml:space="preserve">Esta Resolução entra em vigor na data de sua publicação. </w:t>
      </w:r>
    </w:p>
    <w:p w14:paraId="68ABCEE5" w14:textId="74E77283" w:rsidR="00661664" w:rsidRDefault="00661664" w:rsidP="004C6E6C">
      <w:pPr>
        <w:tabs>
          <w:tab w:val="left" w:pos="3261"/>
        </w:tabs>
        <w:ind w:right="-46"/>
        <w:rPr>
          <w:rFonts w:ascii="Times New Roman" w:hAnsi="Times New Roman" w:cs="Times New Roman"/>
          <w:b/>
          <w:sz w:val="24"/>
          <w:szCs w:val="24"/>
        </w:rPr>
      </w:pPr>
    </w:p>
    <w:p w14:paraId="6E20FED4" w14:textId="77777777" w:rsidR="00661664" w:rsidRDefault="00661664" w:rsidP="004C6E6C">
      <w:pPr>
        <w:tabs>
          <w:tab w:val="left" w:pos="3261"/>
        </w:tabs>
        <w:ind w:right="-46"/>
        <w:rPr>
          <w:rFonts w:ascii="Times New Roman" w:hAnsi="Times New Roman" w:cs="Times New Roman"/>
          <w:b/>
          <w:sz w:val="24"/>
          <w:szCs w:val="24"/>
        </w:rPr>
      </w:pPr>
    </w:p>
    <w:p w14:paraId="222D1A0F" w14:textId="37BBB867" w:rsidR="00661664" w:rsidRDefault="00661664" w:rsidP="004C6E6C">
      <w:pPr>
        <w:pStyle w:val="Ttulo3"/>
        <w:tabs>
          <w:tab w:val="left" w:pos="0"/>
        </w:tabs>
        <w:spacing w:before="0"/>
        <w:ind w:right="-46" w:firstLine="1418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Câmara Municipal de Campo Novo do Parecis, em 8 de maio de 2023.</w:t>
      </w:r>
    </w:p>
    <w:p w14:paraId="374D7662" w14:textId="77777777" w:rsidR="00661664" w:rsidRDefault="00661664" w:rsidP="004C6E6C">
      <w:pPr>
        <w:tabs>
          <w:tab w:val="left" w:pos="0"/>
        </w:tabs>
        <w:ind w:right="-46" w:firstLine="1418"/>
        <w:rPr>
          <w:rFonts w:ascii="Times New Roman" w:hAnsi="Times New Roman" w:cs="Times New Roman"/>
          <w:sz w:val="24"/>
          <w:szCs w:val="24"/>
        </w:rPr>
      </w:pPr>
    </w:p>
    <w:p w14:paraId="31C36BA3" w14:textId="02DCF2F2" w:rsidR="00661664" w:rsidRDefault="00661664" w:rsidP="004C6E6C">
      <w:pPr>
        <w:tabs>
          <w:tab w:val="left" w:pos="0"/>
        </w:tabs>
        <w:ind w:right="-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60DEFD" w14:textId="77777777" w:rsidR="00661664" w:rsidRDefault="00661664" w:rsidP="004C6E6C">
      <w:pPr>
        <w:tabs>
          <w:tab w:val="left" w:pos="0"/>
        </w:tabs>
        <w:ind w:right="-46"/>
        <w:rPr>
          <w:rFonts w:ascii="Times New Roman" w:hAnsi="Times New Roman" w:cs="Times New Roman"/>
          <w:sz w:val="24"/>
          <w:szCs w:val="24"/>
        </w:rPr>
      </w:pPr>
    </w:p>
    <w:p w14:paraId="3105247B" w14:textId="77777777" w:rsidR="00661664" w:rsidRDefault="00661664" w:rsidP="004C6E6C">
      <w:pPr>
        <w:tabs>
          <w:tab w:val="left" w:pos="0"/>
        </w:tabs>
        <w:ind w:right="-46"/>
        <w:rPr>
          <w:rFonts w:ascii="Times New Roman" w:hAnsi="Times New Roman" w:cs="Times New Roman"/>
          <w:sz w:val="24"/>
          <w:szCs w:val="24"/>
        </w:rPr>
      </w:pPr>
    </w:p>
    <w:p w14:paraId="2D555B7A" w14:textId="77777777" w:rsidR="00661664" w:rsidRDefault="00661664" w:rsidP="004C6E6C">
      <w:pPr>
        <w:pStyle w:val="Ttulo3"/>
        <w:spacing w:before="0"/>
        <w:ind w:right="-46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                Ver. JOAQUIM PEREIRA DOS SANTOS</w:t>
      </w:r>
    </w:p>
    <w:p w14:paraId="3EA3142A" w14:textId="77777777" w:rsidR="00661664" w:rsidRDefault="00661664" w:rsidP="004C6E6C">
      <w:pPr>
        <w:pStyle w:val="Ttulo3"/>
        <w:spacing w:before="0"/>
        <w:ind w:right="-46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                              Presidente</w:t>
      </w:r>
    </w:p>
    <w:p w14:paraId="1149559E" w14:textId="4C7F143B" w:rsidR="00661664" w:rsidRDefault="00661664" w:rsidP="004C6E6C">
      <w:pPr>
        <w:ind w:right="-46"/>
        <w:rPr>
          <w:rFonts w:ascii="Times New Roman" w:hAnsi="Times New Roman" w:cs="Times New Roman"/>
          <w:sz w:val="24"/>
          <w:szCs w:val="24"/>
        </w:rPr>
      </w:pPr>
    </w:p>
    <w:p w14:paraId="34518D3A" w14:textId="77777777" w:rsidR="00661664" w:rsidRDefault="00661664" w:rsidP="004C6E6C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37A3AF28" w14:textId="0CBB2E7F" w:rsidR="00661664" w:rsidRDefault="00661664" w:rsidP="004C6E6C">
      <w:pPr>
        <w:pStyle w:val="NormalWeb"/>
        <w:spacing w:before="0" w:beforeAutospacing="0" w:after="0" w:afterAutospacing="0"/>
        <w:ind w:right="-46" w:firstLine="1418"/>
        <w:jc w:val="both"/>
        <w:rPr>
          <w:color w:val="000000"/>
        </w:rPr>
      </w:pPr>
      <w:r>
        <w:t>Registrado na Secretaria Geral da Câmara e afixado no quadro mural deste órgão em 9 de maio de 2023; publicado no veículo oficial de comunicação deste município.</w:t>
      </w:r>
    </w:p>
    <w:p w14:paraId="2D1907EB" w14:textId="77777777" w:rsidR="00661664" w:rsidRDefault="00661664" w:rsidP="004C6E6C">
      <w:pPr>
        <w:pStyle w:val="NormalWeb"/>
        <w:spacing w:before="0" w:beforeAutospacing="0" w:after="150" w:afterAutospacing="0"/>
        <w:ind w:right="-46" w:firstLine="1418"/>
        <w:jc w:val="both"/>
        <w:rPr>
          <w:color w:val="000000"/>
        </w:rPr>
      </w:pPr>
    </w:p>
    <w:p w14:paraId="361B32F8" w14:textId="77777777" w:rsidR="00661664" w:rsidRPr="00CA2285" w:rsidRDefault="00661664" w:rsidP="004C6E6C">
      <w:pPr>
        <w:pStyle w:val="NormalWeb"/>
        <w:spacing w:before="0" w:beforeAutospacing="0" w:after="150" w:afterAutospacing="0"/>
        <w:ind w:right="-46"/>
        <w:jc w:val="both"/>
        <w:rPr>
          <w:color w:val="000000"/>
        </w:rPr>
      </w:pPr>
    </w:p>
    <w:p w14:paraId="78D15C5E" w14:textId="77777777" w:rsidR="00661664" w:rsidRDefault="00661664" w:rsidP="004C6E6C">
      <w:pPr>
        <w:pStyle w:val="Ttulo3"/>
        <w:spacing w:before="0"/>
        <w:ind w:right="-46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                     DALVA LÚCIA ZAMBALDI</w:t>
      </w:r>
    </w:p>
    <w:p w14:paraId="12D16F2D" w14:textId="7A923007" w:rsidR="00661664" w:rsidRDefault="00661664" w:rsidP="004C6E6C">
      <w:pPr>
        <w:pStyle w:val="Ttulo3"/>
        <w:spacing w:before="0"/>
        <w:ind w:left="5040" w:right="-46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Secretária Geral</w:t>
      </w:r>
    </w:p>
    <w:p w14:paraId="554963B8" w14:textId="7B836853" w:rsidR="00661664" w:rsidRDefault="00661664" w:rsidP="004C6E6C">
      <w:pPr>
        <w:ind w:right="-46"/>
      </w:pPr>
    </w:p>
    <w:p w14:paraId="7B463A39" w14:textId="7D2C4682" w:rsidR="00661664" w:rsidRDefault="00661664" w:rsidP="004C6E6C">
      <w:pPr>
        <w:ind w:right="-46"/>
      </w:pPr>
    </w:p>
    <w:p w14:paraId="2699DCEB" w14:textId="77777777" w:rsidR="004C6E6C" w:rsidRDefault="004C6E6C" w:rsidP="004C6E6C">
      <w:pPr>
        <w:ind w:right="-46"/>
      </w:pPr>
    </w:p>
    <w:p w14:paraId="0F5752AB" w14:textId="240B2252" w:rsidR="00661664" w:rsidRDefault="00661664" w:rsidP="004C6E6C">
      <w:pPr>
        <w:ind w:right="-46"/>
      </w:pPr>
    </w:p>
    <w:p w14:paraId="5A30601B" w14:textId="60BAF3AE" w:rsidR="00661664" w:rsidRPr="00661664" w:rsidRDefault="00661664" w:rsidP="004C6E6C">
      <w:pPr>
        <w:ind w:right="-46"/>
        <w:rPr>
          <w:rFonts w:ascii="Times New Roman" w:hAnsi="Times New Roman" w:cs="Times New Roman"/>
          <w:i/>
          <w:iCs/>
          <w:sz w:val="24"/>
          <w:szCs w:val="24"/>
        </w:rPr>
      </w:pPr>
      <w:r w:rsidRPr="00661664">
        <w:rPr>
          <w:rFonts w:ascii="Times New Roman" w:hAnsi="Times New Roman" w:cs="Times New Roman"/>
          <w:i/>
          <w:iCs/>
          <w:sz w:val="24"/>
          <w:szCs w:val="24"/>
        </w:rPr>
        <w:t>Autoria: Todos os Vereadores da 9ª Legislatura Municipal.</w:t>
      </w:r>
    </w:p>
    <w:p w14:paraId="07A2C07B" w14:textId="77777777" w:rsidR="00661664" w:rsidRDefault="00661664" w:rsidP="004C6E6C">
      <w:pPr>
        <w:tabs>
          <w:tab w:val="left" w:pos="3261"/>
        </w:tabs>
        <w:ind w:right="-4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173BE2" w14:textId="77777777" w:rsidR="004C6E6C" w:rsidRDefault="004C6E6C">
      <w:pPr>
        <w:tabs>
          <w:tab w:val="left" w:pos="3261"/>
        </w:tabs>
        <w:ind w:right="-46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C6E6C" w:rsidSect="00661664">
      <w:headerReference w:type="default" r:id="rId7"/>
      <w:footerReference w:type="default" r:id="rId8"/>
      <w:pgSz w:w="11906" w:h="16838"/>
      <w:pgMar w:top="1440" w:right="1440" w:bottom="567" w:left="1440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C2175" w14:textId="77777777" w:rsidR="00865FF8" w:rsidRDefault="00865FF8" w:rsidP="00661664">
      <w:r>
        <w:separator/>
      </w:r>
    </w:p>
  </w:endnote>
  <w:endnote w:type="continuationSeparator" w:id="0">
    <w:p w14:paraId="6C37983D" w14:textId="77777777" w:rsidR="00865FF8" w:rsidRDefault="00865FF8" w:rsidP="00661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9B332" w14:textId="77777777" w:rsidR="00CA2285" w:rsidRDefault="00306A74">
    <w:pPr>
      <w:pStyle w:val="Rodap"/>
    </w:pPr>
    <w:r>
      <w:rPr>
        <w:noProof/>
      </w:rPr>
      <w:drawing>
        <wp:inline distT="0" distB="0" distL="0" distR="0" wp14:anchorId="100E8F93" wp14:editId="19A6A830">
          <wp:extent cx="5400040" cy="384810"/>
          <wp:effectExtent l="0" t="0" r="0" b="0"/>
          <wp:docPr id="28" name="Imagem 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384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38EBA" w14:textId="77777777" w:rsidR="00865FF8" w:rsidRDefault="00865FF8" w:rsidP="00661664">
      <w:r>
        <w:separator/>
      </w:r>
    </w:p>
  </w:footnote>
  <w:footnote w:type="continuationSeparator" w:id="0">
    <w:p w14:paraId="7B73D0CB" w14:textId="77777777" w:rsidR="00865FF8" w:rsidRDefault="00865FF8" w:rsidP="00661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85D0B" w14:textId="77777777" w:rsidR="00CA2285" w:rsidRDefault="00306A74">
    <w:pPr>
      <w:pStyle w:val="Cabealho"/>
    </w:pPr>
    <w:r>
      <w:rPr>
        <w:noProof/>
      </w:rPr>
      <w:drawing>
        <wp:inline distT="0" distB="0" distL="0" distR="0" wp14:anchorId="2AB4059F" wp14:editId="574869C5">
          <wp:extent cx="5731510" cy="711200"/>
          <wp:effectExtent l="0" t="0" r="0" b="0"/>
          <wp:docPr id="27" name="Imagem 2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C43E7C"/>
    <w:multiLevelType w:val="hybridMultilevel"/>
    <w:tmpl w:val="27B8125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131A6"/>
    <w:rsid w:val="001915A3"/>
    <w:rsid w:val="00217F62"/>
    <w:rsid w:val="00306A74"/>
    <w:rsid w:val="004C6E6C"/>
    <w:rsid w:val="00661664"/>
    <w:rsid w:val="00865FF8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5BA45"/>
  <w15:docId w15:val="{FCF834BA-A1C1-4E74-A4D0-D2212936B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6166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61664"/>
  </w:style>
  <w:style w:type="paragraph" w:styleId="Recuodecorpodetexto3">
    <w:name w:val="Body Text Indent 3"/>
    <w:basedOn w:val="Normal"/>
    <w:link w:val="Recuodecorpodetexto3Char"/>
    <w:unhideWhenUsed/>
    <w:rsid w:val="00661664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661664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6166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66166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61664"/>
  </w:style>
  <w:style w:type="paragraph" w:styleId="Rodap">
    <w:name w:val="footer"/>
    <w:basedOn w:val="Normal"/>
    <w:link w:val="RodapChar"/>
    <w:uiPriority w:val="99"/>
    <w:unhideWhenUsed/>
    <w:rsid w:val="0066166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1664"/>
  </w:style>
  <w:style w:type="paragraph" w:styleId="NormalWeb">
    <w:name w:val="Normal (Web)"/>
    <w:basedOn w:val="Normal"/>
    <w:uiPriority w:val="99"/>
    <w:unhideWhenUsed/>
    <w:rsid w:val="0066166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6166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616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245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Dalva Lúcia Zambaldi</cp:lastModifiedBy>
  <cp:revision>2</cp:revision>
  <dcterms:created xsi:type="dcterms:W3CDTF">2023-05-10T12:03:00Z</dcterms:created>
  <dcterms:modified xsi:type="dcterms:W3CDTF">2023-05-10T12:08:00Z</dcterms:modified>
</cp:coreProperties>
</file>