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27A4" w14:textId="77777777" w:rsidR="00CA4F52" w:rsidRDefault="00CA4F52" w:rsidP="00CA4F52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A8AC1F" w14:textId="26F1AAD5" w:rsidR="00CA4F52" w:rsidRDefault="00CA4F52" w:rsidP="00CA4F52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 28 de agosto de 2023.</w:t>
      </w:r>
    </w:p>
    <w:p w14:paraId="6BB006CC" w14:textId="77777777" w:rsidR="00CA4F52" w:rsidRPr="008C7E1F" w:rsidRDefault="00CA4F52" w:rsidP="00CA4F52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14:paraId="5B01AD81" w14:textId="602CE1C7" w:rsidR="00CA4F52" w:rsidRDefault="00CA4F52" w:rsidP="00CA4F52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ao Senhor </w:t>
      </w:r>
      <w:r w:rsidR="00D52C2E">
        <w:rPr>
          <w:rFonts w:ascii="Times New Roman" w:hAnsi="Times New Roman" w:cs="Times New Roman"/>
          <w:b/>
          <w:sz w:val="24"/>
          <w:szCs w:val="24"/>
        </w:rPr>
        <w:t>Saul Francisco de Souza e Silva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14:paraId="6A6A0F31" w14:textId="0B0EB5E1" w:rsidR="00CA4F52" w:rsidRDefault="00CA4F52" w:rsidP="00CA4F52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438E0" w14:textId="77777777" w:rsidR="002B6F63" w:rsidRDefault="002B6F63" w:rsidP="00CA4F52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AB5D9" w14:textId="187A75B4" w:rsidR="00CA4F52" w:rsidRDefault="00CA4F52" w:rsidP="002B6F63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="002B6F63">
        <w:rPr>
          <w:bCs/>
          <w:sz w:val="24"/>
          <w:szCs w:val="24"/>
        </w:rPr>
        <w:t>PR</w:t>
      </w:r>
      <w:r w:rsidR="002B6F63">
        <w:rPr>
          <w:sz w:val="24"/>
          <w:szCs w:val="24"/>
        </w:rPr>
        <w:t>ESIDENTE DA CÂMARA MUNICIPAL DE CAMPO NOVO DO PARECIS</w:t>
      </w:r>
      <w:r>
        <w:rPr>
          <w:sz w:val="24"/>
          <w:szCs w:val="24"/>
        </w:rPr>
        <w:t>, Estado de Mato Grosso,</w:t>
      </w:r>
    </w:p>
    <w:p w14:paraId="4B2FFD21" w14:textId="77777777" w:rsidR="002B6F63" w:rsidRDefault="002B6F63" w:rsidP="002B6F63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536F5665" w14:textId="602E60F6" w:rsidR="00CA4F52" w:rsidRDefault="00CA4F52" w:rsidP="00CA4F52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71523C8C" w14:textId="77777777" w:rsidR="00CA4F52" w:rsidRDefault="00CA4F52" w:rsidP="00CA4F52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7AE9A81D" w14:textId="77777777" w:rsidR="00CA4F52" w:rsidRDefault="00CA4F52" w:rsidP="00CA4F52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0E3580B" w14:textId="1279372E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 Senhor </w:t>
      </w:r>
      <w:r w:rsidRPr="00CA4F52">
        <w:rPr>
          <w:rFonts w:ascii="Times New Roman" w:hAnsi="Times New Roman" w:cs="Times New Roman"/>
          <w:b/>
          <w:bCs/>
          <w:sz w:val="24"/>
          <w:szCs w:val="24"/>
        </w:rPr>
        <w:t>SAUL FRANCISCO DE SOUZA E SILVA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B59368" w14:textId="77777777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4EEE6" w14:textId="29A3F84C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35ADB988" w14:textId="77777777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B37749" w14:textId="4F46A2B2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53F42667" w14:textId="77777777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72130F" w14:textId="63DC6F56" w:rsidR="00CA4F52" w:rsidRDefault="00CA4F52" w:rsidP="00CA4F52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2B5217E4" w14:textId="77777777" w:rsidR="00CA4F52" w:rsidRDefault="00CA4F52" w:rsidP="00CA4F52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14:paraId="076B5FD2" w14:textId="77777777" w:rsidR="00CA4F52" w:rsidRDefault="00CA4F52" w:rsidP="00CA4F52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3D47B489" w14:textId="40AC0210" w:rsidR="00CA4F52" w:rsidRDefault="00CA4F52" w:rsidP="00CA4F52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2E5BCEC" w14:textId="77777777" w:rsidR="00CA4F52" w:rsidRDefault="00CA4F52" w:rsidP="00CA4F5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9CE50B" w14:textId="77777777" w:rsidR="00CA4F52" w:rsidRDefault="00CA4F52" w:rsidP="00CA4F5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80BB722" w14:textId="77777777" w:rsidR="00CA4F52" w:rsidRDefault="00CA4F52" w:rsidP="00CA4F5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7D488E" w14:textId="77777777" w:rsidR="00CA4F52" w:rsidRDefault="00CA4F52" w:rsidP="00CA4F5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255521B7" w14:textId="77777777" w:rsidR="00CA4F52" w:rsidRDefault="00CA4F52" w:rsidP="00CA4F5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4DFB30D0" w14:textId="77777777" w:rsidR="00CA4F52" w:rsidRDefault="00CA4F52" w:rsidP="00CA4F5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21ECDF5" w14:textId="77777777" w:rsidR="00526783" w:rsidRDefault="00526783" w:rsidP="0052678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2CFEFFE" w14:textId="51B65A2E" w:rsidR="00526783" w:rsidRDefault="00526783" w:rsidP="00526783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 xml:space="preserve">Registrado na Secretaria Geral da Câmara e afixado no quadro mural deste órgão em </w:t>
      </w:r>
      <w:r>
        <w:t>28</w:t>
      </w:r>
      <w:r>
        <w:t xml:space="preserve"> de agosto de 2023; publicado no veículo oficial de comunicação deste município.</w:t>
      </w:r>
    </w:p>
    <w:p w14:paraId="4EA23A1E" w14:textId="77777777" w:rsidR="00CA4F52" w:rsidRDefault="00CA4F52" w:rsidP="00526783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409C7694" w14:textId="77777777" w:rsidR="00CA4F52" w:rsidRDefault="00CA4F52" w:rsidP="00CA4F52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4D7DD1E6" w14:textId="5BAE878D" w:rsidR="00CA4F52" w:rsidRDefault="00CA4F52" w:rsidP="00CA4F52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51931B31" w14:textId="77777777" w:rsidR="00526783" w:rsidRDefault="00526783" w:rsidP="00CA4F52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6EEA3EFE" w14:textId="77777777" w:rsidR="00CA4F52" w:rsidRDefault="00CA4F52" w:rsidP="00CA4F52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2B7F7955" w14:textId="77777777" w:rsidR="00CA4F52" w:rsidRDefault="00CA4F52" w:rsidP="00CA4F52">
      <w:pPr>
        <w:pStyle w:val="Ttulo3"/>
        <w:spacing w:before="0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</w:p>
    <w:p w14:paraId="545E6A73" w14:textId="77777777" w:rsidR="00CA4F52" w:rsidRDefault="00CA4F52" w:rsidP="00CA4F52">
      <w:pPr>
        <w:ind w:right="-46"/>
        <w:jc w:val="right"/>
        <w:rPr>
          <w:rFonts w:ascii="Times New Roman" w:hAnsi="Times New Roman" w:cs="Times New Roman"/>
        </w:rPr>
      </w:pPr>
    </w:p>
    <w:p w14:paraId="45269CF0" w14:textId="77777777" w:rsidR="00CA4F52" w:rsidRDefault="00CA4F52" w:rsidP="00CA4F52">
      <w:pPr>
        <w:ind w:right="-46"/>
        <w:rPr>
          <w:rFonts w:ascii="Times New Roman" w:hAnsi="Times New Roman" w:cs="Times New Roman"/>
        </w:rPr>
      </w:pPr>
    </w:p>
    <w:p w14:paraId="755F70E3" w14:textId="77777777" w:rsidR="00CA4F52" w:rsidRDefault="00CA4F52" w:rsidP="00CA4F52"/>
    <w:p w14:paraId="5401D2ED" w14:textId="6203B27D" w:rsidR="00CA4F52" w:rsidRDefault="00CA4F52" w:rsidP="00526783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Vereador</w:t>
      </w:r>
      <w:r>
        <w:rPr>
          <w:rFonts w:ascii="Times New Roman" w:hAnsi="Times New Roman" w:cs="Times New Roman"/>
          <w:i/>
          <w:sz w:val="24"/>
          <w:szCs w:val="24"/>
        </w:rPr>
        <w:t xml:space="preserve">es Marcio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Ferreira do Nascimento, Luiz Roberto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Seibert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Corrêa</w:t>
      </w:r>
      <w:r w:rsidR="0052678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526783">
        <w:rPr>
          <w:rFonts w:ascii="Times New Roman" w:hAnsi="Times New Roman" w:cs="Times New Roman"/>
          <w:i/>
          <w:sz w:val="24"/>
          <w:szCs w:val="24"/>
        </w:rPr>
        <w:t>Beito</w:t>
      </w:r>
      <w:proofErr w:type="spellEnd"/>
      <w:r w:rsidR="00526783">
        <w:rPr>
          <w:rFonts w:ascii="Times New Roman" w:hAnsi="Times New Roman" w:cs="Times New Roman"/>
          <w:i/>
          <w:sz w:val="24"/>
          <w:szCs w:val="24"/>
        </w:rPr>
        <w:t xml:space="preserve"> Machadinho)</w:t>
      </w:r>
      <w:r>
        <w:rPr>
          <w:rFonts w:ascii="Times New Roman" w:hAnsi="Times New Roman" w:cs="Times New Roman"/>
          <w:i/>
          <w:sz w:val="24"/>
          <w:szCs w:val="24"/>
        </w:rPr>
        <w:t xml:space="preserve">, Vanderlei Marcos P.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Fabio Aguiar e José Marciano da Silva.</w:t>
      </w:r>
    </w:p>
    <w:sectPr w:rsidR="00CA4F52" w:rsidSect="00CA4F52">
      <w:headerReference w:type="default" r:id="rId6"/>
      <w:footerReference w:type="default" r:id="rId7"/>
      <w:pgSz w:w="11906" w:h="16838"/>
      <w:pgMar w:top="1440" w:right="1418" w:bottom="567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517B" w14:textId="77777777" w:rsidR="004662F0" w:rsidRDefault="004662F0" w:rsidP="00CA4F52">
      <w:r>
        <w:separator/>
      </w:r>
    </w:p>
  </w:endnote>
  <w:endnote w:type="continuationSeparator" w:id="0">
    <w:p w14:paraId="026FD0BD" w14:textId="77777777" w:rsidR="004662F0" w:rsidRDefault="004662F0" w:rsidP="00CA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E8A2" w14:textId="77777777" w:rsidR="00B11520" w:rsidRDefault="004662F0">
    <w:pPr>
      <w:pStyle w:val="Rodap"/>
    </w:pPr>
    <w:r>
      <w:rPr>
        <w:noProof/>
      </w:rPr>
      <w:drawing>
        <wp:inline distT="0" distB="0" distL="0" distR="0" wp14:anchorId="363BE294" wp14:editId="32702414">
          <wp:extent cx="5400040" cy="38481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705F" w14:textId="77777777" w:rsidR="004662F0" w:rsidRDefault="004662F0" w:rsidP="00CA4F52">
      <w:r>
        <w:separator/>
      </w:r>
    </w:p>
  </w:footnote>
  <w:footnote w:type="continuationSeparator" w:id="0">
    <w:p w14:paraId="48BFA40E" w14:textId="77777777" w:rsidR="004662F0" w:rsidRDefault="004662F0" w:rsidP="00CA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E016" w14:textId="77777777" w:rsidR="00B11520" w:rsidRDefault="004662F0">
    <w:pPr>
      <w:pStyle w:val="Cabealho"/>
    </w:pPr>
    <w:r>
      <w:rPr>
        <w:noProof/>
      </w:rPr>
      <w:drawing>
        <wp:inline distT="0" distB="0" distL="0" distR="0" wp14:anchorId="5D3D54E8" wp14:editId="14EF2A71">
          <wp:extent cx="5731510" cy="70993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6F63"/>
    <w:rsid w:val="004662F0"/>
    <w:rsid w:val="00526783"/>
    <w:rsid w:val="00A906D8"/>
    <w:rsid w:val="00AB5A74"/>
    <w:rsid w:val="00CA4F52"/>
    <w:rsid w:val="00D52C2E"/>
    <w:rsid w:val="00E96E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1E3C0"/>
  <w15:docId w15:val="{75E64DCA-44E3-4F2C-998D-EAEC5E38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4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A4F52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A4F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A4F5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A4F5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4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4F52"/>
  </w:style>
  <w:style w:type="paragraph" w:styleId="Rodap">
    <w:name w:val="footer"/>
    <w:basedOn w:val="Normal"/>
    <w:link w:val="RodapChar"/>
    <w:uiPriority w:val="99"/>
    <w:unhideWhenUsed/>
    <w:rsid w:val="00CA4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4</cp:revision>
  <dcterms:created xsi:type="dcterms:W3CDTF">2023-08-29T12:33:00Z</dcterms:created>
  <dcterms:modified xsi:type="dcterms:W3CDTF">2023-08-29T13:24:00Z</dcterms:modified>
</cp:coreProperties>
</file>