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3AF6" w14:textId="77777777" w:rsidR="00262CD8" w:rsidRDefault="00262CD8" w:rsidP="00262CD8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2FC6E3" w14:textId="3EBA50EC" w:rsidR="00262CD8" w:rsidRDefault="00262CD8" w:rsidP="00262CD8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5AEDABEF" w14:textId="77777777" w:rsidR="00262CD8" w:rsidRDefault="00262CD8" w:rsidP="00262CD8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14:paraId="636449D3" w14:textId="6D80E2B9" w:rsidR="00262CD8" w:rsidRDefault="00262CD8" w:rsidP="00262CD8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CD8">
        <w:rPr>
          <w:rFonts w:ascii="Times New Roman" w:hAnsi="Times New Roman" w:cs="Times New Roman"/>
          <w:b/>
          <w:sz w:val="24"/>
          <w:szCs w:val="24"/>
        </w:rPr>
        <w:t xml:space="preserve">Concede o Título de Cidadã Honorária </w:t>
      </w:r>
      <w:proofErr w:type="spellStart"/>
      <w:r w:rsidRPr="00262CD8"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 w:rsidRPr="00262CD8">
        <w:rPr>
          <w:rFonts w:ascii="Times New Roman" w:hAnsi="Times New Roman" w:cs="Times New Roman"/>
          <w:b/>
          <w:sz w:val="24"/>
          <w:szCs w:val="24"/>
        </w:rPr>
        <w:t xml:space="preserve"> à Senhora Karla </w:t>
      </w:r>
      <w:proofErr w:type="spellStart"/>
      <w:r w:rsidRPr="00262CD8">
        <w:rPr>
          <w:rFonts w:ascii="Times New Roman" w:hAnsi="Times New Roman" w:cs="Times New Roman"/>
          <w:b/>
          <w:sz w:val="24"/>
          <w:szCs w:val="24"/>
        </w:rPr>
        <w:t>Pardim</w:t>
      </w:r>
      <w:proofErr w:type="spellEnd"/>
      <w:r w:rsidRPr="00262CD8">
        <w:rPr>
          <w:rFonts w:ascii="Times New Roman" w:hAnsi="Times New Roman" w:cs="Times New Roman"/>
          <w:b/>
          <w:sz w:val="24"/>
          <w:szCs w:val="24"/>
        </w:rPr>
        <w:t xml:space="preserve"> Vilas Boas de Oliveira, e dá outras providências.</w:t>
      </w:r>
    </w:p>
    <w:p w14:paraId="0486BD16" w14:textId="77777777" w:rsidR="00262CD8" w:rsidRDefault="00262CD8" w:rsidP="00262CD8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10968" w14:textId="77777777" w:rsidR="00262CD8" w:rsidRDefault="00262CD8" w:rsidP="00262CD8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2082A7E2" w14:textId="77777777" w:rsidR="00262CD8" w:rsidRDefault="00262CD8" w:rsidP="00262CD8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4F6F5F6B" w14:textId="77777777" w:rsidR="00262CD8" w:rsidRDefault="00262CD8" w:rsidP="00262CD8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7EAC6F4C" w14:textId="77777777" w:rsidR="00262CD8" w:rsidRDefault="00262CD8" w:rsidP="00262CD8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3836B83C" w14:textId="77777777" w:rsidR="00262CD8" w:rsidRDefault="00262CD8" w:rsidP="00262CD8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646B8EE" w14:textId="217E5436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 Honorári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 Senhor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CD8">
        <w:rPr>
          <w:rFonts w:ascii="Times New Roman" w:hAnsi="Times New Roman" w:cs="Times New Roman"/>
          <w:b/>
          <w:bCs/>
          <w:sz w:val="24"/>
          <w:szCs w:val="24"/>
        </w:rPr>
        <w:t>KARLA PARDIM VILAS BOAS DE OLIVEIRA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141DB" w14:textId="77777777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8154C" w14:textId="77777777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4F15DAEE" w14:textId="77777777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7CB089" w14:textId="77777777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0E8D239B" w14:textId="77777777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9BAEC0" w14:textId="77777777" w:rsidR="00262CD8" w:rsidRDefault="00262CD8" w:rsidP="00262CD8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0A8BD37F" w14:textId="77777777" w:rsidR="00262CD8" w:rsidRDefault="00262CD8" w:rsidP="00262CD8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14:paraId="313D5726" w14:textId="77777777" w:rsidR="00262CD8" w:rsidRDefault="00262CD8" w:rsidP="00262CD8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1945267F" w14:textId="549D04B8" w:rsidR="00262CD8" w:rsidRDefault="00262CD8" w:rsidP="00262CD8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CE299E0" w14:textId="77777777" w:rsidR="00262CD8" w:rsidRDefault="00262CD8" w:rsidP="00262CD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1E446A" w14:textId="77777777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6338FD2" w14:textId="0054466A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C1DFB25" w14:textId="77777777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32121B0" w14:textId="77777777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491631D5" w14:textId="77777777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73828A7F" w14:textId="704E88F3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FF8316D" w14:textId="77777777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74ED03D" w14:textId="77777777" w:rsidR="00262CD8" w:rsidRDefault="00262CD8" w:rsidP="00262CD8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Deilson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Lopes Beiral (Gringo)</w:t>
      </w:r>
    </w:p>
    <w:p w14:paraId="759777BE" w14:textId="77777777" w:rsidR="00262CD8" w:rsidRDefault="00262CD8" w:rsidP="00262CD8"/>
    <w:p w14:paraId="72082D55" w14:textId="77777777" w:rsidR="00262CD8" w:rsidRDefault="00262CD8" w:rsidP="00262CD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EC0182E" w14:textId="33FCA1EC" w:rsidR="00262CD8" w:rsidRDefault="00262CD8" w:rsidP="00262CD8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 xml:space="preserve">Registrado na Secretaria Geral da Câmara e afixado no quadro mural deste órgão em </w:t>
      </w:r>
      <w:r>
        <w:t>5</w:t>
      </w:r>
      <w:r>
        <w:t xml:space="preserve"> de </w:t>
      </w:r>
      <w:r>
        <w:t>outubro</w:t>
      </w:r>
      <w:r>
        <w:t xml:space="preserve"> de 2023; publicado no veículo oficial de comunicação deste município.</w:t>
      </w:r>
    </w:p>
    <w:p w14:paraId="6A6C71C1" w14:textId="77777777" w:rsidR="00262CD8" w:rsidRDefault="00262CD8" w:rsidP="00262CD8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18DDCA00" w14:textId="77777777" w:rsidR="00262CD8" w:rsidRDefault="00262CD8" w:rsidP="00262CD8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B1C4195" w14:textId="6B5A47AB" w:rsidR="00262CD8" w:rsidRDefault="00262CD8" w:rsidP="00262CD8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017C6A94" w14:textId="77777777" w:rsidR="00262CD8" w:rsidRDefault="00262CD8" w:rsidP="00262CD8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260CA761" w14:textId="77777777" w:rsidR="00262CD8" w:rsidRDefault="00262CD8" w:rsidP="00262CD8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5ECE2221" w14:textId="42E5F905" w:rsidR="00262CD8" w:rsidRDefault="00262CD8" w:rsidP="00262CD8">
      <w:pPr>
        <w:pStyle w:val="Ttulo3"/>
        <w:spacing w:before="0"/>
        <w:ind w:right="-4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</w:p>
    <w:sectPr w:rsidR="00262CD8" w:rsidSect="00262CD8">
      <w:headerReference w:type="default" r:id="rId6"/>
      <w:footerReference w:type="default" r:id="rId7"/>
      <w:pgSz w:w="11906" w:h="16838"/>
      <w:pgMar w:top="1440" w:right="1440" w:bottom="1440" w:left="1440" w:header="680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6547" w14:textId="77777777" w:rsidR="004B0C8B" w:rsidRDefault="004B0C8B" w:rsidP="00262CD8">
      <w:r>
        <w:separator/>
      </w:r>
    </w:p>
  </w:endnote>
  <w:endnote w:type="continuationSeparator" w:id="0">
    <w:p w14:paraId="136A9794" w14:textId="77777777" w:rsidR="004B0C8B" w:rsidRDefault="004B0C8B" w:rsidP="0026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4FCB" w14:textId="0D8A61D6" w:rsidR="00262CD8" w:rsidRDefault="00262CD8">
    <w:pPr>
      <w:pStyle w:val="Rodap"/>
    </w:pPr>
    <w:r>
      <w:rPr>
        <w:noProof/>
      </w:rPr>
      <w:drawing>
        <wp:inline distT="0" distB="0" distL="0" distR="0" wp14:anchorId="10D7FA5B" wp14:editId="48AC1D98">
          <wp:extent cx="5400040" cy="384810"/>
          <wp:effectExtent l="0" t="0" r="0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6510" w14:textId="77777777" w:rsidR="004B0C8B" w:rsidRDefault="004B0C8B" w:rsidP="00262CD8">
      <w:r>
        <w:separator/>
      </w:r>
    </w:p>
  </w:footnote>
  <w:footnote w:type="continuationSeparator" w:id="0">
    <w:p w14:paraId="6A5434F0" w14:textId="77777777" w:rsidR="004B0C8B" w:rsidRDefault="004B0C8B" w:rsidP="0026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37BA" w14:textId="1C667342" w:rsidR="00262CD8" w:rsidRDefault="00262CD8">
    <w:pPr>
      <w:pStyle w:val="Cabealho"/>
    </w:pPr>
    <w:r>
      <w:rPr>
        <w:noProof/>
      </w:rPr>
      <w:drawing>
        <wp:inline distT="0" distB="0" distL="0" distR="0" wp14:anchorId="2160656C" wp14:editId="620EB9D4">
          <wp:extent cx="5731510" cy="70993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62CD8"/>
    <w:rsid w:val="004B0C8B"/>
    <w:rsid w:val="00A906D8"/>
    <w:rsid w:val="00AB5A74"/>
    <w:rsid w:val="00C059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018F8"/>
  <w15:docId w15:val="{968CBD89-090B-472E-96E4-61DF5852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2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2CD8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2C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2C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62CD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2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2CD8"/>
  </w:style>
  <w:style w:type="paragraph" w:styleId="Rodap">
    <w:name w:val="footer"/>
    <w:basedOn w:val="Normal"/>
    <w:link w:val="RodapChar"/>
    <w:uiPriority w:val="99"/>
    <w:unhideWhenUsed/>
    <w:rsid w:val="00262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cp:lastPrinted>2023-10-05T18:33:00Z</cp:lastPrinted>
  <dcterms:created xsi:type="dcterms:W3CDTF">2023-10-05T18:28:00Z</dcterms:created>
  <dcterms:modified xsi:type="dcterms:W3CDTF">2023-10-05T18:33:00Z</dcterms:modified>
</cp:coreProperties>
</file>