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F57F88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F57F88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F57F8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F57F8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F57F88" w:rsidRPr="00F57F88" w:rsidRDefault="00F57F88" w:rsidP="00F57F88">
      <w:pPr>
        <w:pStyle w:val="Corpodetexto"/>
        <w:rPr>
          <w:sz w:val="24"/>
          <w:szCs w:val="24"/>
        </w:rPr>
      </w:pPr>
    </w:p>
    <w:p w:rsidR="00F57F88" w:rsidRPr="00F57F88" w:rsidRDefault="00F57F88" w:rsidP="00F57F88">
      <w:pPr>
        <w:pStyle w:val="PargrafodaLista"/>
        <w:numPr>
          <w:ilvl w:val="0"/>
          <w:numId w:val="5"/>
        </w:num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F88">
        <w:rPr>
          <w:rFonts w:ascii="Times New Roman" w:hAnsi="Times New Roman" w:cs="Times New Roman"/>
          <w:sz w:val="24"/>
          <w:szCs w:val="24"/>
        </w:rPr>
        <w:t xml:space="preserve">Discussão única do PROJETO DE LEI Nº038/2017, de autoria do Poder Executivo Municipal, que </w:t>
      </w:r>
      <w:r w:rsidR="0029343F">
        <w:rPr>
          <w:rFonts w:ascii="Times New Roman" w:hAnsi="Times New Roman" w:cs="Times New Roman"/>
          <w:sz w:val="24"/>
          <w:szCs w:val="24"/>
        </w:rPr>
        <w:t>a</w:t>
      </w:r>
      <w:r w:rsidRPr="00F57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a contratar operação de crédito com o Banco do Brasil S.A., e dá outras providências. </w:t>
      </w:r>
    </w:p>
    <w:p w:rsidR="00F57F88" w:rsidRPr="00F57F88" w:rsidRDefault="00F57F88" w:rsidP="00F57F88">
      <w:pPr>
        <w:pStyle w:val="PargrafodaLista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7F88" w:rsidRPr="00F57F88" w:rsidRDefault="00F57F88" w:rsidP="00F57F88">
      <w:pPr>
        <w:pStyle w:val="PargrafodaLista"/>
        <w:numPr>
          <w:ilvl w:val="0"/>
          <w:numId w:val="5"/>
        </w:num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F88">
        <w:rPr>
          <w:rFonts w:ascii="Times New Roman" w:hAnsi="Times New Roman" w:cs="Times New Roman"/>
          <w:sz w:val="24"/>
          <w:szCs w:val="24"/>
        </w:rPr>
        <w:t>Discussão única do PROJETO DE LEI Nº044/2017, de autoria do Poder Executivo Municipal, que a</w:t>
      </w:r>
      <w:r w:rsidRPr="00F57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R$1.720.800,00 e dá outras providências. </w:t>
      </w:r>
    </w:p>
    <w:p w:rsidR="00F57F88" w:rsidRPr="00F57F88" w:rsidRDefault="00F57F88" w:rsidP="00F57F88">
      <w:pPr>
        <w:pStyle w:val="PargrafodaLista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7F88" w:rsidRPr="00F57F88" w:rsidRDefault="00F57F88" w:rsidP="00F57F88">
      <w:pPr>
        <w:pStyle w:val="PargrafodaLista"/>
        <w:numPr>
          <w:ilvl w:val="0"/>
          <w:numId w:val="5"/>
        </w:num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F88">
        <w:rPr>
          <w:rFonts w:ascii="Times New Roman" w:hAnsi="Times New Roman" w:cs="Times New Roman"/>
          <w:sz w:val="24"/>
          <w:szCs w:val="24"/>
        </w:rPr>
        <w:t xml:space="preserve">Discussão única do PROJETO DE LEI Nº045/2017,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7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R$244.000,00 e dá outras providências. </w:t>
      </w:r>
    </w:p>
    <w:p w:rsidR="00C21A79" w:rsidRPr="00F57F88" w:rsidRDefault="00C21A79" w:rsidP="00F57F8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21A79" w:rsidRPr="00F57F88" w:rsidRDefault="00C21A79" w:rsidP="00C21A79">
      <w:pPr>
        <w:rPr>
          <w:rFonts w:ascii="Times New Roman" w:hAnsi="Times New Roman" w:cs="Times New Roman"/>
          <w:sz w:val="24"/>
          <w:szCs w:val="24"/>
        </w:rPr>
      </w:pPr>
    </w:p>
    <w:p w:rsidR="00C21A79" w:rsidRPr="00F57F88" w:rsidRDefault="00C21A79" w:rsidP="00C21A79">
      <w:pPr>
        <w:rPr>
          <w:rFonts w:ascii="Times New Roman" w:hAnsi="Times New Roman" w:cs="Times New Roman"/>
          <w:sz w:val="24"/>
          <w:szCs w:val="24"/>
        </w:rPr>
      </w:pPr>
    </w:p>
    <w:p w:rsidR="00C21A79" w:rsidRPr="00F57F88" w:rsidRDefault="00C21A79" w:rsidP="00C21A79">
      <w:pPr>
        <w:rPr>
          <w:rFonts w:ascii="Times New Roman" w:hAnsi="Times New Roman" w:cs="Times New Roman"/>
          <w:sz w:val="24"/>
          <w:szCs w:val="24"/>
        </w:rPr>
      </w:pPr>
    </w:p>
    <w:p w:rsidR="00C21A79" w:rsidRPr="00F57F88" w:rsidRDefault="00C21A79" w:rsidP="00C21A79">
      <w:pPr>
        <w:rPr>
          <w:rFonts w:ascii="Times New Roman" w:hAnsi="Times New Roman" w:cs="Times New Roman"/>
          <w:sz w:val="24"/>
          <w:szCs w:val="24"/>
        </w:rPr>
      </w:pPr>
    </w:p>
    <w:p w:rsidR="00C21A79" w:rsidRPr="00F57F88" w:rsidRDefault="00C21A79" w:rsidP="00C21A79">
      <w:pPr>
        <w:rPr>
          <w:rFonts w:ascii="Times New Roman" w:hAnsi="Times New Roman" w:cs="Times New Roman"/>
          <w:sz w:val="24"/>
          <w:szCs w:val="24"/>
        </w:rPr>
      </w:pPr>
    </w:p>
    <w:p w:rsidR="00C21A79" w:rsidRPr="00F57F88" w:rsidRDefault="00C21A79" w:rsidP="00C21A79">
      <w:pPr>
        <w:rPr>
          <w:rFonts w:ascii="Times New Roman" w:hAnsi="Times New Roman" w:cs="Times New Roman"/>
          <w:sz w:val="24"/>
          <w:szCs w:val="24"/>
        </w:rPr>
      </w:pPr>
    </w:p>
    <w:p w:rsidR="00C21A79" w:rsidRPr="00F57F88" w:rsidRDefault="00C21A79" w:rsidP="00C21A79">
      <w:pPr>
        <w:rPr>
          <w:rFonts w:ascii="Times New Roman" w:hAnsi="Times New Roman" w:cs="Times New Roman"/>
          <w:sz w:val="24"/>
          <w:szCs w:val="24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A15" w:rsidRDefault="00066A15" w:rsidP="00843734">
      <w:r>
        <w:separator/>
      </w:r>
    </w:p>
  </w:endnote>
  <w:endnote w:type="continuationSeparator" w:id="1">
    <w:p w:rsidR="00066A15" w:rsidRDefault="00066A15" w:rsidP="00843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66A1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A15" w:rsidRDefault="00066A15" w:rsidP="00843734">
      <w:r>
        <w:separator/>
      </w:r>
    </w:p>
  </w:footnote>
  <w:footnote w:type="continuationSeparator" w:id="1">
    <w:p w:rsidR="00066A15" w:rsidRDefault="00066A15" w:rsidP="00843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66A15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E6F95"/>
    <w:multiLevelType w:val="hybridMultilevel"/>
    <w:tmpl w:val="120C9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03983"/>
    <w:multiLevelType w:val="hybridMultilevel"/>
    <w:tmpl w:val="279A9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6A15"/>
    <w:rsid w:val="000926C2"/>
    <w:rsid w:val="001915A3"/>
    <w:rsid w:val="00217F62"/>
    <w:rsid w:val="0029343F"/>
    <w:rsid w:val="00843734"/>
    <w:rsid w:val="00A906D8"/>
    <w:rsid w:val="00AB5A74"/>
    <w:rsid w:val="00AC168D"/>
    <w:rsid w:val="00C21A79"/>
    <w:rsid w:val="00C55012"/>
    <w:rsid w:val="00F071AE"/>
    <w:rsid w:val="00F5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57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2017-11-16T17:17:00Z</dcterms:created>
  <dcterms:modified xsi:type="dcterms:W3CDTF">2017-11-16T17:17:00Z</dcterms:modified>
</cp:coreProperties>
</file>