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6C" w:rsidRDefault="00BC3A6C" w:rsidP="00BC3A6C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3A6C" w:rsidRDefault="00BC3A6C" w:rsidP="00BC3A6C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05.11.2018.</w:t>
      </w:r>
    </w:p>
    <w:p w:rsidR="00BC3A6C" w:rsidRDefault="00BC3A6C" w:rsidP="00BC3A6C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86B" w:rsidRDefault="0053786B" w:rsidP="00BC3A6C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3A6C" w:rsidRDefault="00BC3A6C" w:rsidP="00BC3A6C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BC3A6C" w:rsidRDefault="00BC3A6C" w:rsidP="00BC3A6C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C3A6C" w:rsidRPr="000510A8" w:rsidRDefault="00BC3A6C" w:rsidP="00BC3A6C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510A8">
        <w:rPr>
          <w:rFonts w:ascii="Times New Roman" w:hAnsi="Times New Roman" w:cs="Times New Roman"/>
          <w:sz w:val="24"/>
          <w:szCs w:val="24"/>
        </w:rPr>
        <w:t xml:space="preserve">Apreciação da Ata da sessão ordinária realizada em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0510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510A8">
        <w:rPr>
          <w:rFonts w:ascii="Times New Roman" w:hAnsi="Times New Roman" w:cs="Times New Roman"/>
          <w:sz w:val="24"/>
          <w:szCs w:val="24"/>
        </w:rPr>
        <w:t>.2018.</w:t>
      </w:r>
    </w:p>
    <w:p w:rsidR="00BC3A6C" w:rsidRPr="000510A8" w:rsidRDefault="00BC3A6C" w:rsidP="00BC3A6C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C3A6C" w:rsidRDefault="00BC3A6C" w:rsidP="00BC3A6C">
      <w:pPr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0510A8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E65DFF" w:rsidRDefault="00E65DFF" w:rsidP="00E65DFF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65DFF" w:rsidRDefault="00E65DFF" w:rsidP="00E65DFF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233/2018, de autoria da Vereadora Rosinha Colombo e Vereadores Márcio do Nascimento, Vanderlei Baioto, Wagner Tavares da Cunha e Gilberto Vieira de Melo, ao Sr. Prefeito, versando sobre a</w:t>
      </w:r>
      <w:r w:rsidRPr="00E65D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construção de uma cobertura na passarela de entrada, do portão até a porta de entrada da Escola Municipal Dolores Maria Backes Funk</w:t>
      </w:r>
      <w:r w:rsidR="00EA321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65DFF" w:rsidRPr="00E65DFF" w:rsidRDefault="00E65DFF" w:rsidP="00E65DFF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A3217" w:rsidRDefault="00E65DFF" w:rsidP="00E65DFF">
      <w:pPr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234/2018, de autoria da Vereadora Rosinha Colombo e Vereadores Márcio do Nascimento, Vanderlei Baioto, Wagner Tavares da Cunha e Gilberto Vieira de Melo, ao Sr. Prefeito, versando sobre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5DFF">
        <w:rPr>
          <w:rFonts w:ascii="Times New Roman" w:hAnsi="Times New Roman" w:cs="Times New Roman"/>
          <w:sz w:val="24"/>
          <w:szCs w:val="24"/>
        </w:rPr>
        <w:t>construção de uma lavanderia na Escola Municipal Dolores Maria Backes Funk</w:t>
      </w:r>
      <w:r w:rsidR="00EA3217">
        <w:rPr>
          <w:rFonts w:ascii="Times New Roman" w:hAnsi="Times New Roman" w:cs="Times New Roman"/>
          <w:sz w:val="24"/>
          <w:szCs w:val="24"/>
        </w:rPr>
        <w:t>.</w:t>
      </w:r>
    </w:p>
    <w:p w:rsidR="00E65DFF" w:rsidRPr="00E65DFF" w:rsidRDefault="00E65DFF" w:rsidP="00E65DFF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E65DFF" w:rsidRDefault="00E65DFF" w:rsidP="00E65DFF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236/2018, de autoria dos Vereadores Cicero dos Santos Silva, Renata Franco, Milton Soares e Dionardo Mendes da Conceição, ao Sr. Prefeito, versando sobre a</w:t>
      </w:r>
      <w:r w:rsidRPr="00E65D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revitalização da Praça da Cultura, com ênfase na reforma da Biblioteca Pública Municipal.</w:t>
      </w:r>
    </w:p>
    <w:p w:rsidR="00C8409F" w:rsidRDefault="00C8409F" w:rsidP="00C8409F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409F" w:rsidRPr="00C8409F" w:rsidRDefault="00C8409F" w:rsidP="00C8409F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09F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Nº 237/2018, de autoria dos Vereadores Milton Soares, Cicero dos Santos Silva, Renata Franco</w:t>
      </w:r>
      <w:r w:rsidR="0047216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C840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Dionardo Mendes da Conceição</w:t>
      </w:r>
      <w:r w:rsidR="00472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Wagner Tavares da Cunha</w:t>
      </w:r>
      <w:r w:rsidRPr="00C8409F">
        <w:rPr>
          <w:rFonts w:ascii="Times New Roman" w:eastAsia="Times New Roman" w:hAnsi="Times New Roman" w:cs="Times New Roman"/>
          <w:sz w:val="24"/>
          <w:szCs w:val="24"/>
          <w:lang w:eastAsia="pt-BR"/>
        </w:rPr>
        <w:t>, ao Sr. Prefeito, versando sobre</w:t>
      </w:r>
      <w:r w:rsidRPr="00C8409F">
        <w:rPr>
          <w:rStyle w:val="CorpodetextoChar"/>
          <w:rFonts w:eastAsiaTheme="majorEastAsia"/>
          <w:bCs/>
          <w:sz w:val="24"/>
          <w:szCs w:val="24"/>
        </w:rPr>
        <w:t xml:space="preserve"> a instalação de</w:t>
      </w:r>
      <w:r w:rsidRPr="00C8409F">
        <w:rPr>
          <w:rFonts w:ascii="Times New Roman" w:hAnsi="Times New Roman" w:cs="Times New Roman"/>
          <w:bCs/>
          <w:sz w:val="24"/>
          <w:szCs w:val="24"/>
        </w:rPr>
        <w:t xml:space="preserve"> um quebra-mola na Rua Sucupira, próximo a esquina com a Av. Florianópolis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C8409F">
        <w:rPr>
          <w:rFonts w:ascii="Times New Roman" w:hAnsi="Times New Roman" w:cs="Times New Roman"/>
          <w:bCs/>
          <w:sz w:val="24"/>
          <w:szCs w:val="24"/>
        </w:rPr>
        <w:t xml:space="preserve"> quadra 75.</w:t>
      </w:r>
    </w:p>
    <w:p w:rsidR="0053786B" w:rsidRPr="00C8409F" w:rsidRDefault="0053786B" w:rsidP="00E65DFF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BC3A6C" w:rsidRDefault="00BC3A6C" w:rsidP="00BC3A6C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E65DFF" w:rsidRDefault="00E65DFF" w:rsidP="00BC3A6C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65DFF" w:rsidRDefault="00E65DFF" w:rsidP="00E65DFF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5DFF">
        <w:rPr>
          <w:rFonts w:ascii="Times New Roman" w:hAnsi="Times New Roman" w:cs="Times New Roman"/>
          <w:sz w:val="24"/>
          <w:szCs w:val="24"/>
        </w:rPr>
        <w:t>PROJETO DE LEI Nº 061/2018, de autoria do Poder Executivo Municipal, que</w:t>
      </w:r>
      <w:r w:rsidRPr="00E65D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65DFF">
        <w:rPr>
          <w:rFonts w:ascii="Times New Roman" w:hAnsi="Times New Roman" w:cs="Times New Roman"/>
          <w:b/>
          <w:sz w:val="24"/>
          <w:szCs w:val="24"/>
        </w:rPr>
        <w:t>a</w:t>
      </w:r>
      <w:r w:rsidRPr="00E65DFF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da Lei 1.746, de 24 de junho de 2015.</w:t>
      </w:r>
    </w:p>
    <w:p w:rsidR="00B85E3E" w:rsidRDefault="00B85E3E" w:rsidP="00B85E3E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5E3E" w:rsidRDefault="00B85E3E" w:rsidP="00E65DFF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5DFF">
        <w:rPr>
          <w:rFonts w:ascii="Times New Roman" w:hAnsi="Times New Roman" w:cs="Times New Roman"/>
          <w:sz w:val="24"/>
          <w:szCs w:val="24"/>
        </w:rPr>
        <w:t>PROJETO DE LEI Nº 06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65DFF">
        <w:rPr>
          <w:rFonts w:ascii="Times New Roman" w:hAnsi="Times New Roman" w:cs="Times New Roman"/>
          <w:sz w:val="24"/>
          <w:szCs w:val="24"/>
        </w:rPr>
        <w:t>/2018, de autoria do Poder Executivo Municipal, que</w:t>
      </w:r>
      <w:r>
        <w:rPr>
          <w:rFonts w:ascii="Times New Roman" w:hAnsi="Times New Roman" w:cs="Times New Roman"/>
          <w:sz w:val="24"/>
          <w:szCs w:val="24"/>
        </w:rPr>
        <w:t xml:space="preserve"> autoriza o Poder Executivo Municipal a reestrutura a quadra 38 do Polo Industrial José Diogo Dutra, a fim de alterar localização da Rua José Libino de Oliveira Brum e prolongar a Avenida Antônio Eli Brizola.</w:t>
      </w:r>
    </w:p>
    <w:p w:rsidR="00B85E3E" w:rsidRDefault="00B85E3E" w:rsidP="00B85E3E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5E3E" w:rsidRDefault="00B85E3E" w:rsidP="00B85E3E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5DFF">
        <w:rPr>
          <w:rFonts w:ascii="Times New Roman" w:hAnsi="Times New Roman" w:cs="Times New Roman"/>
          <w:sz w:val="24"/>
          <w:szCs w:val="24"/>
        </w:rPr>
        <w:t>PROJETO DE LEI Nº 06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65DFF">
        <w:rPr>
          <w:rFonts w:ascii="Times New Roman" w:hAnsi="Times New Roman" w:cs="Times New Roman"/>
          <w:sz w:val="24"/>
          <w:szCs w:val="24"/>
        </w:rPr>
        <w:t>/2018, de autoria do Poder Executivo Municipal, que</w:t>
      </w:r>
      <w:r w:rsidRPr="00E65D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85E3E">
        <w:rPr>
          <w:rFonts w:ascii="Times New Roman" w:hAnsi="Times New Roman" w:cs="Times New Roman"/>
          <w:b/>
          <w:sz w:val="24"/>
          <w:szCs w:val="24"/>
        </w:rPr>
        <w:t>a</w:t>
      </w:r>
      <w:r w:rsidRPr="00B85E3E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780.800,00,</w:t>
      </w:r>
      <w:r w:rsidRPr="00B85E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5E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AB45EA" w:rsidRDefault="00AB45EA" w:rsidP="00AB45EA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B45EA" w:rsidRPr="00AB45EA" w:rsidRDefault="00AB45EA" w:rsidP="00AB45EA">
      <w:pPr>
        <w:pStyle w:val="PargrafodaLista"/>
        <w:numPr>
          <w:ilvl w:val="0"/>
          <w:numId w:val="8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65DFF">
        <w:rPr>
          <w:rFonts w:ascii="Times New Roman" w:hAnsi="Times New Roman" w:cs="Times New Roman"/>
          <w:sz w:val="24"/>
          <w:szCs w:val="24"/>
        </w:rPr>
        <w:t>PROJETO DE LEI Nº 06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65DFF">
        <w:rPr>
          <w:rFonts w:ascii="Times New Roman" w:hAnsi="Times New Roman" w:cs="Times New Roman"/>
          <w:sz w:val="24"/>
          <w:szCs w:val="24"/>
        </w:rPr>
        <w:t>/2018, de autoria do Poder Executivo Municipal, que</w:t>
      </w:r>
      <w:r w:rsidRPr="00E65DF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B45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 o Poder Executivo Municipal a abrir crédito adicional suplementar de R$ </w:t>
      </w:r>
      <w:r w:rsidRPr="00AB45E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5.906,79, e dá outras providências.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85E3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0A238C" w:rsidRPr="00AB45EA" w:rsidRDefault="000A238C" w:rsidP="00AB45EA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65DFF" w:rsidRPr="0011503E" w:rsidRDefault="000A238C" w:rsidP="0011503E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DECRETO LEGISLATIVO Nº 009/2018, </w:t>
      </w:r>
      <w:r w:rsidR="0011503E" w:rsidRPr="0011503E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dos Vereadores Márcio do Nascimento, Wagner Tavares da Cunha, Rosinha Colombo, Vanderlei Baioto e Gilberto Vieira de Melo</w:t>
      </w:r>
      <w:r w:rsidR="001150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11503E">
        <w:rPr>
          <w:rFonts w:ascii="Times New Roman" w:eastAsia="Times New Roman" w:hAnsi="Times New Roman" w:cs="Times New Roman"/>
          <w:sz w:val="24"/>
          <w:szCs w:val="24"/>
          <w:lang w:eastAsia="pt-BR"/>
        </w:rPr>
        <w:t>que concede o Título de Cidadã Honorária Camponovense à Senhora T</w:t>
      </w:r>
      <w:r w:rsidR="00E65DFF" w:rsidRPr="0011503E">
        <w:rPr>
          <w:rFonts w:ascii="Times New Roman" w:eastAsia="Times New Roman" w:hAnsi="Times New Roman" w:cs="Times New Roman"/>
          <w:sz w:val="24"/>
          <w:szCs w:val="24"/>
          <w:lang w:eastAsia="pt-BR"/>
        </w:rPr>
        <w:t>HERESINHA</w:t>
      </w:r>
      <w:r w:rsidRPr="001150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BROLIO, e dá outras providências.</w:t>
      </w:r>
    </w:p>
    <w:p w:rsidR="00C8409F" w:rsidRPr="00E65DFF" w:rsidRDefault="00C8409F" w:rsidP="00E65DFF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60EA" w:rsidRDefault="000A238C" w:rsidP="00C360EA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 010/2018, de autoria do</w:t>
      </w:r>
      <w:r w:rsidR="0011503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11503E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Márcio do Nascimento,</w:t>
      </w:r>
      <w:r w:rsidR="001150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Wagner Tavares da Cunha, Rosinha Colombo, Vanderlei Baioto e Gilberto Vieira de Melo,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c</w:t>
      </w:r>
      <w:r w:rsidRPr="000A238C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0A2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Honorári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0A2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Camponovense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Pr="000A2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GILBERTO</w:t>
      </w:r>
      <w:r w:rsidRPr="000A23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BROLIO, e dá outras providências.</w:t>
      </w:r>
    </w:p>
    <w:p w:rsidR="00C360EA" w:rsidRPr="00C360EA" w:rsidRDefault="00C360EA" w:rsidP="00C360E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360EA" w:rsidRPr="00C360EA" w:rsidRDefault="00C360EA" w:rsidP="00C360EA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RESOLUÇÃO Nº 005/2018, de autoria do Ver. Vanderlei Baioto</w:t>
      </w:r>
      <w:r w:rsidR="00A9376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</w:t>
      </w:r>
      <w:r w:rsidRPr="00C360EA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da Resolução n° 17/2015 que estabelece o uso de uniforme pelos servidores da Câmara Municipal de Campo Novo do Parecis, autoriza a aquisição dos mesmos, estabelece o processo de advertência, e dá outras providências.</w:t>
      </w:r>
    </w:p>
    <w:p w:rsidR="00EB42BA" w:rsidRDefault="00EB42BA" w:rsidP="00EB42B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42BA" w:rsidRDefault="00EB42BA" w:rsidP="00EB42BA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42BA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PESAR Nº 015/2018, de autoria do Vereador Vanderlei Baioto e demais  Vereadores, dirigida à Família Herklotz, pelo falecimento do Sr. Frederico Carlos Herklotz, ocorrido no dia  23 de outubro 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ltimo</w:t>
      </w:r>
      <w:r w:rsidRPr="00EB42B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B42BA" w:rsidRPr="00EB42BA" w:rsidRDefault="00EB42BA" w:rsidP="00EB42BA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42BA" w:rsidRDefault="00EB42BA" w:rsidP="00EB42BA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42BA">
        <w:rPr>
          <w:rFonts w:ascii="Times New Roman" w:eastAsia="Times New Roman" w:hAnsi="Times New Roman" w:cs="Times New Roman"/>
          <w:sz w:val="24"/>
          <w:szCs w:val="24"/>
          <w:lang w:eastAsia="pt-BR"/>
        </w:rPr>
        <w:t>MOÇÃO DE PESAR Nº 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B42BA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de autoria do Vereador Vanderlei Baioto e demais  Vereadores,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B42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dirigida à Família Araújo, pelo falecimento do Sr. Josias Nascimento de Araújo,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ocorrido no dia 26 de outubro último.</w:t>
      </w:r>
    </w:p>
    <w:p w:rsidR="002D6128" w:rsidRDefault="002D6128" w:rsidP="002D612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6128" w:rsidRPr="002D6128" w:rsidRDefault="002D6128" w:rsidP="002D6128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61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2D61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048/2018, </w:t>
      </w:r>
      <w:r w:rsidR="001B54C3"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dos Vereadores Milton Soares, Renata Franco, Cicero dos Santos Silva</w:t>
      </w:r>
      <w:r w:rsidR="0047216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B54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Dionardo Mendes da Conceição</w:t>
      </w:r>
      <w:r w:rsidR="00472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Wagner Tavares da Cunha</w:t>
      </w:r>
      <w:r w:rsidR="001B54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2D6128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Sr. Álvaro José Barbosa e sua equipe, pelo excelente trabalho desenvolvido à frente da Secretaria Municipal de Desenvolvimento Econômico e Meio Ambiente.</w:t>
      </w:r>
    </w:p>
    <w:p w:rsidR="002D6128" w:rsidRDefault="002D6128" w:rsidP="002D612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6128" w:rsidRPr="002D6128" w:rsidRDefault="002D6128" w:rsidP="002D6128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61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2D61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049/2018,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dos Vereadores Milton Soares, Renata Franco, Cicero dos Santos Silva e </w:t>
      </w:r>
      <w:r w:rsidR="00472169">
        <w:rPr>
          <w:rFonts w:ascii="Times New Roman" w:eastAsia="Times New Roman" w:hAnsi="Times New Roman" w:cs="Times New Roman"/>
          <w:sz w:val="24"/>
          <w:szCs w:val="24"/>
          <w:lang w:eastAsia="pt-BR"/>
        </w:rPr>
        <w:t>Wagner Tavares da Cunha,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D6128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Sr. Lourival de Souza Rocha - proprietário da empresa Prestadora de Serviços Arinos, extensiva a seus colaboradores, pelo excelente trabalho realizado na construção de meios-fios e sarjetas nesta cidade.</w:t>
      </w:r>
    </w:p>
    <w:p w:rsidR="0053786B" w:rsidRDefault="0053786B" w:rsidP="0053786B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3786B" w:rsidRDefault="0053786B" w:rsidP="0053786B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107/2018, de autoria dos Vereadores Cicero dos Santos Silva, Renata Franco e Milton Soares, que requerem ao Sr. Prefeito,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86B">
        <w:rPr>
          <w:rFonts w:ascii="Times New Roman" w:hAnsi="Times New Roman" w:cs="Times New Roman"/>
          <w:sz w:val="24"/>
          <w:szCs w:val="24"/>
        </w:rPr>
        <w:t>ouvido o Soberano Plenário, o encaminhamento a esta Casa de Leis das seguintes informações relacionadas ao Fundo Municipal de Habitação: 1. extrato bancário que evidencie o saldo em 31.12.2016 e 31.10.2018; 2. relatório referente a movimentação dos recursos desse Fundo no período de 01.01.2017 a 31.10.2018.</w:t>
      </w:r>
    </w:p>
    <w:p w:rsidR="001354A1" w:rsidRDefault="001354A1" w:rsidP="001354A1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1354A1" w:rsidRDefault="001354A1" w:rsidP="001354A1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REQUERIMENTO Nº 108/2018, de autoria dos Vereadores Milton Soares, Renata Franco</w:t>
      </w:r>
      <w:r w:rsidR="0047216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Cicero dos Santos Silva, </w:t>
      </w:r>
      <w:r w:rsidR="0047216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Dionardo Mendes da Conceição e Wagner Tavares da Cunha,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requerem ao Sr. Prefeito,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86B">
        <w:rPr>
          <w:rFonts w:ascii="Times New Roman" w:hAnsi="Times New Roman" w:cs="Times New Roman"/>
          <w:sz w:val="24"/>
          <w:szCs w:val="24"/>
        </w:rPr>
        <w:t xml:space="preserve">ouvido o Soberano Plenário, </w:t>
      </w:r>
      <w:r w:rsidRPr="001354A1">
        <w:rPr>
          <w:rFonts w:ascii="Times New Roman" w:eastAsia="Times New Roman" w:hAnsi="Times New Roman" w:cs="Times New Roman"/>
          <w:sz w:val="24"/>
          <w:szCs w:val="24"/>
          <w:lang w:eastAsia="pt-BR"/>
        </w:rPr>
        <w:t>o encaminhamento a esta Casa de Leis, para os trâmites legais, d</w:t>
      </w:r>
      <w:r w:rsidR="00130B81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1354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projetos de lei dispondo sobre a readequação do PCCV da classe dos servidores da Fiscalização e do PCR da classe dos profissionais da Educação</w:t>
      </w:r>
      <w:r w:rsidR="007D425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B60E4" w:rsidRDefault="001B60E4" w:rsidP="001B60E4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45BAF" w:rsidRPr="00145BAF" w:rsidRDefault="001B60E4" w:rsidP="00145BAF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45BAF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109/2018, de autoria dos Vereadores Cicero dos Santos Silva, Renata Franco e Milton Soares, que requerem ao Sr. Prefeito,</w:t>
      </w:r>
      <w:r w:rsidRPr="00145BAF">
        <w:rPr>
          <w:rFonts w:ascii="Times New Roman" w:hAnsi="Times New Roman" w:cs="Times New Roman"/>
          <w:sz w:val="24"/>
          <w:szCs w:val="24"/>
        </w:rPr>
        <w:t xml:space="preserve"> ouvido o Soberano Plenário,</w:t>
      </w:r>
      <w:r w:rsidRPr="00145B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encaminhamento a esta Casa de Leis </w:t>
      </w:r>
      <w:r w:rsidR="00145BAF" w:rsidRPr="00145BAF">
        <w:rPr>
          <w:rFonts w:ascii="Times New Roman" w:hAnsi="Times New Roman" w:cs="Times New Roman"/>
          <w:sz w:val="24"/>
          <w:szCs w:val="24"/>
        </w:rPr>
        <w:t>de relatório de despesas com combustível, por Secretaria, relativamente ao ano de 2017 e ao período de janeiro a outubro de 2018.</w:t>
      </w:r>
    </w:p>
    <w:p w:rsidR="00145BAF" w:rsidRPr="00145BAF" w:rsidRDefault="00145BAF" w:rsidP="00145BAF">
      <w:pPr>
        <w:pStyle w:val="PargrafodaLista"/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C3A6C" w:rsidRDefault="00BC3A6C" w:rsidP="00BC3A6C">
      <w:pPr>
        <w:pStyle w:val="PargrafodaLista"/>
        <w:ind w:left="0" w:right="-380"/>
        <w:jc w:val="both"/>
        <w:rPr>
          <w:rStyle w:val="CorpodetextoChar"/>
          <w:rFonts w:eastAsiaTheme="majorEastAsia"/>
          <w:bCs/>
          <w:sz w:val="24"/>
          <w:szCs w:val="24"/>
        </w:rPr>
      </w:pPr>
      <w:r w:rsidRPr="00CC7871">
        <w:rPr>
          <w:rStyle w:val="CorpodetextoChar"/>
          <w:rFonts w:eastAsiaTheme="majorEastAsia"/>
          <w:b/>
          <w:bCs/>
          <w:sz w:val="24"/>
          <w:szCs w:val="24"/>
          <w:u w:val="single"/>
        </w:rPr>
        <w:t>ORDEM DO DIA</w:t>
      </w:r>
      <w:r>
        <w:rPr>
          <w:rStyle w:val="CorpodetextoChar"/>
          <w:rFonts w:eastAsiaTheme="majorEastAsia"/>
          <w:bCs/>
          <w:sz w:val="24"/>
          <w:szCs w:val="24"/>
        </w:rPr>
        <w:t>:</w:t>
      </w:r>
    </w:p>
    <w:p w:rsidR="00BC3A6C" w:rsidRDefault="00BC3A6C" w:rsidP="00BC3A6C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3A6C" w:rsidRDefault="00BC3A6C" w:rsidP="00BC3A6C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 discussão do PROJETO DE LEI Nº 045/2018, de autoria do Poder Executivo Municipal, que a</w:t>
      </w:r>
      <w:r w:rsidRPr="00860F94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da Lei nº 1.850, de 4 de outubro de 2016, que cria a Comissão Permanente de Avaliação de Desempenho e dá outras providências.</w:t>
      </w:r>
    </w:p>
    <w:p w:rsidR="000025B4" w:rsidRDefault="000025B4" w:rsidP="000025B4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25B4" w:rsidRPr="000025B4" w:rsidRDefault="000025B4" w:rsidP="000025B4">
      <w:pPr>
        <w:pStyle w:val="PargrafodaLista"/>
        <w:numPr>
          <w:ilvl w:val="0"/>
          <w:numId w:val="5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053/2018, de autoria do Poder Executivo Municipal, que a</w:t>
      </w:r>
      <w:r w:rsidRPr="000025B4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de R$ 50.000,00, e dá outras providências.</w:t>
      </w:r>
    </w:p>
    <w:p w:rsidR="00BC3A6C" w:rsidRDefault="00BC3A6C" w:rsidP="00BC3A6C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3A6C" w:rsidRDefault="00BC3A6C" w:rsidP="00BC3A6C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3A6C" w:rsidRPr="00A41350" w:rsidRDefault="00BC3A6C" w:rsidP="00BC3A6C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38D6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A138D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A138D6">
        <w:rPr>
          <w:rFonts w:ascii="Times New Roman" w:hAnsi="Times New Roman" w:cs="Times New Roman"/>
          <w:b/>
          <w:sz w:val="24"/>
          <w:szCs w:val="24"/>
        </w:rPr>
        <w:t>.2018</w:t>
      </w:r>
    </w:p>
    <w:p w:rsidR="00BC3A6C" w:rsidRPr="00886815" w:rsidRDefault="00BC3A6C" w:rsidP="00BC3A6C">
      <w:pPr>
        <w:ind w:right="-380"/>
      </w:pPr>
    </w:p>
    <w:p w:rsidR="00BC3A6C" w:rsidRPr="005A11D9" w:rsidRDefault="00BC3A6C" w:rsidP="00BC3A6C"/>
    <w:p w:rsidR="00BC3A6C" w:rsidRPr="001B42E3" w:rsidRDefault="00BC3A6C" w:rsidP="00BC3A6C"/>
    <w:p w:rsidR="00BC3A6C" w:rsidRPr="00695EE2" w:rsidRDefault="00BC3A6C" w:rsidP="00BC3A6C"/>
    <w:p w:rsidR="00AC168D" w:rsidRPr="00BC3A6C" w:rsidRDefault="00AC168D" w:rsidP="00BC3A6C"/>
    <w:sectPr w:rsidR="00AC168D" w:rsidRPr="00BC3A6C" w:rsidSect="00E65DFF">
      <w:headerReference w:type="default" r:id="rId7"/>
      <w:pgSz w:w="11907" w:h="16840" w:code="9"/>
      <w:pgMar w:top="1440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C4F" w:rsidRDefault="00325C4F" w:rsidP="00EE6C1F">
      <w:r>
        <w:separator/>
      </w:r>
    </w:p>
  </w:endnote>
  <w:endnote w:type="continuationSeparator" w:id="1">
    <w:p w:rsidR="00325C4F" w:rsidRDefault="00325C4F" w:rsidP="00EE6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C4F" w:rsidRDefault="00325C4F" w:rsidP="00EE6C1F">
      <w:r>
        <w:separator/>
      </w:r>
    </w:p>
  </w:footnote>
  <w:footnote w:type="continuationSeparator" w:id="1">
    <w:p w:rsidR="00325C4F" w:rsidRDefault="00325C4F" w:rsidP="00EE6C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6C" w:rsidRDefault="004B4829" w:rsidP="00BC3A6C">
    <w:pPr>
      <w:tabs>
        <w:tab w:val="left" w:pos="3386"/>
      </w:tabs>
      <w:ind w:right="-142"/>
      <w:jc w:val="both"/>
      <w:rPr>
        <w:sz w:val="24"/>
        <w:szCs w:val="24"/>
      </w:rPr>
    </w:pPr>
    <w:r w:rsidRPr="004B4829"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7" type="#_x0000_t136" style="position:absolute;left:0;text-align:left;margin-left:100.15pt;margin-top:14.7pt;width:326.25pt;height:51.75pt;z-index:251658240" fillcolor="#369" stroked="f">
          <v:shadow on="t" color="silver" offset="3pt"/>
          <v:textpath style="font-family:&quot;Times New Roman&quot;;font-size:14pt;font-weight:bold;v-text-kern:t" trim="t" fitpath="t" string="CÂMARA MUNICIPAL DE CAMPO NOVO DO PARECIS&#10;ESTADO DE MATO GROSSO&#10;"/>
        </v:shape>
      </w:pict>
    </w:r>
    <w:r w:rsidR="00BC3A6C" w:rsidRPr="00DE6F1B">
      <w:rPr>
        <w:sz w:val="24"/>
        <w:szCs w:val="2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>
          <v:imagedata r:id="rId1" o:title=""/>
        </v:shape>
        <o:OLEObject Type="Embed" ProgID="CorelDRAW.Graphic.10" ShapeID="_x0000_i1025" DrawAspect="Content" ObjectID="_1602942578" r:id="rId2"/>
      </w:object>
    </w:r>
    <w:r w:rsidR="00BC3A6C">
      <w:rPr>
        <w:sz w:val="24"/>
        <w:szCs w:val="24"/>
      </w:rPr>
      <w:tab/>
    </w:r>
  </w:p>
  <w:p w:rsidR="00BC3A6C" w:rsidRDefault="00BC3A6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40326"/>
    <w:multiLevelType w:val="hybridMultilevel"/>
    <w:tmpl w:val="0A98D1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6A0047"/>
    <w:multiLevelType w:val="hybridMultilevel"/>
    <w:tmpl w:val="8F961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B4516"/>
    <w:multiLevelType w:val="hybridMultilevel"/>
    <w:tmpl w:val="63C4A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0B7CF60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hyphenationZone w:val="425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025B4"/>
    <w:rsid w:val="000A238C"/>
    <w:rsid w:val="0011503E"/>
    <w:rsid w:val="00130B81"/>
    <w:rsid w:val="001354A1"/>
    <w:rsid w:val="00145BAF"/>
    <w:rsid w:val="001915A3"/>
    <w:rsid w:val="001B54C3"/>
    <w:rsid w:val="001B60E4"/>
    <w:rsid w:val="00217F62"/>
    <w:rsid w:val="00231A12"/>
    <w:rsid w:val="00276B6A"/>
    <w:rsid w:val="002D6128"/>
    <w:rsid w:val="002D6B69"/>
    <w:rsid w:val="00325C4F"/>
    <w:rsid w:val="003B4005"/>
    <w:rsid w:val="00472169"/>
    <w:rsid w:val="004B4829"/>
    <w:rsid w:val="0053786B"/>
    <w:rsid w:val="005620AD"/>
    <w:rsid w:val="00634258"/>
    <w:rsid w:val="00643B7F"/>
    <w:rsid w:val="007048A9"/>
    <w:rsid w:val="007D4250"/>
    <w:rsid w:val="008D456A"/>
    <w:rsid w:val="008D6256"/>
    <w:rsid w:val="009E1EFC"/>
    <w:rsid w:val="009F6C96"/>
    <w:rsid w:val="00A01388"/>
    <w:rsid w:val="00A7408E"/>
    <w:rsid w:val="00A906D8"/>
    <w:rsid w:val="00A93763"/>
    <w:rsid w:val="00AB45EA"/>
    <w:rsid w:val="00AB5A74"/>
    <w:rsid w:val="00AC168D"/>
    <w:rsid w:val="00B0031C"/>
    <w:rsid w:val="00B33E25"/>
    <w:rsid w:val="00B85E3E"/>
    <w:rsid w:val="00BC3A6C"/>
    <w:rsid w:val="00BE22B9"/>
    <w:rsid w:val="00C21A79"/>
    <w:rsid w:val="00C2667E"/>
    <w:rsid w:val="00C360EA"/>
    <w:rsid w:val="00C74ACB"/>
    <w:rsid w:val="00C8409F"/>
    <w:rsid w:val="00CF3983"/>
    <w:rsid w:val="00D82C2E"/>
    <w:rsid w:val="00D91217"/>
    <w:rsid w:val="00E65DFF"/>
    <w:rsid w:val="00E9381A"/>
    <w:rsid w:val="00EA3217"/>
    <w:rsid w:val="00EB42BA"/>
    <w:rsid w:val="00EE6C1F"/>
    <w:rsid w:val="00F071AE"/>
    <w:rsid w:val="00F84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C3A6C"/>
    <w:pPr>
      <w:ind w:left="720"/>
      <w:contextualSpacing/>
    </w:pPr>
  </w:style>
  <w:style w:type="table" w:styleId="Tabelacomgrade">
    <w:name w:val="Table Grid"/>
    <w:basedOn w:val="Tabelanormal"/>
    <w:rsid w:val="00C360EA"/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2018-11-05T20:01:00Z</dcterms:created>
  <dcterms:modified xsi:type="dcterms:W3CDTF">2018-11-05T20:01:00Z</dcterms:modified>
</cp:coreProperties>
</file>