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6A" w:rsidRDefault="004B766A" w:rsidP="004B76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766A" w:rsidRDefault="004B766A" w:rsidP="004B76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EXTRAORDINÁRIA DA CÂMARA MUNICIPAL DE CAMPO NOVO DO PARECIS DO DIA 20.10.2020.</w:t>
      </w:r>
    </w:p>
    <w:p w:rsidR="004B766A" w:rsidRDefault="004B766A" w:rsidP="004B76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766A" w:rsidRPr="004B766A" w:rsidRDefault="004B766A" w:rsidP="004B766A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4B766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B766A" w:rsidRPr="004B766A" w:rsidRDefault="004B766A" w:rsidP="004B766A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66A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4B766A" w:rsidRDefault="004B766A" w:rsidP="004B766A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766A" w:rsidRPr="004B766A" w:rsidRDefault="004B766A" w:rsidP="004B766A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766A" w:rsidRPr="004B766A" w:rsidRDefault="004B766A" w:rsidP="004B766A">
      <w:pPr>
        <w:pStyle w:val="Ttulo1"/>
        <w:keepLines w:val="0"/>
        <w:numPr>
          <w:ilvl w:val="0"/>
          <w:numId w:val="6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</w:rPr>
      </w:pPr>
      <w:r w:rsidRPr="004B766A">
        <w:rPr>
          <w:rStyle w:val="Forte"/>
          <w:rFonts w:ascii="Times New Roman" w:hAnsi="Times New Roman" w:cs="Times New Roman"/>
          <w:color w:val="auto"/>
          <w:sz w:val="24"/>
        </w:rPr>
        <w:t>Discussão única do</w:t>
      </w:r>
      <w:r w:rsidRPr="004B766A">
        <w:rPr>
          <w:rStyle w:val="Forte"/>
          <w:rFonts w:ascii="Times New Roman" w:hAnsi="Times New Roman" w:cs="Times New Roman"/>
          <w:b/>
          <w:color w:val="auto"/>
          <w:sz w:val="24"/>
        </w:rPr>
        <w:t xml:space="preserve"> PROJETO DE LEI Nº 069/2020</w:t>
      </w:r>
      <w:r w:rsidRPr="004B766A">
        <w:rPr>
          <w:rStyle w:val="Forte"/>
          <w:rFonts w:ascii="Times New Roman" w:hAnsi="Times New Roman" w:cs="Times New Roman"/>
          <w:color w:val="auto"/>
          <w:sz w:val="24"/>
        </w:rPr>
        <w:t>, de autoria do Poder Executivo Municipal, que a</w:t>
      </w:r>
      <w:r w:rsidRPr="004B766A">
        <w:rPr>
          <w:rFonts w:ascii="Times New Roman" w:hAnsi="Times New Roman" w:cs="Times New Roman"/>
          <w:b w:val="0"/>
          <w:color w:val="auto"/>
          <w:sz w:val="24"/>
        </w:rPr>
        <w:t>utoriza o Poder Executivo Municipal a abrir crédito adicional suplementar no valor de R$3.945.000,00 e dá outras providências.</w:t>
      </w:r>
    </w:p>
    <w:p w:rsidR="004B766A" w:rsidRPr="004B766A" w:rsidRDefault="004B766A" w:rsidP="004B766A">
      <w:pPr>
        <w:rPr>
          <w:rFonts w:ascii="Times New Roman" w:hAnsi="Times New Roman" w:cs="Times New Roman"/>
        </w:rPr>
      </w:pPr>
    </w:p>
    <w:p w:rsidR="004B766A" w:rsidRPr="004B766A" w:rsidRDefault="004B766A" w:rsidP="004B766A">
      <w:pPr>
        <w:pStyle w:val="Ttulo1"/>
        <w:keepLines w:val="0"/>
        <w:numPr>
          <w:ilvl w:val="0"/>
          <w:numId w:val="6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</w:rPr>
      </w:pPr>
      <w:r w:rsidRPr="004B766A">
        <w:rPr>
          <w:rStyle w:val="Forte"/>
          <w:rFonts w:ascii="Times New Roman" w:hAnsi="Times New Roman" w:cs="Times New Roman"/>
          <w:color w:val="auto"/>
          <w:sz w:val="24"/>
        </w:rPr>
        <w:t>Primeira discussão do</w:t>
      </w:r>
      <w:r w:rsidRPr="004B766A">
        <w:rPr>
          <w:rStyle w:val="Forte"/>
          <w:rFonts w:ascii="Times New Roman" w:hAnsi="Times New Roman" w:cs="Times New Roman"/>
          <w:b/>
          <w:color w:val="auto"/>
          <w:sz w:val="24"/>
        </w:rPr>
        <w:t xml:space="preserve"> PROJETO DE LEI Nº 067/2020</w:t>
      </w:r>
      <w:r w:rsidRPr="004B766A">
        <w:rPr>
          <w:rStyle w:val="Forte"/>
          <w:rFonts w:ascii="Times New Roman" w:hAnsi="Times New Roman" w:cs="Times New Roman"/>
          <w:color w:val="auto"/>
          <w:sz w:val="24"/>
        </w:rPr>
        <w:t>, de autoria do Poder Executivo Municipal, que a</w:t>
      </w:r>
      <w:r w:rsidRPr="004B766A">
        <w:rPr>
          <w:rFonts w:ascii="Times New Roman" w:hAnsi="Times New Roman" w:cs="Times New Roman"/>
          <w:b w:val="0"/>
          <w:color w:val="auto"/>
          <w:sz w:val="24"/>
        </w:rPr>
        <w:t>utoriza o Poder Executivo Municipal a abrir crédito adicional especial de R$68.399,39 e dá outras providências.</w:t>
      </w:r>
    </w:p>
    <w:p w:rsidR="004B766A" w:rsidRPr="004B766A" w:rsidRDefault="004B766A" w:rsidP="004B766A">
      <w:pPr>
        <w:rPr>
          <w:rFonts w:ascii="Times New Roman" w:hAnsi="Times New Roman" w:cs="Times New Roman"/>
        </w:rPr>
      </w:pPr>
    </w:p>
    <w:p w:rsidR="004B766A" w:rsidRPr="004B766A" w:rsidRDefault="004B766A" w:rsidP="004B766A">
      <w:pPr>
        <w:pStyle w:val="Ttulo1"/>
        <w:keepLines w:val="0"/>
        <w:numPr>
          <w:ilvl w:val="0"/>
          <w:numId w:val="6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</w:rPr>
      </w:pPr>
      <w:r w:rsidRPr="004B766A">
        <w:rPr>
          <w:rStyle w:val="Forte"/>
          <w:rFonts w:ascii="Times New Roman" w:hAnsi="Times New Roman" w:cs="Times New Roman"/>
          <w:color w:val="auto"/>
          <w:sz w:val="24"/>
        </w:rPr>
        <w:t>Primeira discussão do</w:t>
      </w:r>
      <w:r w:rsidRPr="004B766A">
        <w:rPr>
          <w:rStyle w:val="Forte"/>
          <w:rFonts w:ascii="Times New Roman" w:hAnsi="Times New Roman" w:cs="Times New Roman"/>
          <w:b/>
          <w:color w:val="auto"/>
          <w:sz w:val="24"/>
        </w:rPr>
        <w:t xml:space="preserve"> PROJETO DE LEI Nº 068/2020</w:t>
      </w:r>
      <w:r w:rsidRPr="004B766A">
        <w:rPr>
          <w:rStyle w:val="Forte"/>
          <w:rFonts w:ascii="Times New Roman" w:hAnsi="Times New Roman" w:cs="Times New Roman"/>
          <w:color w:val="auto"/>
          <w:sz w:val="24"/>
        </w:rPr>
        <w:t>, de autoria do Poder Executivo Municipal, que a</w:t>
      </w:r>
      <w:r w:rsidRPr="004B766A">
        <w:rPr>
          <w:rFonts w:ascii="Times New Roman" w:hAnsi="Times New Roman" w:cs="Times New Roman"/>
          <w:b w:val="0"/>
          <w:color w:val="auto"/>
          <w:sz w:val="24"/>
        </w:rPr>
        <w:t>utoriza o Poder Executivo Municipal a abrir crédito adicional especial de R$59.635,00 e dá outras providências.</w:t>
      </w:r>
    </w:p>
    <w:p w:rsidR="004B766A" w:rsidRPr="004B766A" w:rsidRDefault="004B766A" w:rsidP="004B766A">
      <w:pPr>
        <w:rPr>
          <w:rFonts w:ascii="Times New Roman" w:hAnsi="Times New Roman" w:cs="Times New Roman"/>
        </w:rPr>
      </w:pPr>
    </w:p>
    <w:p w:rsidR="004B766A" w:rsidRPr="004B766A" w:rsidRDefault="004B766A" w:rsidP="004B766A">
      <w:pPr>
        <w:rPr>
          <w:rFonts w:ascii="Times New Roman" w:hAnsi="Times New Roman" w:cs="Times New Roman"/>
        </w:rPr>
      </w:pPr>
    </w:p>
    <w:p w:rsidR="004B766A" w:rsidRPr="004B766A" w:rsidRDefault="004B766A" w:rsidP="004B766A">
      <w:pPr>
        <w:rPr>
          <w:rFonts w:ascii="Times New Roman" w:hAnsi="Times New Roman" w:cs="Times New Roman"/>
        </w:rPr>
      </w:pPr>
    </w:p>
    <w:p w:rsidR="004B766A" w:rsidRDefault="004B766A" w:rsidP="004B766A">
      <w:pPr>
        <w:rPr>
          <w:rFonts w:ascii="Times New Roman" w:hAnsi="Times New Roman" w:cs="Times New Roman"/>
        </w:rPr>
      </w:pPr>
    </w:p>
    <w:p w:rsidR="00AC168D" w:rsidRPr="004B766A" w:rsidRDefault="00AC168D" w:rsidP="004B766A"/>
    <w:sectPr w:rsidR="00AC168D" w:rsidRPr="004B766A" w:rsidSect="004B766A">
      <w:headerReference w:type="default" r:id="rId7"/>
      <w:footerReference w:type="default" r:id="rId8"/>
      <w:pgSz w:w="11907" w:h="16840" w:code="9"/>
      <w:pgMar w:top="1440" w:right="1701" w:bottom="1440" w:left="1797" w:header="680" w:footer="68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2DB" w:rsidRDefault="002602DB" w:rsidP="005B5A56">
      <w:r>
        <w:separator/>
      </w:r>
    </w:p>
  </w:endnote>
  <w:endnote w:type="continuationSeparator" w:id="1">
    <w:p w:rsidR="002602DB" w:rsidRDefault="002602DB" w:rsidP="005B5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66A" w:rsidRDefault="004B766A">
    <w:pPr>
      <w:pStyle w:val="Rodap"/>
    </w:pPr>
    <w:r w:rsidRPr="004B766A">
      <w:drawing>
        <wp:inline distT="0" distB="0" distL="0" distR="0">
          <wp:extent cx="5339715" cy="407215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2DB" w:rsidRDefault="002602DB" w:rsidP="005B5A56">
      <w:r>
        <w:separator/>
      </w:r>
    </w:p>
  </w:footnote>
  <w:footnote w:type="continuationSeparator" w:id="1">
    <w:p w:rsidR="002602DB" w:rsidRDefault="002602DB" w:rsidP="005B5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B766A" w:rsidP="003D3AA8">
    <w:pPr>
      <w:pStyle w:val="Cabealho"/>
    </w:pPr>
    <w:r w:rsidRPr="004B766A">
      <w:drawing>
        <wp:inline distT="0" distB="0" distL="0" distR="0">
          <wp:extent cx="5339715" cy="66217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60AAC"/>
    <w:multiLevelType w:val="hybridMultilevel"/>
    <w:tmpl w:val="B6EAB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B4755"/>
    <w:multiLevelType w:val="hybridMultilevel"/>
    <w:tmpl w:val="CB82D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602DB"/>
    <w:rsid w:val="004B766A"/>
    <w:rsid w:val="005B5A56"/>
    <w:rsid w:val="00A906D8"/>
    <w:rsid w:val="00AB5A74"/>
    <w:rsid w:val="00AC168D"/>
    <w:rsid w:val="00C21A7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B7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qFormat/>
    <w:rsid w:val="004B76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7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2020-10-20T11:17:00Z</dcterms:created>
  <dcterms:modified xsi:type="dcterms:W3CDTF">2020-10-20T11:17:00Z</dcterms:modified>
</cp:coreProperties>
</file>