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C9" w:rsidRDefault="001D61C9" w:rsidP="00E95ED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3A355F" w:rsidP="00E95ED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5428F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428F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428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E95ED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3A355F" w:rsidP="00E95ED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E95ED1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428FE" w:rsidRDefault="005428FE" w:rsidP="00E95ED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Aprovação da Ata da sessão anterior, realizada em 08.03.2021.</w:t>
      </w:r>
    </w:p>
    <w:p w:rsidR="005428FE" w:rsidRDefault="005428FE" w:rsidP="00E95ED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428FE" w:rsidRDefault="003A355F" w:rsidP="00E95ED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95ED1" w:rsidRDefault="00E95ED1" w:rsidP="00E95ED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95ED1" w:rsidRPr="00E95ED1" w:rsidRDefault="00E95ED1" w:rsidP="00E95ED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039/2021</w:t>
      </w:r>
      <w:r>
        <w:rPr>
          <w:rFonts w:ascii="Times New Roman" w:hAnsi="Times New Roman" w:cs="Times New Roman"/>
          <w:sz w:val="24"/>
          <w:szCs w:val="24"/>
        </w:rPr>
        <w:t>, de autoria do</w:t>
      </w:r>
      <w:r w:rsidR="00D353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D353F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Beito Machadinho,</w:t>
      </w:r>
      <w:r w:rsidR="00D353F4">
        <w:rPr>
          <w:rFonts w:ascii="Times New Roman" w:hAnsi="Times New Roman" w:cs="Times New Roman"/>
          <w:sz w:val="24"/>
          <w:szCs w:val="24"/>
        </w:rPr>
        <w:t xml:space="preserve"> Willian Freitas, Marciano, Baioto e Marcelo Burgel,</w:t>
      </w:r>
      <w:r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330F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 levantamento, abertura de caixas de contenção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e cascalhamento em pontos da estrada municipal que dá acesso ao Balneário Rio Verde.</w:t>
      </w:r>
    </w:p>
    <w:p w:rsidR="00E95ED1" w:rsidRPr="00E95ED1" w:rsidRDefault="00E95ED1" w:rsidP="00E95ED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95ED1" w:rsidRDefault="00E95ED1" w:rsidP="00E95ED1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Joaquim Equip, Itamar, Marcelo, Marcio Nascimento e Fabio Aguiar, ao Sr. Prefeito, versando sobre 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sede própria para o DAP - Departamento de Água do Parecis.</w:t>
      </w:r>
    </w:p>
    <w:p w:rsidR="00E95ED1" w:rsidRPr="00E95ED1" w:rsidRDefault="00E95ED1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5ED1" w:rsidRPr="00E95ED1" w:rsidRDefault="00E95ED1" w:rsidP="00E95ED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Marcio Nascimento, ao Sr. Prefeito, versando sobre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computadores portáteis aos alunos da rede municipal de ensino.</w:t>
      </w:r>
    </w:p>
    <w:p w:rsidR="00E95ED1" w:rsidRPr="00E95ED1" w:rsidRDefault="00E95ED1" w:rsidP="00E95ED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95ED1" w:rsidRPr="00E95ED1" w:rsidRDefault="00E95ED1" w:rsidP="00E95ED1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Marcio Nascimento, ao Sr. Prefeito, versando sobre a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do aplicativo que integra gestão escolar e familiar, modelo Educaplus, nas escolas de nosso município.</w:t>
      </w:r>
    </w:p>
    <w:p w:rsidR="00E95ED1" w:rsidRPr="00E95ED1" w:rsidRDefault="00E95ED1" w:rsidP="00E95ED1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95ED1" w:rsidRDefault="00E95ED1" w:rsidP="00E95ED1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Joaquim Equip, Itamar, Marcelo, Marcio Nascimento e Fabio Aguiar, ao Sr. Prefeito, versando sobre  a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da Pista de Caminhada Egínio Pinto Gomes,  em toda extensão da Rua Sucupira.</w:t>
      </w:r>
    </w:p>
    <w:p w:rsidR="00E95ED1" w:rsidRPr="00E95ED1" w:rsidRDefault="00E95ED1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5ED1" w:rsidRDefault="00E95ED1" w:rsidP="00E95ED1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Joaquim Equip, Itamar, Marcelo, Marcio Nascimento e Fabio Aguiar, ao Sr. Prefeito, versando sobre 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bebedouros na Pista de Caminhada Egínio Pinto Gomes, na Rua Sucupira.</w:t>
      </w:r>
    </w:p>
    <w:p w:rsidR="001D61C9" w:rsidRDefault="001D61C9" w:rsidP="001D61C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1C9" w:rsidRPr="001D61C9" w:rsidRDefault="001D61C9" w:rsidP="001D61C9">
      <w:pPr>
        <w:pStyle w:val="PargrafodaLista"/>
        <w:numPr>
          <w:ilvl w:val="0"/>
          <w:numId w:val="5"/>
        </w:numPr>
        <w:tabs>
          <w:tab w:val="left" w:pos="3402"/>
          <w:tab w:val="left" w:pos="3544"/>
        </w:tabs>
        <w:ind w:right="-9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95ED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E95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dos Vereadores Marciano, Willian Freitas, Vanderlei Baioto e Beito Machadinho,  ao Sr. Prefeito, versando sobre </w:t>
      </w:r>
      <w:r w:rsidRPr="001D61C9">
        <w:rPr>
          <w:rFonts w:ascii="Times New Roman" w:hAnsi="Times New Roman" w:cs="Times New Roman"/>
          <w:sz w:val="24"/>
          <w:szCs w:val="24"/>
        </w:rPr>
        <w:t xml:space="preserve">a </w:t>
      </w:r>
      <w:r w:rsidRPr="001D61C9">
        <w:rPr>
          <w:rFonts w:ascii="Times New Roman" w:eastAsia="Batang" w:hAnsi="Times New Roman" w:cs="Times New Roman"/>
          <w:sz w:val="24"/>
          <w:szCs w:val="24"/>
        </w:rPr>
        <w:t>instalação de refletores no mini-estádio do Bairro Jardim das Palmeiras.</w:t>
      </w:r>
    </w:p>
    <w:p w:rsidR="00075C5D" w:rsidRDefault="00075C5D" w:rsidP="00E95ED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3A355F" w:rsidP="00E95ED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5C5D" w:rsidRDefault="00075C5D" w:rsidP="00E95ED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3AF" w:rsidRDefault="003A355F" w:rsidP="00E95ED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5428FE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428FE">
        <w:rPr>
          <w:rFonts w:ascii="Times New Roman" w:hAnsi="Times New Roman" w:cs="Times New Roman"/>
          <w:b/>
          <w:sz w:val="24"/>
          <w:szCs w:val="24"/>
        </w:rPr>
        <w:t>002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5428FE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5428F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428FE" w:rsidRPr="005428F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art. 134 e § 2º do art. 135 da Lei Complementar nº 020, de 29 de dezembro de 2008, e dá outras providências.</w:t>
      </w:r>
      <w:r w:rsidR="00542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428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D61C9" w:rsidRPr="001D61C9" w:rsidRDefault="001D61C9" w:rsidP="001D61C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53AF" w:rsidRPr="00C253AF" w:rsidRDefault="00C253AF" w:rsidP="00E95ED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3AF">
        <w:rPr>
          <w:rFonts w:ascii="Times New Roman" w:hAnsi="Times New Roman" w:cs="Times New Roman"/>
          <w:b/>
          <w:sz w:val="24"/>
          <w:szCs w:val="24"/>
        </w:rPr>
        <w:t>PROJETO DE LEI Nº 020/2021</w:t>
      </w:r>
      <w:r w:rsidRPr="00C253AF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53A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R$ 470.000,00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428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253AF" w:rsidRPr="00C253AF" w:rsidRDefault="00C253AF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53AF" w:rsidRDefault="00C253AF" w:rsidP="00E95ED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</w:t>
      </w:r>
      <w:r w:rsidR="00896BF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253A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promover a desafetação de imóveis que compõem a área verde do Loteamento Pantanal para fins de devolução, e dá outras providências.</w:t>
      </w:r>
    </w:p>
    <w:p w:rsidR="00896BF8" w:rsidRDefault="00896BF8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6BF8" w:rsidRPr="00896BF8" w:rsidRDefault="00896BF8" w:rsidP="00E95ED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025/2021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896B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96BF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R$ 400.000,00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96B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896BF8" w:rsidRPr="00C253AF" w:rsidRDefault="00896BF8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6BF8" w:rsidRDefault="00896BF8" w:rsidP="00E95ED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026/2021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896B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96B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303</w:t>
      </w:r>
      <w:r w:rsidRPr="00896BF8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96B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E95ED1" w:rsidRDefault="00E95ED1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5ED1" w:rsidRPr="0057797C" w:rsidRDefault="00E95ED1" w:rsidP="00E95ED1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005/2021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Beito Machadinho, tendo como co-autores os demais Vereadores,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 Municipal, com fundamento no art. 23, XIII, da Lei Orgânica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</w:t>
      </w:r>
      <w:r w:rsidRPr="00E95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determinado o cumprimento das disposições do art. 31, inciso III e parágrafo único, da Lei nº 008/89 - Código Administrativo (Código de Posturas), que assim dispõe: </w:t>
      </w:r>
      <w:r w:rsidRPr="00E95ED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 Art. 31. Para preservar de maneira geral a higiene pública fica terminantemente proibido: III - conduzir, sem as precauções devidas, quaisquer matérias que possam comprometer o asseio  das vias públicas. Parágrafo único. Para o cumprimento do disposto no inciso III deste artigo, é obrigatório aos veículos que transportam resíduos sólidos, entulhos e/ou detritos, a utilização de tela ou lona na parte superior da caixa de carga, para evitar que caiam nas vias públicas.”</w:t>
      </w:r>
    </w:p>
    <w:p w:rsidR="0057797C" w:rsidRPr="0057797C" w:rsidRDefault="0057797C" w:rsidP="0057797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797C" w:rsidRPr="0057797C" w:rsidRDefault="0057797C" w:rsidP="0057797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E95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das Comissões de Legislação, Justiça e Redação Final e Obras e Serviços Públicos, que re</w:t>
      </w:r>
      <w:r w:rsidRPr="005779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querem ao Presidente da Câmara, ouvido o soberano Plenário, nos termos dos artigos 3º e 11 da Lei Municipal nº 883, de 08.05.2002, e com fundamento no art. 29, XII, da Constituição Federal, art. 2º, II, art. 40, § 4º, I, e art. 43, II, da Lei nº 10.257/2001(Estatuto da Cidade), art. 12, parágrafo único, II, e art. 147, § 2º, da Lei Orgânica Municipal c/c o art. 55, II, do Regimento Interno,  a realização de AUDIÊNCIA PÚBLICA por este Poder Legislativo, sob a orientação das Comissões subscritoras, objetivando a participação da sociedade camponovense e a cooperação de suas associações representativas no processo de discussão das seguintes matérias inerentes ao Plano Diretor do Município, em tramitação nesta Casa de Leis: 1. SUBSTITUTIVO AO PROJETO DE LEI COMPLEMENTAR Nº 003/2020, que dispõe sobre a revisão do Código de Obras do Município de Campo Novo do Parecis, e dá outras providências; 2.PROJETO DE LEI COMPLEMENTAR Nº 003/2021, que dispõe sobre o </w:t>
      </w:r>
      <w:r w:rsidRPr="0057797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macrozoneamento, zoneamento, uso e ocupação do solo no Município de Campo Novo do Parecis, e dá outras providências.</w:t>
      </w:r>
    </w:p>
    <w:p w:rsidR="00075C5D" w:rsidRPr="00896BF8" w:rsidRDefault="00075C5D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3A355F" w:rsidP="00E95ED1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5D" w:rsidRDefault="00075C5D" w:rsidP="00E95ED1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746B4" w:rsidRDefault="002746B4" w:rsidP="00E95ED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012/2021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dispõe a criação e denominação do Aeródromo Municipal "Gelindo Stefanuto" e dá outras providências.</w:t>
      </w:r>
    </w:p>
    <w:p w:rsidR="001D61C9" w:rsidRDefault="001D61C9" w:rsidP="001D61C9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1C9" w:rsidRDefault="001D61C9" w:rsidP="001D61C9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1D61C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Municipal nº 2.164, de 17 de dezembro de 2020, que estima a receita e fixa a despesa do Município de Campo Novo do Parecis para o exercício financeiro de 2021, e dá outras providências.</w:t>
      </w:r>
    </w:p>
    <w:p w:rsidR="001D61C9" w:rsidRPr="001D61C9" w:rsidRDefault="001D61C9" w:rsidP="001D61C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6B4" w:rsidRDefault="001D61C9" w:rsidP="00E95ED1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</w:t>
      </w:r>
      <w:r w:rsidR="002746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</w:t>
      </w:r>
      <w:r w:rsidR="00274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006/2021</w:t>
      </w:r>
      <w:r w:rsidR="002746B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ratifica o Protocolo de Intenções do Consórcio Ambiental do Chapadão dos Parecis - COAMPA.</w:t>
      </w:r>
    </w:p>
    <w:p w:rsidR="00075C5D" w:rsidRDefault="00075C5D" w:rsidP="00E95ED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3A355F" w:rsidP="00E95ED1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5428FE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5428F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5428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E95ED1">
      <w:pPr>
        <w:ind w:right="-96"/>
      </w:pPr>
    </w:p>
    <w:p w:rsidR="00075C5D" w:rsidRDefault="00075C5D" w:rsidP="00E95ED1">
      <w:pPr>
        <w:ind w:right="-96"/>
      </w:pPr>
    </w:p>
    <w:p w:rsidR="00AC168D" w:rsidRPr="00075C5D" w:rsidRDefault="00AC168D" w:rsidP="00E95ED1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133" w:rsidRDefault="00CC4133" w:rsidP="00425A0E">
      <w:r>
        <w:separator/>
      </w:r>
    </w:p>
  </w:endnote>
  <w:endnote w:type="continuationSeparator" w:id="1">
    <w:p w:rsidR="00CC4133" w:rsidRDefault="00CC4133" w:rsidP="0042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3A355F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72481900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133" w:rsidRDefault="00CC4133" w:rsidP="00425A0E">
      <w:r>
        <w:separator/>
      </w:r>
    </w:p>
  </w:footnote>
  <w:footnote w:type="continuationSeparator" w:id="1">
    <w:p w:rsidR="00CC4133" w:rsidRDefault="00CC4133" w:rsidP="0042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A355F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66BA8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4B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23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ED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CB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6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66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24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859"/>
    <w:multiLevelType w:val="hybridMultilevel"/>
    <w:tmpl w:val="8C4CB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D557C"/>
    <w:multiLevelType w:val="hybridMultilevel"/>
    <w:tmpl w:val="6406AB9C"/>
    <w:lvl w:ilvl="0" w:tplc="02189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5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E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F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E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C4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B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1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565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281E520E"/>
    <w:lvl w:ilvl="0" w:tplc="3E883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6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0C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EA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EC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46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2C5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0B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24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E01BC"/>
    <w:multiLevelType w:val="hybridMultilevel"/>
    <w:tmpl w:val="1FDC9886"/>
    <w:lvl w:ilvl="0" w:tplc="3B66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8C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9402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CA7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69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B44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8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082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6AD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6218B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A7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AA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C8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8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27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CC7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0A5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A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23A55"/>
    <w:multiLevelType w:val="hybridMultilevel"/>
    <w:tmpl w:val="FB6853B6"/>
    <w:lvl w:ilvl="0" w:tplc="06C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EA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2B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EA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4F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2D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2C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B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42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223A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60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85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06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E8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40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EA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0F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C5D"/>
    <w:rsid w:val="00110D69"/>
    <w:rsid w:val="00112B73"/>
    <w:rsid w:val="001915A3"/>
    <w:rsid w:val="001D61C9"/>
    <w:rsid w:val="00217F62"/>
    <w:rsid w:val="002746B4"/>
    <w:rsid w:val="00276676"/>
    <w:rsid w:val="002C4928"/>
    <w:rsid w:val="00327B1F"/>
    <w:rsid w:val="00330F6A"/>
    <w:rsid w:val="003A355F"/>
    <w:rsid w:val="003D3AA8"/>
    <w:rsid w:val="0042504A"/>
    <w:rsid w:val="00425A0E"/>
    <w:rsid w:val="004D099E"/>
    <w:rsid w:val="005428FE"/>
    <w:rsid w:val="0057797C"/>
    <w:rsid w:val="005972B3"/>
    <w:rsid w:val="005B4B45"/>
    <w:rsid w:val="006F7CDE"/>
    <w:rsid w:val="00896BF8"/>
    <w:rsid w:val="008B1CF9"/>
    <w:rsid w:val="00963C04"/>
    <w:rsid w:val="00A906D8"/>
    <w:rsid w:val="00AB5A74"/>
    <w:rsid w:val="00AC168D"/>
    <w:rsid w:val="00C21A79"/>
    <w:rsid w:val="00C253AF"/>
    <w:rsid w:val="00C910C8"/>
    <w:rsid w:val="00C96400"/>
    <w:rsid w:val="00CC4133"/>
    <w:rsid w:val="00D353F4"/>
    <w:rsid w:val="00E95ED1"/>
    <w:rsid w:val="00F071AE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2021-03-22T18:04:00Z</dcterms:created>
  <dcterms:modified xsi:type="dcterms:W3CDTF">2021-03-22T18:04:00Z</dcterms:modified>
</cp:coreProperties>
</file>